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34" w:rsidRDefault="00D26E49" w:rsidP="00247A87">
      <w:pPr>
        <w:pStyle w:val="af6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</w:t>
      </w:r>
    </w:p>
    <w:p w:rsidR="00E14C58" w:rsidRDefault="00532305" w:rsidP="00E14C58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</w:t>
      </w:r>
      <w:r w:rsidR="00E14C58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E14C58" w:rsidRDefault="00E14C58" w:rsidP="00E14C58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E14C58" w:rsidRPr="00012EB4" w:rsidRDefault="00E14C58" w:rsidP="00E14C5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B4">
        <w:rPr>
          <w:rFonts w:ascii="Times New Roman" w:hAnsi="Times New Roman" w:cs="Times New Roman"/>
          <w:b/>
          <w:sz w:val="24"/>
          <w:szCs w:val="24"/>
        </w:rPr>
        <w:t>СОВЕТ  НАРОДНЫХ  ДЕПУТАТОВ</w:t>
      </w:r>
    </w:p>
    <w:p w:rsidR="00E14C58" w:rsidRPr="00012EB4" w:rsidRDefault="00E14C58" w:rsidP="00E14C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B4">
        <w:rPr>
          <w:rFonts w:ascii="Times New Roman" w:hAnsi="Times New Roman" w:cs="Times New Roman"/>
          <w:b/>
          <w:sz w:val="24"/>
          <w:szCs w:val="24"/>
        </w:rPr>
        <w:t>КОВАЛЁВСКОГО  СЕЛЬСКОГО  ПОСЕЛЕНИЯ</w:t>
      </w:r>
    </w:p>
    <w:p w:rsidR="00E14C58" w:rsidRPr="00012EB4" w:rsidRDefault="00E14C58" w:rsidP="00E14C5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B4">
        <w:rPr>
          <w:rFonts w:ascii="Times New Roman" w:hAnsi="Times New Roman" w:cs="Times New Roman"/>
          <w:b/>
          <w:sz w:val="24"/>
          <w:szCs w:val="24"/>
        </w:rPr>
        <w:t>ЛИСКИНСКОГО  МУНИЦИПАЛЬНОГО РАЙОНА</w:t>
      </w:r>
    </w:p>
    <w:p w:rsidR="00E14C58" w:rsidRPr="00012EB4" w:rsidRDefault="00E14C58" w:rsidP="00E14C58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12EB4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E14C58" w:rsidRPr="002655AF" w:rsidRDefault="00E14C58" w:rsidP="00E14C58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C58" w:rsidRPr="00012EB4" w:rsidRDefault="00E14C58" w:rsidP="00E14C58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14C58" w:rsidRPr="00012EB4" w:rsidRDefault="00E14C58" w:rsidP="00E14C58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C58" w:rsidRPr="001E6B52" w:rsidRDefault="00E14C58" w:rsidP="00E14C58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6B52">
        <w:rPr>
          <w:rFonts w:ascii="Times New Roman" w:hAnsi="Times New Roman" w:cs="Times New Roman"/>
          <w:sz w:val="28"/>
          <w:szCs w:val="28"/>
          <w:u w:val="single"/>
        </w:rPr>
        <w:t xml:space="preserve">от  «»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ноября   </w:t>
      </w:r>
      <w:r w:rsidRPr="001E6B52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E6B52">
        <w:rPr>
          <w:rFonts w:ascii="Times New Roman" w:hAnsi="Times New Roman" w:cs="Times New Roman"/>
          <w:sz w:val="28"/>
          <w:szCs w:val="28"/>
          <w:u w:val="single"/>
        </w:rPr>
        <w:t xml:space="preserve"> г.    № </w:t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  <w:t>____</w:t>
      </w:r>
    </w:p>
    <w:p w:rsidR="00E14C58" w:rsidRPr="00E547E7" w:rsidRDefault="00E14C58" w:rsidP="00E14C58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Ковалёво</w:t>
      </w:r>
      <w:proofErr w:type="spellEnd"/>
    </w:p>
    <w:p w:rsidR="00E14C58" w:rsidRDefault="00E14C58" w:rsidP="00E14C58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C58" w:rsidRPr="00012EB4" w:rsidRDefault="00E14C58" w:rsidP="00E14C58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>О  бюджете Ковалевского сельского</w:t>
      </w:r>
    </w:p>
    <w:p w:rsidR="00E14C58" w:rsidRPr="001E6B52" w:rsidRDefault="00E14C58" w:rsidP="00E14C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поселения Лискинского муниципального </w:t>
      </w:r>
    </w:p>
    <w:p w:rsidR="00E14C58" w:rsidRPr="001E6B52" w:rsidRDefault="00E14C58" w:rsidP="00E14C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 Воронежской области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E14C58" w:rsidRPr="001E6B52" w:rsidRDefault="00E14C58" w:rsidP="00E14C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>и на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</w:p>
    <w:p w:rsidR="00E14C58" w:rsidRPr="001E6B52" w:rsidRDefault="00E14C58" w:rsidP="00E14C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E6B52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Ковалевского сельского поселения Лискинского муниципального района Воронежской области, Положения «О бюджетном процессе в Ковалевском сельском поселении Лискинского муниципального района Воронежской области», утвержденного Решением Совета народных депутатов Ковалевского сельского поселения Лискинского муниципального района Воронежской области </w:t>
      </w:r>
      <w:r w:rsidRPr="0077246C">
        <w:rPr>
          <w:rFonts w:ascii="Times New Roman" w:eastAsia="Times New Roman" w:hAnsi="Times New Roman" w:cs="Times New Roman"/>
          <w:sz w:val="28"/>
          <w:szCs w:val="28"/>
        </w:rPr>
        <w:t>от26.05.2016г. №59</w:t>
      </w:r>
      <w:r w:rsidRPr="00C66E90">
        <w:rPr>
          <w:rFonts w:ascii="Times New Roman" w:hAnsi="Times New Roman"/>
          <w:sz w:val="24"/>
          <w:szCs w:val="24"/>
        </w:rPr>
        <w:t>(в редакцииР. №148 от 27.04.2018, Р. №113 от 28.08.2017, Р. №193 от 21.03.2019 ;Р.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 xml:space="preserve"> 240 от 20.02.2020, Р. 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>11 от 30.10.2020; Р. №51 от 21.03.2021; Р.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 xml:space="preserve"> 98 от 30.03.2022)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в целях осуществления бюджетного процесса в Ковалевском сельском поселении Лискинского муниципального района Воронежской области в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годов, Совет народных депутатов Ковалевского сельского поселения Лискинского муниципального района Воронежской области</w:t>
      </w:r>
    </w:p>
    <w:p w:rsidR="00E14C58" w:rsidRPr="001E6B52" w:rsidRDefault="00E14C58" w:rsidP="00E14C58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14C58" w:rsidRPr="001E6B52" w:rsidRDefault="00E14C58" w:rsidP="00E14C58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C58" w:rsidRPr="001E6B52" w:rsidRDefault="00E14C58" w:rsidP="00E14C58">
      <w:pPr>
        <w:pStyle w:val="aa"/>
        <w:numPr>
          <w:ilvl w:val="0"/>
          <w:numId w:val="17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1E6B52">
        <w:rPr>
          <w:rFonts w:ascii="Times New Roman" w:hAnsi="Times New Roman"/>
          <w:sz w:val="28"/>
          <w:szCs w:val="28"/>
        </w:rPr>
        <w:t>Утвердить  бюджет  Ковалевского сельского поселения Лискинского муниципального района Воронежской области    в следующей редакции:</w:t>
      </w:r>
    </w:p>
    <w:p w:rsidR="00E14C58" w:rsidRPr="001E6B52" w:rsidRDefault="00E14C58" w:rsidP="00E14C58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Статья 1. Основные характеристики бюджета Ковалевского сельского поселения Лискинского муниципального района Воронежской област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2025 год и на плановый период 2026 и 2027 годов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14C58" w:rsidRPr="001E6B52" w:rsidRDefault="00E14C58" w:rsidP="00E14C58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C58" w:rsidRPr="001E6B52" w:rsidRDefault="00E14C58" w:rsidP="00E14C58">
      <w:pPr>
        <w:numPr>
          <w:ilvl w:val="0"/>
          <w:numId w:val="15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>Утвердить основные характеристики бюджета Ковалевского сельского поселения Лискинского муниципального района Воронежской области 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E14C58" w:rsidRPr="004527AF" w:rsidRDefault="00E14C58" w:rsidP="00E14C58">
      <w:pPr>
        <w:numPr>
          <w:ilvl w:val="0"/>
          <w:numId w:val="16"/>
        </w:numPr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прогнозируемый общий объем доходов бюджета Ковалёвского сельского поселения </w:t>
      </w:r>
      <w:proofErr w:type="spellStart"/>
      <w:r w:rsidRPr="001E6B52"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бласти  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17956,9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15064,9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из них объём межбюджетных </w:t>
      </w:r>
      <w:r w:rsidRPr="00B9445C">
        <w:rPr>
          <w:rFonts w:ascii="Times New Roman" w:eastAsia="Times New Roman" w:hAnsi="Times New Roman" w:cs="Times New Roman"/>
          <w:sz w:val="28"/>
          <w:szCs w:val="28"/>
        </w:rPr>
        <w:t xml:space="preserve">трансфертов, получаемых из областного бюджета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4300,5</w:t>
      </w:r>
      <w:r w:rsidRPr="00B9445C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 из районного бюджета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10764,4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 тыс. рублей; </w:t>
      </w:r>
    </w:p>
    <w:p w:rsidR="00E14C58" w:rsidRPr="001E6B52" w:rsidRDefault="00E14C58" w:rsidP="00E14C58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общий объем расходов бюджета Ковалёвского сельского поселения </w:t>
      </w:r>
      <w:proofErr w:type="spellStart"/>
      <w:r w:rsidRPr="001E6B52"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18014,7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тыс. рублей; </w:t>
      </w:r>
    </w:p>
    <w:p w:rsidR="00E14C58" w:rsidRPr="001E6B52" w:rsidRDefault="00E14C58" w:rsidP="00E14C58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Ковалевского сельского поселения Лискинского муниципального района Воронежской области 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57,8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4) источники внутреннего финансирования дефицита бюджета Ковалевского сельского поселения Лискинского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,  согласно приложению № </w:t>
      </w:r>
      <w:r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>2. Утвердить основные характеристики бюджета Ковалевского сельского поселения Лискинского муниципального района Воронежской области  на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>1)  прогнозируемый общий объем доходов бюджета Ковалевского сельского поселения Лискинского муниципального района Воронежской области: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14147,8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11243,8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1047,4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бюджета муниципального района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10196,4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14381,4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11465,4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18426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уб., из них объём межбюджетных трансфертов, получаемых из областного бюджета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1053,6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бюджета муниципального района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10411,8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 тыс. рублей;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>2) общий объем расходов бюджета Ковалевского сельского поселения Лискинского муниципального района Воронежской области: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14205,9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342,1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14439,7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682,7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lastRenderedPageBreak/>
        <w:t>3) прогнозируемый дефицит бюджета Ковалевского сельского поселения Лискинского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 год в сумме </w:t>
      </w:r>
      <w:r w:rsidRPr="00817234">
        <w:rPr>
          <w:rFonts w:ascii="Times New Roman" w:eastAsia="Times New Roman" w:hAnsi="Times New Roman" w:cs="Times New Roman"/>
          <w:b/>
          <w:sz w:val="28"/>
          <w:szCs w:val="28"/>
        </w:rPr>
        <w:t>58,1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Pr="00817234">
        <w:rPr>
          <w:rFonts w:ascii="Times New Roman" w:eastAsia="Times New Roman" w:hAnsi="Times New Roman" w:cs="Times New Roman"/>
          <w:b/>
          <w:sz w:val="28"/>
          <w:szCs w:val="28"/>
        </w:rPr>
        <w:t>58,3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2. Поступление доходов 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Ковалевского сельского поселения Лискинского муниципального района Воронежской области по кодам видов доходов, подвидов доходов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2025 год и на плановый период 2026 и 2027 годов.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поступление доходов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 бюджет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Ковалевского сельского поселения Лискинского муниципального района  Воронежской области  по кодам видов доходов, подвидов доходов </w:t>
      </w:r>
      <w:r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>, согласно приложению №</w:t>
      </w:r>
      <w:r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3. Бюджетные ассигнования бюджета Ковалевского сельского поселения Лискинского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2025 год и на плановый период 2026 и 2027 годов.</w:t>
      </w:r>
    </w:p>
    <w:p w:rsidR="00E14C58" w:rsidRPr="001E6B52" w:rsidRDefault="00E14C58" w:rsidP="00E14C5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1.Утвердить ведомственную структуру расходов бюджета Ковалевского сельского поселения Лискинского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>, согласно  приложению №</w:t>
      </w:r>
      <w:r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14C58" w:rsidRPr="001E6B52" w:rsidRDefault="00E14C58" w:rsidP="00E14C5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(муниципальным программам), группам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видов  расходов классификации расходов бюджета Ковалевского сельского поселения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>, согласно приложению №</w:t>
      </w:r>
      <w:r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14C58" w:rsidRPr="001E6B52" w:rsidRDefault="00E14C58" w:rsidP="00E14C5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Ковалевского сельского поселения Лискинского муниципального района Воронежской области на 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годов, согласно приложению №</w:t>
      </w:r>
      <w:r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 настоящему Решению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14C58" w:rsidRPr="001E6B52" w:rsidRDefault="00E14C58" w:rsidP="00E14C5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Статья 4. Особенности использования бюджетных ассигнований по обеспечению деятельности органов местного самоуправления и муниципальных учреждений Ковалевского сельского поселения Лискинского муниципального района Воронежской области.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>1. Органы местного самоуправления Ковалевского сельского поселения Лискинского муниципального района  Воронежской области не вправе принимать решения, приводящие к увеличению в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бюджетной сферы, за исключением установленных федеральными законами и законами Воронежской области случаев передачи  отдельных государственных полномочий, органам местного самоуправления сельских поселений, осуществляемых за счет субвенций из соответствующего бюджета.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Статья 5.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 Ковалевского сельского поселения Лискинского муниципального района Воронежской области.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>1.  Установить верхний предел муниципального долга Ковалевского сельского поселения Лискинского муниципального района Воронежской области на 01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Ковалевского сельского поселения Лискинского муниципального района Воронежской области в сумме 0 рублей, на 01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Ковалевского сельского поселения Лискинского муниципального района Воронежской области в сумме 0 рублей, на 01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Ковалевского сельского поселения Лискинского муниципального района Воронежской области в сумме 0 рублей.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>2.  Установить объем расходов на обслуживание муниципального долга Ковалевского сельского поселения Лискинского муниципального района  Воронежской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рублей, на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рублей, на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3. Утвердить программу внутренних муниципальных заимствований Ковалевского сельского поселения Лискинского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>, согласно приложению №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 Право осуществления муниципальных внутренних заимствований от имени Ковалевского сельского поселения Лискинского муниципального района Воронежской области в рамках программы внутренних муниципальных заимствований принадлежит администрации Ковалевского сельского поселения Лискинского муниципального района Воронежской области.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4. Утвердить программу муниципальных гарантий Ковалевского сельского поселения Лискинского муниципального района Воронежской области  </w:t>
      </w:r>
      <w:r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>, согласно приложению №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 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Статья 6. Особенности исполнения бюджета Ковалевского сельского поселения Лискинского муниципального района Воронежской областив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году.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lastRenderedPageBreak/>
        <w:t>1. Направить остатки средств бюджета поселения на счетах бюджета Ковалевского сельского поселения Лискинского муниципального района Воронежской области по состоянию на 1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году из областного бюджета, в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2. Установить, что в соответствии с пунктом </w:t>
      </w:r>
      <w:r w:rsidRPr="001D6A33">
        <w:rPr>
          <w:rFonts w:ascii="Times New Roman" w:eastAsia="Times New Roman" w:hAnsi="Times New Roman" w:cs="Times New Roman"/>
          <w:sz w:val="28"/>
          <w:szCs w:val="28"/>
        </w:rPr>
        <w:t>1 статьи 26 Положения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«О бюджетном процессе в Ковалевском сельском поселении Лискинского муниципального района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Ковалевского сельского поселения Лискинского муниципального района Воронежской области по состоянию на 1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года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Ковалевского сельского поселения Лискинского муниципального района Воронежской области.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Статья 7.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Ковалевского сельского поселения Лискинского муниципального района Воронежской области</w:t>
      </w:r>
      <w:proofErr w:type="gramStart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C58" w:rsidRPr="001E6B52" w:rsidRDefault="00E14C58" w:rsidP="00E14C58">
      <w:p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>Установить, что заключение и оплата получателями средств бюджета Ковалевского сельского поселения 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Ковалевского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E14C58" w:rsidRPr="001E6B52" w:rsidRDefault="00E14C58" w:rsidP="00E14C58">
      <w:pPr>
        <w:pStyle w:val="a5"/>
        <w:spacing w:line="276" w:lineRule="auto"/>
        <w:ind w:firstLine="709"/>
        <w:contextualSpacing/>
        <w:rPr>
          <w:rFonts w:ascii="Times New Roman" w:hAnsi="Times New Roman"/>
          <w:szCs w:val="28"/>
        </w:rPr>
      </w:pPr>
    </w:p>
    <w:p w:rsidR="00E14C58" w:rsidRPr="001E6B52" w:rsidRDefault="00E14C58" w:rsidP="00E14C58">
      <w:pPr>
        <w:pStyle w:val="a5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 w:rsidRPr="001E6B52">
        <w:rPr>
          <w:rFonts w:ascii="Times New Roman" w:hAnsi="Times New Roman"/>
          <w:b/>
          <w:bCs/>
          <w:szCs w:val="28"/>
        </w:rPr>
        <w:t>Статья 8. Вступление в силу настоящего Решения</w:t>
      </w:r>
      <w:r w:rsidRPr="001E6B52">
        <w:rPr>
          <w:rFonts w:ascii="Times New Roman" w:hAnsi="Times New Roman"/>
          <w:bCs/>
          <w:szCs w:val="28"/>
        </w:rPr>
        <w:t>.</w:t>
      </w:r>
    </w:p>
    <w:p w:rsidR="00E14C58" w:rsidRPr="001E6B52" w:rsidRDefault="00E14C58" w:rsidP="00E14C58">
      <w:pPr>
        <w:pStyle w:val="a5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</w:p>
    <w:p w:rsidR="00E14C58" w:rsidRPr="001E6B52" w:rsidRDefault="00E14C58" w:rsidP="00E14C58">
      <w:pPr>
        <w:pStyle w:val="a5"/>
        <w:spacing w:line="276" w:lineRule="auto"/>
        <w:ind w:firstLine="709"/>
        <w:contextualSpacing/>
        <w:rPr>
          <w:rFonts w:ascii="Times New Roman" w:hAnsi="Times New Roman"/>
          <w:szCs w:val="28"/>
        </w:rPr>
      </w:pPr>
      <w:r w:rsidRPr="001E6B52">
        <w:rPr>
          <w:rFonts w:ascii="Times New Roman" w:hAnsi="Times New Roman"/>
          <w:szCs w:val="28"/>
        </w:rPr>
        <w:t>Настоящее Решение вступает в силу с 1 января 202</w:t>
      </w:r>
      <w:r>
        <w:rPr>
          <w:rFonts w:ascii="Times New Roman" w:hAnsi="Times New Roman"/>
          <w:szCs w:val="28"/>
        </w:rPr>
        <w:t>5</w:t>
      </w:r>
      <w:r w:rsidRPr="001E6B52">
        <w:rPr>
          <w:rFonts w:ascii="Times New Roman" w:hAnsi="Times New Roman"/>
          <w:szCs w:val="28"/>
        </w:rPr>
        <w:t xml:space="preserve"> года. </w:t>
      </w:r>
    </w:p>
    <w:p w:rsidR="00E14C58" w:rsidRPr="001E6B52" w:rsidRDefault="00E14C58" w:rsidP="00E14C58">
      <w:pPr>
        <w:pStyle w:val="a5"/>
        <w:spacing w:line="276" w:lineRule="auto"/>
        <w:ind w:firstLine="709"/>
        <w:contextualSpacing/>
        <w:rPr>
          <w:rFonts w:ascii="Times New Roman" w:hAnsi="Times New Roman"/>
          <w:szCs w:val="28"/>
        </w:rPr>
      </w:pP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2. Контроль осуществляет контрольно-счетная палата Лискинского муниципального района Воронежской области. </w:t>
      </w: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Cs/>
          <w:sz w:val="28"/>
          <w:szCs w:val="28"/>
        </w:rPr>
        <w:t xml:space="preserve">3. Настоящее Решение опубликовать в печатном издании администрации Ковалевского сельского поселения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  <w:r w:rsidRPr="001E6B52">
        <w:rPr>
          <w:rFonts w:ascii="Times New Roman" w:eastAsia="Times New Roman" w:hAnsi="Times New Roman" w:cs="Times New Roman"/>
          <w:bCs/>
          <w:sz w:val="28"/>
          <w:szCs w:val="28"/>
        </w:rPr>
        <w:t xml:space="preserve"> «Ковалёвский муниципальный вестник» и разместить на официальном сайте сети интернет. </w:t>
      </w:r>
    </w:p>
    <w:p w:rsidR="00E14C58" w:rsidRPr="001E6B52" w:rsidRDefault="00E14C58" w:rsidP="00E14C58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народных </w:t>
      </w:r>
    </w:p>
    <w:p w:rsidR="00E14C58" w:rsidRPr="001E6B52" w:rsidRDefault="00E14C58" w:rsidP="00E14C5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депутатов Ковалёвского сельского поселения  </w:t>
      </w:r>
    </w:p>
    <w:p w:rsidR="00E14C58" w:rsidRPr="001E6B52" w:rsidRDefault="00E14C58" w:rsidP="00E14C5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6B52"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</w:t>
      </w:r>
      <w:r w:rsidR="006F7E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С.Н. </w:t>
      </w:r>
      <w:proofErr w:type="spellStart"/>
      <w:r w:rsidR="006F7E4B">
        <w:rPr>
          <w:rFonts w:ascii="Times New Roman" w:eastAsia="Times New Roman" w:hAnsi="Times New Roman" w:cs="Times New Roman"/>
          <w:sz w:val="28"/>
          <w:szCs w:val="28"/>
        </w:rPr>
        <w:t>Рубанова</w:t>
      </w:r>
      <w:proofErr w:type="spellEnd"/>
    </w:p>
    <w:p w:rsidR="00E14C58" w:rsidRPr="001E6B52" w:rsidRDefault="00E14C58" w:rsidP="00E14C5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14C58" w:rsidRPr="001E6B52" w:rsidRDefault="00E14C58" w:rsidP="00E14C5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Глава Ковалевского сельского поселения </w:t>
      </w:r>
    </w:p>
    <w:p w:rsidR="00E14C58" w:rsidRPr="001E6B52" w:rsidRDefault="00E14C58" w:rsidP="00E14C5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                                                 Е.К.Гайдук</w:t>
      </w:r>
    </w:p>
    <w:p w:rsidR="00E14C58" w:rsidRPr="006619AD" w:rsidRDefault="00E14C58" w:rsidP="00E14C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Pr="00B02EED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Pr="00B02EED" w:rsidRDefault="00E14C58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1</w:t>
      </w:r>
    </w:p>
    <w:p w:rsidR="00E14C58" w:rsidRPr="00B02EED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к Решению Совета народных депутатов Ковалевского сельского поселения</w:t>
      </w:r>
    </w:p>
    <w:p w:rsidR="00E14C58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E14C58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«О</w:t>
      </w:r>
      <w:r>
        <w:rPr>
          <w:rFonts w:ascii="Times New Roman" w:hAnsi="Times New Roman"/>
          <w:i/>
          <w:sz w:val="24"/>
          <w:szCs w:val="24"/>
        </w:rPr>
        <w:t xml:space="preserve"> бюджете Ковалевского сельского </w:t>
      </w:r>
      <w:r w:rsidRPr="00B02EED">
        <w:rPr>
          <w:rFonts w:ascii="Times New Roman" w:hAnsi="Times New Roman"/>
          <w:i/>
          <w:sz w:val="24"/>
          <w:szCs w:val="24"/>
        </w:rPr>
        <w:t xml:space="preserve">поселения </w:t>
      </w:r>
    </w:p>
    <w:p w:rsidR="00E14C58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E14C58" w:rsidRPr="00B02EED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2025 год и на плановый период 2026 и 2027 годов</w:t>
      </w:r>
      <w:r w:rsidRPr="00AA64B1">
        <w:rPr>
          <w:rFonts w:ascii="Times New Roman" w:hAnsi="Times New Roman"/>
          <w:i/>
          <w:sz w:val="24"/>
          <w:szCs w:val="24"/>
        </w:rPr>
        <w:t>»</w:t>
      </w:r>
    </w:p>
    <w:p w:rsidR="00E14C58" w:rsidRPr="00B02EED" w:rsidRDefault="00E14C58" w:rsidP="00E14C5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от   </w:t>
      </w:r>
      <w:r>
        <w:rPr>
          <w:rFonts w:ascii="Times New Roman" w:hAnsi="Times New Roman"/>
          <w:i/>
          <w:sz w:val="24"/>
          <w:szCs w:val="24"/>
        </w:rPr>
        <w:t>"___"  ноября 2024 г.</w:t>
      </w:r>
      <w:r w:rsidRPr="00B02EED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___</w:t>
      </w:r>
    </w:p>
    <w:p w:rsidR="00E14C58" w:rsidRDefault="00E14C58" w:rsidP="00E14C58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E14C58" w:rsidRDefault="00E14C58" w:rsidP="00E14C58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E14C58" w:rsidRPr="001F41CF" w:rsidRDefault="00E14C58" w:rsidP="00E14C58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bCs/>
        </w:rPr>
      </w:pPr>
    </w:p>
    <w:p w:rsidR="00E14C58" w:rsidRPr="0008640E" w:rsidRDefault="00E14C58" w:rsidP="00E14C58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E14C58" w:rsidRDefault="00E14C58" w:rsidP="00E14C58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sz w:val="24"/>
          <w:szCs w:val="24"/>
        </w:rPr>
        <w:t>Ковалевского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</w:p>
    <w:p w:rsidR="00E14C58" w:rsidRPr="0008640E" w:rsidRDefault="00E14C58" w:rsidP="00E14C58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</w:t>
      </w:r>
    </w:p>
    <w:p w:rsidR="00E14C58" w:rsidRDefault="00E14C58" w:rsidP="00E14C58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 xml:space="preserve">Воронежской области </w:t>
      </w:r>
    </w:p>
    <w:p w:rsidR="00E14C58" w:rsidRPr="0008640E" w:rsidRDefault="00E14C58" w:rsidP="00E14C58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2025 год и на плановый период 2026 и 2027 годов</w:t>
      </w:r>
    </w:p>
    <w:p w:rsidR="00E14C58" w:rsidRPr="00B17046" w:rsidRDefault="00E14C58" w:rsidP="00E14C58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E14C58" w:rsidRPr="001F41CF" w:rsidRDefault="00E14C58" w:rsidP="00E14C58">
      <w:pPr>
        <w:pStyle w:val="a5"/>
        <w:ind w:firstLine="709"/>
        <w:contextualSpacing/>
        <w:rPr>
          <w:rFonts w:ascii="Times New Roman" w:hAnsi="Times New Roman"/>
          <w:sz w:val="24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3885"/>
        <w:gridCol w:w="3213"/>
        <w:gridCol w:w="1235"/>
        <w:gridCol w:w="1235"/>
        <w:gridCol w:w="1235"/>
      </w:tblGrid>
      <w:tr w:rsidR="00E14C58" w:rsidRPr="001F41CF" w:rsidTr="00E14C58">
        <w:trPr>
          <w:trHeight w:val="918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pStyle w:val="a5"/>
              <w:ind w:left="-49"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10F8D">
              <w:rPr>
                <w:rFonts w:ascii="Times New Roman" w:hAnsi="Times New Roman"/>
                <w:sz w:val="24"/>
              </w:rPr>
              <w:t>Сумма (тыс</w:t>
            </w:r>
            <w:proofErr w:type="gramStart"/>
            <w:r w:rsidRPr="00E10F8D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E10F8D">
              <w:rPr>
                <w:rFonts w:ascii="Times New Roman" w:hAnsi="Times New Roman"/>
                <w:sz w:val="24"/>
              </w:rPr>
              <w:t>ублей)</w:t>
            </w:r>
          </w:p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4C58" w:rsidRPr="001F41CF" w:rsidTr="00E14C58">
        <w:trPr>
          <w:trHeight w:val="462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E14C58" w:rsidRPr="001F41CF" w:rsidTr="00E14C58">
        <w:trPr>
          <w:trHeight w:val="315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4C58" w:rsidRPr="001F41CF" w:rsidTr="00E14C58">
        <w:trPr>
          <w:trHeight w:val="78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58,3</w:t>
            </w:r>
          </w:p>
        </w:tc>
      </w:tr>
      <w:tr w:rsidR="00E14C58" w:rsidRPr="001F41CF" w:rsidTr="00E14C58">
        <w:trPr>
          <w:trHeight w:val="795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14C58" w:rsidRPr="001F41CF" w:rsidTr="00E14C58">
        <w:trPr>
          <w:trHeight w:val="1063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4C58" w:rsidRPr="001F41CF" w:rsidTr="00E14C58">
        <w:trPr>
          <w:trHeight w:val="117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4C58" w:rsidRPr="001F41CF" w:rsidTr="00E14C58">
        <w:trPr>
          <w:trHeight w:val="699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E14C58" w:rsidRPr="001F41CF" w:rsidTr="00E14C58">
        <w:trPr>
          <w:trHeight w:val="118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E14C58" w:rsidRPr="001F41CF" w:rsidTr="00E14C58">
        <w:trPr>
          <w:trHeight w:val="681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58,3</w:t>
            </w:r>
          </w:p>
        </w:tc>
      </w:tr>
      <w:tr w:rsidR="00E14C58" w:rsidRPr="001F41CF" w:rsidTr="00E14C58">
        <w:trPr>
          <w:trHeight w:val="42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18426E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-18056,9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-14247,8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-14481,4</w:t>
            </w:r>
          </w:p>
        </w:tc>
      </w:tr>
      <w:tr w:rsidR="00E14C58" w:rsidRPr="001F41CF" w:rsidTr="00E14C58">
        <w:trPr>
          <w:trHeight w:val="653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-18056,9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-14247,8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-14481,4</w:t>
            </w:r>
          </w:p>
        </w:tc>
      </w:tr>
      <w:tr w:rsidR="00E14C58" w:rsidRPr="001F41CF" w:rsidTr="00E14C58">
        <w:trPr>
          <w:trHeight w:val="37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18114,7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14305,9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14539,7</w:t>
            </w:r>
          </w:p>
        </w:tc>
      </w:tr>
      <w:tr w:rsidR="00E14C58" w:rsidRPr="001F41CF" w:rsidTr="00E14C58">
        <w:trPr>
          <w:trHeight w:val="79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18114,7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14305,9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14539,7</w:t>
            </w:r>
          </w:p>
        </w:tc>
      </w:tr>
      <w:tr w:rsidR="00E14C58" w:rsidRPr="001F41CF" w:rsidTr="00E14C58">
        <w:trPr>
          <w:trHeight w:val="795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01 06 04 00 00 0000 000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14C58" w:rsidRPr="001F41CF" w:rsidTr="00E14C58">
        <w:trPr>
          <w:trHeight w:val="79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01 06 04 00 00 0000 800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14C58" w:rsidRPr="001F41CF" w:rsidTr="00E14C58">
        <w:trPr>
          <w:trHeight w:val="79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01 06 04 00 10 0000 810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C58" w:rsidRPr="00E10F8D" w:rsidRDefault="00E14C58" w:rsidP="00E14C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E14C58" w:rsidRPr="00437F5F" w:rsidRDefault="00E14C58" w:rsidP="00E14C58">
      <w:pPr>
        <w:spacing w:after="0" w:line="240" w:lineRule="auto"/>
        <w:contextualSpacing/>
        <w:rPr>
          <w:rFonts w:ascii="Times New Roman" w:hAnsi="Times New Roman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Pr="00B02EED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Pr="00B02EED" w:rsidRDefault="00E14C58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>Приложение № 2</w:t>
      </w:r>
    </w:p>
    <w:p w:rsidR="00E14C58" w:rsidRPr="00B02EED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к Решению Совета народных депутатов Ковалевского сельского поселения</w:t>
      </w:r>
    </w:p>
    <w:p w:rsidR="00E14C58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E14C58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«О</w:t>
      </w:r>
      <w:r>
        <w:rPr>
          <w:rFonts w:ascii="Times New Roman" w:hAnsi="Times New Roman"/>
          <w:i/>
          <w:sz w:val="24"/>
          <w:szCs w:val="24"/>
        </w:rPr>
        <w:t xml:space="preserve"> бюджете Ковалевского сельского </w:t>
      </w:r>
      <w:r w:rsidRPr="00B02EED">
        <w:rPr>
          <w:rFonts w:ascii="Times New Roman" w:hAnsi="Times New Roman"/>
          <w:i/>
          <w:sz w:val="24"/>
          <w:szCs w:val="24"/>
        </w:rPr>
        <w:t xml:space="preserve">поселения </w:t>
      </w:r>
    </w:p>
    <w:p w:rsidR="00E14C58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E14C58" w:rsidRPr="00B02EED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2025 год и на плановый период 2026 и 2027 годов</w:t>
      </w:r>
      <w:r w:rsidRPr="00AA64B1">
        <w:rPr>
          <w:rFonts w:ascii="Times New Roman" w:hAnsi="Times New Roman"/>
          <w:i/>
          <w:sz w:val="24"/>
          <w:szCs w:val="24"/>
        </w:rPr>
        <w:t>»</w:t>
      </w:r>
    </w:p>
    <w:p w:rsidR="00E14C58" w:rsidRPr="00B02EED" w:rsidRDefault="00E14C58" w:rsidP="00E14C5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от   </w:t>
      </w:r>
      <w:r>
        <w:rPr>
          <w:rFonts w:ascii="Times New Roman" w:hAnsi="Times New Roman"/>
          <w:i/>
          <w:sz w:val="24"/>
          <w:szCs w:val="24"/>
        </w:rPr>
        <w:t>"___"  ноября 2024 г.</w:t>
      </w:r>
      <w:r w:rsidRPr="00B02EED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___</w:t>
      </w:r>
    </w:p>
    <w:p w:rsidR="00E14C58" w:rsidRPr="00B02EED" w:rsidRDefault="00E14C58" w:rsidP="00E14C5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14C58" w:rsidRPr="006619AD" w:rsidRDefault="00E14C58" w:rsidP="00E14C58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14C58" w:rsidRDefault="00E14C58" w:rsidP="00E14C5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4C58" w:rsidRPr="00A942D1" w:rsidRDefault="00E14C58" w:rsidP="00E14C58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Pr="00A942D1">
        <w:rPr>
          <w:rFonts w:ascii="Times New Roman" w:hAnsi="Times New Roman" w:cs="Times New Roman"/>
          <w:sz w:val="24"/>
          <w:szCs w:val="24"/>
        </w:rPr>
        <w:t xml:space="preserve"> 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42D1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</w:t>
      </w:r>
    </w:p>
    <w:p w:rsidR="00E14C58" w:rsidRPr="00A942D1" w:rsidRDefault="00E14C58" w:rsidP="00E14C58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 </w:t>
      </w:r>
      <w:r w:rsidRPr="00A942D1">
        <w:rPr>
          <w:rFonts w:ascii="Times New Roman" w:hAnsi="Times New Roman"/>
          <w:sz w:val="24"/>
          <w:szCs w:val="24"/>
        </w:rPr>
        <w:t>Воронежской области</w:t>
      </w:r>
    </w:p>
    <w:p w:rsidR="00E14C58" w:rsidRPr="00A942D1" w:rsidRDefault="00E14C58" w:rsidP="00E14C58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E14C58" w:rsidRPr="00A942D1" w:rsidRDefault="00E14C58" w:rsidP="00E14C58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E14C58" w:rsidRPr="00B17046" w:rsidRDefault="00E14C58" w:rsidP="00E14C5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9"/>
        <w:gridCol w:w="3003"/>
        <w:gridCol w:w="1455"/>
        <w:gridCol w:w="1253"/>
        <w:gridCol w:w="1279"/>
      </w:tblGrid>
      <w:tr w:rsidR="00E14C58" w:rsidRPr="00526F3E" w:rsidTr="00E14C58">
        <w:trPr>
          <w:cantSplit/>
          <w:trHeight w:val="515"/>
        </w:trPr>
        <w:tc>
          <w:tcPr>
            <w:tcW w:w="3519" w:type="dxa"/>
            <w:vMerge w:val="restart"/>
            <w:vAlign w:val="center"/>
          </w:tcPr>
          <w:p w:rsidR="00E14C58" w:rsidRPr="00707962" w:rsidRDefault="00E14C58" w:rsidP="00E14C58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E14C58" w:rsidRPr="00707962" w:rsidRDefault="00E14C58" w:rsidP="00E14C58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E14C58" w:rsidRPr="00707962" w:rsidRDefault="00E14C58" w:rsidP="00E14C58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E14C58" w:rsidRPr="00707962" w:rsidRDefault="00E14C58" w:rsidP="00E14C58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987" w:type="dxa"/>
            <w:gridSpan w:val="3"/>
            <w:vAlign w:val="center"/>
          </w:tcPr>
          <w:p w:rsidR="00E14C58" w:rsidRPr="00707962" w:rsidRDefault="00E14C58" w:rsidP="00E14C58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E14C58" w:rsidRPr="00707962" w:rsidRDefault="00E14C58" w:rsidP="00E14C58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E14C58" w:rsidRPr="00526F3E" w:rsidTr="00E14C58">
        <w:trPr>
          <w:cantSplit/>
          <w:trHeight w:val="519"/>
        </w:trPr>
        <w:tc>
          <w:tcPr>
            <w:tcW w:w="3519" w:type="dxa"/>
            <w:vMerge/>
          </w:tcPr>
          <w:p w:rsidR="00E14C58" w:rsidRPr="00707962" w:rsidRDefault="00E14C58" w:rsidP="00E14C58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E14C58" w:rsidRPr="00707962" w:rsidRDefault="00E14C58" w:rsidP="00E14C58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455" w:type="dxa"/>
            <w:vAlign w:val="center"/>
          </w:tcPr>
          <w:p w:rsidR="00E14C58" w:rsidRPr="00707962" w:rsidRDefault="00E14C58" w:rsidP="00E14C58">
            <w:pPr>
              <w:tabs>
                <w:tab w:val="left" w:pos="1590"/>
              </w:tabs>
              <w:ind w:firstLine="355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5</w:t>
            </w:r>
            <w:r w:rsidRPr="00707962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253" w:type="dxa"/>
            <w:vAlign w:val="center"/>
          </w:tcPr>
          <w:p w:rsidR="00E14C58" w:rsidRPr="00707962" w:rsidRDefault="00E14C58" w:rsidP="00E14C58">
            <w:pPr>
              <w:tabs>
                <w:tab w:val="left" w:pos="1590"/>
              </w:tabs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6</w:t>
            </w:r>
            <w:r w:rsidRPr="00707962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279" w:type="dxa"/>
            <w:vAlign w:val="center"/>
          </w:tcPr>
          <w:p w:rsidR="00E14C58" w:rsidRPr="00707962" w:rsidRDefault="00E14C58" w:rsidP="00E14C58">
            <w:pPr>
              <w:tabs>
                <w:tab w:val="left" w:pos="1590"/>
              </w:tabs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7</w:t>
            </w:r>
            <w:r w:rsidRPr="00707962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E14C58" w:rsidRPr="00526F3E" w:rsidTr="00E14C58">
        <w:trPr>
          <w:trHeight w:val="509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left="187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55" w:type="dxa"/>
            <w:vAlign w:val="bottom"/>
          </w:tcPr>
          <w:p w:rsidR="00E14C58" w:rsidRPr="00ED66D5" w:rsidRDefault="00E14C58" w:rsidP="00E14C58">
            <w:pPr>
              <w:spacing w:after="0"/>
              <w:ind w:hanging="70"/>
              <w:jc w:val="right"/>
              <w:rPr>
                <w:rFonts w:ascii="Times New Roman" w:hAnsi="Times New Roman"/>
                <w:b/>
              </w:rPr>
            </w:pPr>
            <w:r w:rsidRPr="00ED66D5">
              <w:rPr>
                <w:rFonts w:ascii="Times New Roman" w:hAnsi="Times New Roman"/>
                <w:b/>
              </w:rPr>
              <w:t>17956,9</w:t>
            </w:r>
          </w:p>
        </w:tc>
        <w:tc>
          <w:tcPr>
            <w:tcW w:w="1253" w:type="dxa"/>
            <w:vAlign w:val="bottom"/>
          </w:tcPr>
          <w:p w:rsidR="00E14C58" w:rsidRPr="00ED66D5" w:rsidRDefault="00E14C58" w:rsidP="00E14C58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ED66D5">
              <w:rPr>
                <w:rFonts w:ascii="Times New Roman" w:hAnsi="Times New Roman"/>
                <w:b/>
              </w:rPr>
              <w:t>14147,8</w:t>
            </w:r>
          </w:p>
        </w:tc>
        <w:tc>
          <w:tcPr>
            <w:tcW w:w="1279" w:type="dxa"/>
            <w:vAlign w:val="bottom"/>
          </w:tcPr>
          <w:p w:rsidR="00E14C58" w:rsidRPr="00AB0927" w:rsidRDefault="00E14C58" w:rsidP="00E14C58">
            <w:pPr>
              <w:spacing w:after="0"/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14381,4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left="187" w:hanging="11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55" w:type="dxa"/>
            <w:vAlign w:val="bottom"/>
          </w:tcPr>
          <w:p w:rsidR="00E14C58" w:rsidRPr="00E81939" w:rsidRDefault="00E14C58" w:rsidP="00E14C5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2073E3">
              <w:rPr>
                <w:rFonts w:ascii="Times New Roman" w:hAnsi="Times New Roman"/>
                <w:b/>
              </w:rPr>
              <w:t>2892,0</w:t>
            </w:r>
          </w:p>
        </w:tc>
        <w:tc>
          <w:tcPr>
            <w:tcW w:w="1253" w:type="dxa"/>
            <w:vAlign w:val="bottom"/>
          </w:tcPr>
          <w:p w:rsidR="00E14C58" w:rsidRPr="00E81939" w:rsidRDefault="00E14C58" w:rsidP="00E14C58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ED66D5">
              <w:rPr>
                <w:rFonts w:ascii="Times New Roman" w:hAnsi="Times New Roman"/>
                <w:b/>
              </w:rPr>
              <w:t>2904,0</w:t>
            </w:r>
          </w:p>
        </w:tc>
        <w:tc>
          <w:tcPr>
            <w:tcW w:w="1279" w:type="dxa"/>
            <w:vAlign w:val="bottom"/>
          </w:tcPr>
          <w:p w:rsidR="00E14C58" w:rsidRPr="00E81939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ED66D5">
              <w:rPr>
                <w:rFonts w:ascii="Times New Roman" w:hAnsi="Times New Roman"/>
                <w:b/>
              </w:rPr>
              <w:t>2916,0</w:t>
            </w:r>
          </w:p>
        </w:tc>
      </w:tr>
      <w:tr w:rsidR="00E14C58" w:rsidRPr="00526F3E" w:rsidTr="00E14C58">
        <w:trPr>
          <w:trHeight w:val="533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455" w:type="dxa"/>
            <w:vAlign w:val="bottom"/>
          </w:tcPr>
          <w:p w:rsidR="00E14C58" w:rsidRPr="00817234" w:rsidRDefault="00E14C58" w:rsidP="00E14C58">
            <w:pPr>
              <w:spacing w:after="0"/>
              <w:ind w:firstLineChars="200" w:firstLine="442"/>
              <w:jc w:val="right"/>
              <w:rPr>
                <w:rFonts w:ascii="Times New Roman" w:hAnsi="Times New Roman"/>
                <w:b/>
              </w:rPr>
            </w:pPr>
            <w:r w:rsidRPr="00817234">
              <w:rPr>
                <w:rFonts w:ascii="Times New Roman" w:hAnsi="Times New Roman"/>
                <w:b/>
              </w:rPr>
              <w:t>181,0</w:t>
            </w:r>
          </w:p>
        </w:tc>
        <w:tc>
          <w:tcPr>
            <w:tcW w:w="1253" w:type="dxa"/>
            <w:vAlign w:val="bottom"/>
          </w:tcPr>
          <w:p w:rsidR="00E14C58" w:rsidRPr="00817234" w:rsidRDefault="00E14C58" w:rsidP="00E14C58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817234">
              <w:rPr>
                <w:rFonts w:ascii="Times New Roman" w:hAnsi="Times New Roman"/>
                <w:b/>
              </w:rPr>
              <w:t>193,0</w:t>
            </w:r>
          </w:p>
        </w:tc>
        <w:tc>
          <w:tcPr>
            <w:tcW w:w="1279" w:type="dxa"/>
            <w:vAlign w:val="bottom"/>
          </w:tcPr>
          <w:p w:rsidR="00E14C58" w:rsidRPr="00817234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817234">
              <w:rPr>
                <w:rFonts w:ascii="Times New Roman" w:hAnsi="Times New Roman"/>
                <w:b/>
              </w:rPr>
              <w:t>205,0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ind w:firstLineChars="200" w:firstLine="4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</w:t>
            </w:r>
          </w:p>
        </w:tc>
      </w:tr>
      <w:tr w:rsidR="00E14C58" w:rsidRPr="00526F3E" w:rsidTr="00E14C58">
        <w:trPr>
          <w:trHeight w:val="274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E14C58" w:rsidRPr="004402A3" w:rsidRDefault="00E14C58" w:rsidP="00E14C58">
            <w:pPr>
              <w:spacing w:after="0"/>
              <w:ind w:left="187" w:hanging="11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ind w:firstLineChars="200" w:firstLine="4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НАЛОГИ НА </w:t>
            </w:r>
            <w:r w:rsidRPr="00707962">
              <w:rPr>
                <w:rFonts w:ascii="Times New Roman" w:hAnsi="Times New Roman"/>
                <w:color w:val="000000"/>
              </w:rPr>
              <w:lastRenderedPageBreak/>
              <w:t>ИМУЩЕСТВО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2142,0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2142,0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2142,0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000 1 06 01000 00 0000 110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55" w:type="dxa"/>
            <w:vAlign w:val="bottom"/>
          </w:tcPr>
          <w:p w:rsidR="00E14C58" w:rsidRPr="00E81939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 w:rsidRPr="00E81939">
              <w:rPr>
                <w:rFonts w:ascii="Times New Roman" w:hAnsi="Times New Roman"/>
              </w:rPr>
              <w:t>300,0</w:t>
            </w:r>
          </w:p>
        </w:tc>
        <w:tc>
          <w:tcPr>
            <w:tcW w:w="1253" w:type="dxa"/>
            <w:vAlign w:val="bottom"/>
          </w:tcPr>
          <w:p w:rsidR="00E14C58" w:rsidRPr="00E81939" w:rsidRDefault="00E14C58" w:rsidP="00E14C58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 w:rsidRPr="00E81939">
              <w:rPr>
                <w:rFonts w:ascii="Times New Roman" w:hAnsi="Times New Roman"/>
              </w:rPr>
              <w:t>300,0</w:t>
            </w:r>
          </w:p>
        </w:tc>
        <w:tc>
          <w:tcPr>
            <w:tcW w:w="1279" w:type="dxa"/>
            <w:vAlign w:val="bottom"/>
          </w:tcPr>
          <w:p w:rsidR="00E14C58" w:rsidRPr="00E81939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 w:rsidRPr="00E81939">
              <w:rPr>
                <w:rFonts w:ascii="Times New Roman" w:hAnsi="Times New Roman"/>
              </w:rPr>
              <w:t>300,0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253" w:type="dxa"/>
            <w:vAlign w:val="bottom"/>
          </w:tcPr>
          <w:p w:rsidR="00E14C58" w:rsidRPr="00BA3054" w:rsidRDefault="00E14C58" w:rsidP="00E14C58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55" w:type="dxa"/>
            <w:vAlign w:val="bottom"/>
          </w:tcPr>
          <w:p w:rsidR="00E14C58" w:rsidRPr="00E81939" w:rsidRDefault="00E14C58" w:rsidP="00E14C5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939">
              <w:rPr>
                <w:rFonts w:ascii="Times New Roman" w:hAnsi="Times New Roman" w:cs="Times New Roman"/>
                <w:sz w:val="24"/>
                <w:szCs w:val="24"/>
              </w:rPr>
              <w:t>1842,0</w:t>
            </w:r>
          </w:p>
        </w:tc>
        <w:tc>
          <w:tcPr>
            <w:tcW w:w="1253" w:type="dxa"/>
            <w:vAlign w:val="bottom"/>
          </w:tcPr>
          <w:p w:rsidR="00E14C58" w:rsidRPr="00E81939" w:rsidRDefault="00E14C58" w:rsidP="00E14C5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939">
              <w:rPr>
                <w:rFonts w:ascii="Times New Roman" w:hAnsi="Times New Roman" w:cs="Times New Roman"/>
                <w:sz w:val="24"/>
                <w:szCs w:val="24"/>
              </w:rPr>
              <w:t>1842,0</w:t>
            </w:r>
          </w:p>
        </w:tc>
        <w:tc>
          <w:tcPr>
            <w:tcW w:w="1279" w:type="dxa"/>
            <w:vAlign w:val="bottom"/>
          </w:tcPr>
          <w:p w:rsidR="00E14C58" w:rsidRPr="00E81939" w:rsidRDefault="00E14C58" w:rsidP="00E14C5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939">
              <w:rPr>
                <w:rFonts w:ascii="Times New Roman" w:hAnsi="Times New Roman" w:cs="Times New Roman"/>
                <w:sz w:val="24"/>
                <w:szCs w:val="24"/>
              </w:rPr>
              <w:t>1842,0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954,0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954,0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888,0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888,0</w:t>
            </w:r>
          </w:p>
        </w:tc>
      </w:tr>
      <w:tr w:rsidR="00E14C58" w:rsidRPr="00526F3E" w:rsidTr="00E14C58">
        <w:trPr>
          <w:trHeight w:val="1771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5" w:type="dxa"/>
            <w:vAlign w:val="bottom"/>
          </w:tcPr>
          <w:p w:rsidR="00E14C58" w:rsidRPr="0078434A" w:rsidRDefault="00E14C58" w:rsidP="00E14C5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</w:t>
            </w:r>
            <w:r w:rsidRPr="0078434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E14C58" w:rsidRPr="0078434A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</w:t>
            </w:r>
            <w:r w:rsidRPr="0078434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E14C58" w:rsidRPr="0078434A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</w:t>
            </w:r>
            <w:r w:rsidRPr="0078434A">
              <w:rPr>
                <w:rFonts w:ascii="Times New Roman" w:hAnsi="Times New Roman"/>
                <w:b/>
              </w:rPr>
              <w:t>,0</w:t>
            </w:r>
          </w:p>
        </w:tc>
      </w:tr>
      <w:tr w:rsidR="00E14C58" w:rsidRPr="00526F3E" w:rsidTr="00E14C58">
        <w:trPr>
          <w:trHeight w:val="267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</w:tr>
      <w:tr w:rsidR="00E14C58" w:rsidRPr="00526F3E" w:rsidTr="00E14C58">
        <w:trPr>
          <w:trHeight w:val="1771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</w:tr>
      <w:tr w:rsidR="00E14C58" w:rsidRPr="00526F3E" w:rsidTr="00E14C58">
        <w:trPr>
          <w:trHeight w:val="987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</w:tr>
      <w:tr w:rsidR="00E14C58" w:rsidRPr="00526F3E" w:rsidTr="00E14C58">
        <w:trPr>
          <w:trHeight w:val="3601"/>
        </w:trPr>
        <w:tc>
          <w:tcPr>
            <w:tcW w:w="3519" w:type="dxa"/>
            <w:vAlign w:val="bottom"/>
          </w:tcPr>
          <w:p w:rsidR="00E14C58" w:rsidRPr="008777E4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3003" w:type="dxa"/>
            <w:vAlign w:val="bottom"/>
          </w:tcPr>
          <w:p w:rsidR="00E14C58" w:rsidRPr="004402A3" w:rsidRDefault="00E14C58" w:rsidP="00E14C58">
            <w:pPr>
              <w:spacing w:after="0"/>
              <w:ind w:left="187" w:firstLine="34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E14C58" w:rsidRPr="00526F3E" w:rsidTr="00E14C58">
        <w:trPr>
          <w:trHeight w:val="834"/>
        </w:trPr>
        <w:tc>
          <w:tcPr>
            <w:tcW w:w="3519" w:type="dxa"/>
            <w:vAlign w:val="bottom"/>
          </w:tcPr>
          <w:p w:rsidR="00E14C58" w:rsidRPr="008777E4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3003" w:type="dxa"/>
            <w:vAlign w:val="bottom"/>
          </w:tcPr>
          <w:p w:rsidR="00E14C58" w:rsidRPr="008777E4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 w:rsidRPr="00877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E14C58" w:rsidRPr="00526F3E" w:rsidTr="00E14C58">
        <w:trPr>
          <w:trHeight w:val="987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lastRenderedPageBreak/>
              <w:t>000 1 11 09000 00 0000 120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</w:tr>
      <w:tr w:rsidR="00E14C58" w:rsidRPr="00526F3E" w:rsidTr="00E14C58">
        <w:trPr>
          <w:trHeight w:val="987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000 1 11 09040 00 0000 120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</w:tr>
      <w:tr w:rsidR="00E14C58" w:rsidRPr="00526F3E" w:rsidTr="00E14C58">
        <w:trPr>
          <w:trHeight w:val="987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000 1 11 09045 10 0000 120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</w:tr>
      <w:tr w:rsidR="00E14C58" w:rsidRPr="00526F3E" w:rsidTr="00E14C58">
        <w:trPr>
          <w:trHeight w:val="1143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ind w:firstLineChars="200" w:firstLine="44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79,0</w:t>
            </w:r>
          </w:p>
        </w:tc>
      </w:tr>
      <w:tr w:rsidR="00E14C58" w:rsidRPr="00526F3E" w:rsidTr="00E14C58">
        <w:trPr>
          <w:trHeight w:val="552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E14C58" w:rsidRPr="00526F3E" w:rsidTr="00E14C58">
        <w:trPr>
          <w:trHeight w:val="847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000  1 13 01990 00 0000 130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E14C58" w:rsidRPr="00707962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E14C58" w:rsidRPr="00526F3E" w:rsidTr="00E14C58">
        <w:trPr>
          <w:trHeight w:val="1115"/>
        </w:trPr>
        <w:tc>
          <w:tcPr>
            <w:tcW w:w="3519" w:type="dxa"/>
            <w:vAlign w:val="bottom"/>
          </w:tcPr>
          <w:p w:rsidR="00E14C58" w:rsidRPr="00E81939" w:rsidRDefault="00E14C58" w:rsidP="00E14C5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E81939">
              <w:rPr>
                <w:rFonts w:ascii="Times New Roman" w:hAnsi="Times New Roman" w:cs="Times New Roman"/>
                <w:szCs w:val="22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E14C58" w:rsidRPr="00526F3E" w:rsidTr="00E14C58">
        <w:trPr>
          <w:trHeight w:val="543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</w:tr>
      <w:tr w:rsidR="00E14C58" w:rsidRPr="00526F3E" w:rsidTr="00E14C58">
        <w:trPr>
          <w:trHeight w:val="708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leftChars="53" w:left="183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</w:tr>
      <w:tr w:rsidR="00E14C58" w:rsidRPr="00526F3E" w:rsidTr="00E14C58">
        <w:trPr>
          <w:trHeight w:val="720"/>
        </w:trPr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left="187" w:firstLine="34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455" w:type="dxa"/>
            <w:vAlign w:val="bottom"/>
          </w:tcPr>
          <w:p w:rsidR="00E14C58" w:rsidRPr="008F391E" w:rsidRDefault="00E14C58" w:rsidP="00E14C58">
            <w:pPr>
              <w:spacing w:after="0"/>
              <w:ind w:firstLine="213"/>
              <w:jc w:val="right"/>
              <w:rPr>
                <w:rFonts w:ascii="Times New Roman" w:hAnsi="Times New Roman"/>
                <w:b/>
                <w:bCs/>
              </w:rPr>
            </w:pPr>
            <w:r w:rsidRPr="002073E3">
              <w:rPr>
                <w:rFonts w:ascii="Times New Roman" w:hAnsi="Times New Roman"/>
                <w:b/>
                <w:bCs/>
              </w:rPr>
              <w:t>15064,9</w:t>
            </w:r>
          </w:p>
        </w:tc>
        <w:tc>
          <w:tcPr>
            <w:tcW w:w="1253" w:type="dxa"/>
            <w:vAlign w:val="bottom"/>
          </w:tcPr>
          <w:p w:rsidR="00E14C58" w:rsidRPr="00ED66D5" w:rsidRDefault="00E14C58" w:rsidP="00E14C58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 w:rsidRPr="00ED66D5">
              <w:rPr>
                <w:rFonts w:ascii="Times New Roman" w:hAnsi="Times New Roman"/>
                <w:b/>
                <w:bCs/>
              </w:rPr>
              <w:t>11243,8</w:t>
            </w:r>
          </w:p>
        </w:tc>
        <w:tc>
          <w:tcPr>
            <w:tcW w:w="1279" w:type="dxa"/>
            <w:vAlign w:val="bottom"/>
          </w:tcPr>
          <w:p w:rsidR="00E14C58" w:rsidRPr="00AB0927" w:rsidRDefault="00E14C58" w:rsidP="00E14C58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11465,4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15064,9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11243,8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11465,4</w:t>
            </w:r>
          </w:p>
        </w:tc>
      </w:tr>
      <w:tr w:rsidR="00E14C58" w:rsidRPr="00526F3E" w:rsidTr="00E14C58">
        <w:tc>
          <w:tcPr>
            <w:tcW w:w="3519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14C58" w:rsidRPr="002073E3" w:rsidRDefault="00E14C58" w:rsidP="00E14C58">
            <w:pPr>
              <w:spacing w:after="0"/>
              <w:jc w:val="right"/>
              <w:rPr>
                <w:rFonts w:ascii="Times New Roman" w:hAnsi="Times New Roman"/>
                <w:b/>
                <w:highlight w:val="cyan"/>
              </w:rPr>
            </w:pPr>
            <w:r w:rsidRPr="002073E3">
              <w:rPr>
                <w:rFonts w:ascii="Times New Roman" w:hAnsi="Times New Roman"/>
                <w:b/>
              </w:rPr>
              <w:t>3039,0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14C58" w:rsidRPr="002073E3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  <w:b/>
                <w:highlight w:val="cyan"/>
              </w:rPr>
            </w:pPr>
            <w:r w:rsidRPr="00ED66D5">
              <w:rPr>
                <w:rFonts w:ascii="Times New Roman" w:hAnsi="Times New Roman"/>
                <w:b/>
              </w:rPr>
              <w:t>3165,0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14C58" w:rsidRPr="002073E3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  <w:b/>
                <w:highlight w:val="cyan"/>
              </w:rPr>
            </w:pPr>
            <w:r w:rsidRPr="00ED66D5">
              <w:rPr>
                <w:rFonts w:ascii="Times New Roman" w:hAnsi="Times New Roman"/>
                <w:b/>
              </w:rPr>
              <w:t>3357,0</w:t>
            </w:r>
          </w:p>
        </w:tc>
      </w:tr>
      <w:tr w:rsidR="00E14C58" w:rsidRPr="00526F3E" w:rsidTr="00E14C58">
        <w:tc>
          <w:tcPr>
            <w:tcW w:w="3519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ind w:left="187" w:firstLine="34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435,0</w:t>
            </w:r>
          </w:p>
        </w:tc>
      </w:tr>
      <w:tr w:rsidR="00E14C58" w:rsidRPr="00526F3E" w:rsidTr="00E14C58">
        <w:tc>
          <w:tcPr>
            <w:tcW w:w="3519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ind w:left="187"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435,0</w:t>
            </w:r>
          </w:p>
        </w:tc>
      </w:tr>
      <w:tr w:rsidR="00E14C58" w:rsidRPr="00526F3E" w:rsidTr="00E14C58">
        <w:tc>
          <w:tcPr>
            <w:tcW w:w="3519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ind w:left="187" w:hanging="108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2558,0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2744,0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2922,0</w:t>
            </w:r>
          </w:p>
        </w:tc>
      </w:tr>
      <w:tr w:rsidR="00E14C58" w:rsidRPr="00526F3E" w:rsidTr="00E14C58">
        <w:tc>
          <w:tcPr>
            <w:tcW w:w="3519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ind w:left="187" w:hanging="284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2558,0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2744,0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2922,0</w:t>
            </w:r>
          </w:p>
        </w:tc>
      </w:tr>
      <w:tr w:rsidR="00E14C58" w:rsidRPr="00526F3E" w:rsidTr="00E14C58">
        <w:tc>
          <w:tcPr>
            <w:tcW w:w="3519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ind w:leftChars="-30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</w:t>
            </w:r>
            <w:r w:rsidRPr="00707962">
              <w:rPr>
                <w:rFonts w:ascii="Times New Roman" w:hAnsi="Times New Roman"/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14C58" w:rsidRPr="002073E3" w:rsidRDefault="00E14C58" w:rsidP="00E14C58">
            <w:pPr>
              <w:spacing w:after="0"/>
              <w:jc w:val="right"/>
              <w:rPr>
                <w:rFonts w:ascii="Times New Roman" w:hAnsi="Times New Roman"/>
                <w:b/>
                <w:highlight w:val="cyan"/>
              </w:rPr>
            </w:pPr>
            <w:r w:rsidRPr="002073E3">
              <w:rPr>
                <w:rFonts w:ascii="Times New Roman" w:hAnsi="Times New Roman"/>
                <w:b/>
              </w:rPr>
              <w:lastRenderedPageBreak/>
              <w:t>156,2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14C58" w:rsidRPr="002073E3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  <w:b/>
                <w:highlight w:val="cyan"/>
              </w:rPr>
            </w:pPr>
            <w:r w:rsidRPr="00ED66D5">
              <w:rPr>
                <w:rFonts w:ascii="Times New Roman" w:hAnsi="Times New Roman"/>
                <w:b/>
              </w:rPr>
              <w:t>171,3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14C58" w:rsidRPr="002073E3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  <w:b/>
                <w:highlight w:val="cyan"/>
              </w:rPr>
            </w:pPr>
            <w:r w:rsidRPr="00ED66D5">
              <w:rPr>
                <w:rFonts w:ascii="Times New Roman" w:hAnsi="Times New Roman"/>
                <w:b/>
              </w:rPr>
              <w:t>177,5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lastRenderedPageBreak/>
              <w:t>000 2 02 35118 00 0000 150</w:t>
            </w:r>
          </w:p>
        </w:tc>
        <w:tc>
          <w:tcPr>
            <w:tcW w:w="3003" w:type="dxa"/>
            <w:vAlign w:val="bottom"/>
          </w:tcPr>
          <w:p w:rsidR="00E14C58" w:rsidRPr="003C1F9C" w:rsidRDefault="00E14C58" w:rsidP="00E14C58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156,2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171,3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177,5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E14C58" w:rsidRPr="003C1F9C" w:rsidRDefault="00E14C58" w:rsidP="00E14C58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156,2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171,3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177,5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55" w:type="dxa"/>
            <w:vAlign w:val="bottom"/>
          </w:tcPr>
          <w:p w:rsidR="00E14C58" w:rsidRPr="00ED66D5" w:rsidRDefault="00E14C58" w:rsidP="00E14C58">
            <w:pPr>
              <w:spacing w:after="0"/>
              <w:ind w:firstLine="72"/>
              <w:jc w:val="right"/>
              <w:rPr>
                <w:rFonts w:ascii="Times New Roman" w:hAnsi="Times New Roman"/>
                <w:b/>
              </w:rPr>
            </w:pPr>
            <w:r w:rsidRPr="00ED66D5">
              <w:rPr>
                <w:rFonts w:ascii="Times New Roman" w:hAnsi="Times New Roman"/>
                <w:b/>
              </w:rPr>
              <w:t>11869,7</w:t>
            </w:r>
          </w:p>
        </w:tc>
        <w:tc>
          <w:tcPr>
            <w:tcW w:w="1253" w:type="dxa"/>
            <w:vAlign w:val="bottom"/>
          </w:tcPr>
          <w:p w:rsidR="00E14C58" w:rsidRPr="00ED66D5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 w:rsidRPr="00ED66D5">
              <w:rPr>
                <w:rFonts w:ascii="Times New Roman" w:hAnsi="Times New Roman"/>
                <w:b/>
              </w:rPr>
              <w:t>7907,5</w:t>
            </w:r>
          </w:p>
        </w:tc>
        <w:tc>
          <w:tcPr>
            <w:tcW w:w="1279" w:type="dxa"/>
            <w:vAlign w:val="bottom"/>
          </w:tcPr>
          <w:p w:rsidR="00E14C58" w:rsidRPr="002073E3" w:rsidRDefault="00E14C58" w:rsidP="00E14C5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ED66D5">
              <w:rPr>
                <w:rFonts w:ascii="Times New Roman" w:hAnsi="Times New Roman"/>
                <w:b/>
              </w:rPr>
              <w:t>7930,9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E14C58" w:rsidRPr="0078434A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E14C58" w:rsidRPr="00707962" w:rsidRDefault="00E14C58" w:rsidP="00E14C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455" w:type="dxa"/>
            <w:vAlign w:val="bottom"/>
          </w:tcPr>
          <w:p w:rsidR="00E14C58" w:rsidRPr="0078434A" w:rsidRDefault="00E14C58" w:rsidP="00E14C58">
            <w:pPr>
              <w:spacing w:after="0"/>
              <w:ind w:hanging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11869,7</w:t>
            </w:r>
          </w:p>
        </w:tc>
        <w:tc>
          <w:tcPr>
            <w:tcW w:w="1253" w:type="dxa"/>
            <w:vAlign w:val="bottom"/>
          </w:tcPr>
          <w:p w:rsidR="00E14C58" w:rsidRPr="00707962" w:rsidRDefault="00E14C58" w:rsidP="00E14C5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7907,5</w:t>
            </w:r>
          </w:p>
        </w:tc>
        <w:tc>
          <w:tcPr>
            <w:tcW w:w="1279" w:type="dxa"/>
            <w:vAlign w:val="bottom"/>
          </w:tcPr>
          <w:p w:rsidR="00E14C58" w:rsidRPr="00707962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7930,9</w:t>
            </w:r>
          </w:p>
        </w:tc>
      </w:tr>
      <w:tr w:rsidR="00E14C58" w:rsidRPr="00526F3E" w:rsidTr="00E14C58">
        <w:tc>
          <w:tcPr>
            <w:tcW w:w="3519" w:type="dxa"/>
            <w:vAlign w:val="bottom"/>
          </w:tcPr>
          <w:p w:rsidR="00E14C58" w:rsidRPr="00707962" w:rsidRDefault="00E14C58" w:rsidP="00E14C5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3003" w:type="dxa"/>
            <w:vAlign w:val="bottom"/>
          </w:tcPr>
          <w:p w:rsidR="00E14C58" w:rsidRPr="00707962" w:rsidRDefault="00E14C58" w:rsidP="00E14C58">
            <w:pPr>
              <w:spacing w:after="0"/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11869,7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7907,5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14C58" w:rsidRPr="00707962" w:rsidRDefault="00E14C58" w:rsidP="00E14C5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7930,9</w:t>
            </w:r>
          </w:p>
        </w:tc>
      </w:tr>
    </w:tbl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4C58" w:rsidRDefault="00E14C58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Pr="00D06E1D" w:rsidRDefault="00E14C58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3</w:t>
      </w:r>
    </w:p>
    <w:p w:rsidR="00E14C58" w:rsidRPr="00B02EED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к Решению Совета народных депутатов Ковалевского сельского поселения</w:t>
      </w:r>
    </w:p>
    <w:p w:rsidR="00E14C58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E14C58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«О</w:t>
      </w:r>
      <w:r>
        <w:rPr>
          <w:rFonts w:ascii="Times New Roman" w:hAnsi="Times New Roman"/>
          <w:i/>
          <w:sz w:val="24"/>
          <w:szCs w:val="24"/>
        </w:rPr>
        <w:t xml:space="preserve"> бюджете Ковалевского сельского </w:t>
      </w:r>
      <w:r w:rsidRPr="00B02EED">
        <w:rPr>
          <w:rFonts w:ascii="Times New Roman" w:hAnsi="Times New Roman"/>
          <w:i/>
          <w:sz w:val="24"/>
          <w:szCs w:val="24"/>
        </w:rPr>
        <w:t xml:space="preserve">поселения </w:t>
      </w:r>
    </w:p>
    <w:p w:rsidR="00E14C58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E14C58" w:rsidRPr="00B02EED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2025 год и на плановый период 2026 и 2027 годов</w:t>
      </w:r>
      <w:r w:rsidRPr="00AA64B1">
        <w:rPr>
          <w:rFonts w:ascii="Times New Roman" w:hAnsi="Times New Roman"/>
          <w:i/>
          <w:sz w:val="24"/>
          <w:szCs w:val="24"/>
        </w:rPr>
        <w:t>»</w:t>
      </w:r>
    </w:p>
    <w:p w:rsidR="00E14C58" w:rsidRPr="00B02EED" w:rsidRDefault="00E14C58" w:rsidP="00E14C5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от   </w:t>
      </w:r>
      <w:r>
        <w:rPr>
          <w:rFonts w:ascii="Times New Roman" w:hAnsi="Times New Roman"/>
          <w:i/>
          <w:sz w:val="24"/>
          <w:szCs w:val="24"/>
        </w:rPr>
        <w:t>"___"  ноября 2024 г.</w:t>
      </w:r>
      <w:r w:rsidRPr="00B02EED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___</w:t>
      </w:r>
    </w:p>
    <w:p w:rsidR="00E14C58" w:rsidRPr="00B02EED" w:rsidRDefault="00E14C58" w:rsidP="00E14C5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Pr="00A942D1" w:rsidRDefault="00E14C58" w:rsidP="00E14C5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C58" w:rsidRPr="00A942D1" w:rsidRDefault="00E14C58" w:rsidP="00E14C5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>Ведомственная  структура  расходов бюджета</w:t>
      </w:r>
    </w:p>
    <w:p w:rsidR="00E14C58" w:rsidRPr="00A942D1" w:rsidRDefault="00E14C58" w:rsidP="00E14C5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942D1">
        <w:rPr>
          <w:rFonts w:ascii="Times New Roman" w:hAnsi="Times New Roman"/>
          <w:b/>
          <w:sz w:val="24"/>
          <w:szCs w:val="24"/>
        </w:rPr>
        <w:t>Ковалёвского</w:t>
      </w:r>
      <w:r w:rsidRPr="00A942D1">
        <w:rPr>
          <w:rFonts w:ascii="Times New Roman" w:hAnsi="Times New Roman"/>
          <w:b/>
          <w:bCs/>
          <w:sz w:val="24"/>
          <w:szCs w:val="24"/>
        </w:rPr>
        <w:t>сельского</w:t>
      </w:r>
      <w:proofErr w:type="spellEnd"/>
      <w:r w:rsidRPr="00A942D1">
        <w:rPr>
          <w:rFonts w:ascii="Times New Roman" w:hAnsi="Times New Roman"/>
          <w:b/>
          <w:bCs/>
          <w:sz w:val="24"/>
          <w:szCs w:val="24"/>
        </w:rPr>
        <w:t xml:space="preserve"> поселения</w:t>
      </w:r>
    </w:p>
    <w:p w:rsidR="00E14C58" w:rsidRPr="00A942D1" w:rsidRDefault="00E14C58" w:rsidP="00E14C5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E14C58" w:rsidRPr="00A942D1" w:rsidRDefault="00E14C58" w:rsidP="00E14C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>2025</w:t>
      </w:r>
      <w:r w:rsidRPr="00A942D1">
        <w:rPr>
          <w:rFonts w:ascii="Times New Roman" w:hAnsi="Times New Roman"/>
          <w:b/>
          <w:bCs/>
          <w:sz w:val="24"/>
          <w:szCs w:val="24"/>
        </w:rPr>
        <w:t xml:space="preserve">  год</w:t>
      </w:r>
      <w:r w:rsidRPr="00A942D1">
        <w:rPr>
          <w:rFonts w:ascii="Times New Roman" w:hAnsi="Times New Roman"/>
          <w:b/>
          <w:sz w:val="24"/>
          <w:szCs w:val="24"/>
        </w:rPr>
        <w:t xml:space="preserve">и на плановый период </w:t>
      </w:r>
      <w:r>
        <w:rPr>
          <w:rFonts w:ascii="Times New Roman" w:hAnsi="Times New Roman"/>
          <w:b/>
          <w:sz w:val="24"/>
          <w:szCs w:val="24"/>
        </w:rPr>
        <w:t>2026</w:t>
      </w:r>
      <w:r w:rsidRPr="00A942D1">
        <w:rPr>
          <w:rFonts w:ascii="Times New Roman" w:hAnsi="Times New Roman"/>
          <w:b/>
          <w:sz w:val="24"/>
          <w:szCs w:val="24"/>
        </w:rPr>
        <w:t xml:space="preserve">  и  </w:t>
      </w:r>
      <w:r>
        <w:rPr>
          <w:rFonts w:ascii="Times New Roman" w:hAnsi="Times New Roman"/>
          <w:b/>
          <w:sz w:val="24"/>
          <w:szCs w:val="24"/>
        </w:rPr>
        <w:t>2027  годов</w:t>
      </w:r>
    </w:p>
    <w:p w:rsidR="00E14C58" w:rsidRDefault="00E14C58" w:rsidP="00E14C58">
      <w:pPr>
        <w:spacing w:after="0"/>
        <w:jc w:val="center"/>
        <w:rPr>
          <w:rFonts w:ascii="Times New Roman" w:hAnsi="Times New Roman"/>
          <w:b/>
        </w:rPr>
      </w:pPr>
    </w:p>
    <w:p w:rsidR="00E14C58" w:rsidRPr="00CB0D5C" w:rsidRDefault="00E14C58" w:rsidP="00E14C58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10490" w:type="dxa"/>
        <w:tblLayout w:type="fixed"/>
        <w:tblLook w:val="0000"/>
      </w:tblPr>
      <w:tblGrid>
        <w:gridCol w:w="2694"/>
        <w:gridCol w:w="708"/>
        <w:gridCol w:w="567"/>
        <w:gridCol w:w="567"/>
        <w:gridCol w:w="1701"/>
        <w:gridCol w:w="851"/>
        <w:gridCol w:w="1134"/>
        <w:gridCol w:w="1134"/>
        <w:gridCol w:w="1134"/>
      </w:tblGrid>
      <w:tr w:rsidR="00E14C58" w:rsidRPr="00A942D1" w:rsidTr="00E14C58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(тыс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58" w:rsidRPr="00A942D1" w:rsidTr="00E14C58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6231BC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13757,0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Ковалёвского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6231BC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13757,0</w:t>
            </w:r>
          </w:p>
        </w:tc>
      </w:tr>
      <w:tr w:rsidR="00E14C58" w:rsidRPr="00A942D1" w:rsidTr="00E14C58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7642,4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6484,2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6627,1</w:t>
            </w:r>
          </w:p>
        </w:tc>
      </w:tr>
      <w:tr w:rsidR="00E14C58" w:rsidRPr="00A942D1" w:rsidTr="00E14C58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1558,8</w:t>
            </w:r>
          </w:p>
        </w:tc>
      </w:tr>
      <w:tr w:rsidR="00E14C58" w:rsidRPr="00A942D1" w:rsidTr="00E14C58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E14C58" w:rsidRPr="00A942D1" w:rsidTr="00E14C58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E14C58" w:rsidRPr="00A942D1" w:rsidTr="00E14C58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E14C58" w:rsidRPr="00A942D1" w:rsidTr="00E14C58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3223,9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1893,5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1963,3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1963,3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5B49AA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5B49AA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5B49AA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1818,3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5B49AA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5B49AA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5B49AA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1818,3</w:t>
            </w:r>
          </w:p>
        </w:tc>
      </w:tr>
      <w:tr w:rsidR="00E14C58" w:rsidRPr="00A942D1" w:rsidTr="00E14C58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1345,3</w:t>
            </w:r>
          </w:p>
        </w:tc>
      </w:tr>
      <w:tr w:rsidR="00E14C58" w:rsidRPr="00A942D1" w:rsidTr="00E14C58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469,0</w:t>
            </w:r>
          </w:p>
        </w:tc>
      </w:tr>
      <w:tr w:rsidR="00E14C58" w:rsidRPr="00A942D1" w:rsidTr="00E14C58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14C58" w:rsidRPr="00A942D1" w:rsidTr="00E14C58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E14C58" w:rsidRPr="00A942D1" w:rsidTr="00E14C58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E14C58" w:rsidRPr="00A942D1" w:rsidTr="00E14C58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3104,0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177,5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687,0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30023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457,0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230,0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E14C58" w:rsidRPr="00A942D1" w:rsidTr="00E14C58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</w:tr>
      <w:tr w:rsidR="00E14C58" w:rsidRPr="00A942D1" w:rsidTr="00E14C58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572C5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572C5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572C5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AC12B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2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AC12B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2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AC12B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2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42C79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42C79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42C79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E273C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E273C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E273C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300232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300232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30023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6487,5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2978,5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2481,7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726E0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726E08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726E0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08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726E0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08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910D3E" w:rsidRDefault="00E14C58" w:rsidP="00E14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910D3E" w:rsidRDefault="00E14C58" w:rsidP="00E14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726E0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08">
              <w:rPr>
                <w:rFonts w:ascii="Times New Roman" w:hAnsi="Times New Roman" w:cs="Times New Roman"/>
                <w:sz w:val="24"/>
                <w:szCs w:val="24"/>
              </w:rPr>
              <w:t>4742,5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726E0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08">
              <w:rPr>
                <w:rFonts w:ascii="Times New Roman" w:hAnsi="Times New Roman" w:cs="Times New Roman"/>
                <w:sz w:val="24"/>
                <w:szCs w:val="24"/>
              </w:rPr>
              <w:t>2933,5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726E0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08">
              <w:rPr>
                <w:rFonts w:ascii="Times New Roman" w:hAnsi="Times New Roman" w:cs="Times New Roman"/>
                <w:sz w:val="24"/>
                <w:szCs w:val="24"/>
              </w:rPr>
              <w:t>2436,7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02BCC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02BCC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02BCC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2436,7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408,8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947,0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2147,8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1627,9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1603,9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9E10E3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благоустройству территории поселения за счет средств областного бюджета </w:t>
            </w:r>
            <w:r w:rsidRPr="0052105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17EBB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1103,9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3049,7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3049,7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58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благоустройству территории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Воронежской области </w:t>
            </w:r>
          </w:p>
          <w:p w:rsidR="00E14C58" w:rsidRPr="00C74AFA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725BA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9725BA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1764,1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58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благоустройству территории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Воронежской области </w:t>
            </w:r>
          </w:p>
          <w:p w:rsidR="00E14C58" w:rsidRPr="00C74AFA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725BA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9725BA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756,2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благоустройству территории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Воронежской области </w:t>
            </w:r>
          </w:p>
          <w:p w:rsidR="00E14C58" w:rsidRPr="009725BA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725BA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9725BA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A2B84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504,1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58" w:rsidRPr="00C74AFA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2779,5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B01AA2" w:rsidRDefault="00E14C58" w:rsidP="00E14C58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B01AA2" w:rsidRDefault="00E14C58" w:rsidP="00E14C58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236D94" w:rsidRDefault="00E14C58" w:rsidP="00E14C5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236D94" w:rsidRDefault="00E14C58" w:rsidP="00E14C58">
            <w:pPr>
              <w:tabs>
                <w:tab w:val="left" w:pos="141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236D94" w:rsidRDefault="00E14C58" w:rsidP="00E14C5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236D94" w:rsidRDefault="00E14C58" w:rsidP="00E14C58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236D94" w:rsidRDefault="00E14C58" w:rsidP="00E14C58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236D94" w:rsidRDefault="00E14C58" w:rsidP="00E14C5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236D94" w:rsidRDefault="00E14C58" w:rsidP="00E14C58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236D94" w:rsidRDefault="00E14C58" w:rsidP="00E14C58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236D94" w:rsidRDefault="00E14C58" w:rsidP="00E14C5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236D94" w:rsidRDefault="00E14C58" w:rsidP="00E14C58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236D94" w:rsidRDefault="00E14C58" w:rsidP="00E14C58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236D94" w:rsidRDefault="00E14C58" w:rsidP="00E14C5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236D94" w:rsidRDefault="00E14C58" w:rsidP="00E14C58">
            <w:pPr>
              <w:tabs>
                <w:tab w:val="left" w:pos="425"/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236D94" w:rsidRDefault="00E14C58" w:rsidP="00E14C58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359,2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Pr="00AA64B1" w:rsidRDefault="00E14C58" w:rsidP="00E14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C58" w:rsidRPr="00AA64B1" w:rsidRDefault="00E14C58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4</w:t>
      </w:r>
    </w:p>
    <w:p w:rsidR="00E14C58" w:rsidRPr="00B02EED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к Решению Совета народных депутатов Ковалевского сельского поселения</w:t>
      </w:r>
    </w:p>
    <w:p w:rsidR="00E14C58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E14C58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«О</w:t>
      </w:r>
      <w:r>
        <w:rPr>
          <w:rFonts w:ascii="Times New Roman" w:hAnsi="Times New Roman"/>
          <w:i/>
          <w:sz w:val="24"/>
          <w:szCs w:val="24"/>
        </w:rPr>
        <w:t xml:space="preserve"> бюджете Ковалевского сельского </w:t>
      </w:r>
      <w:r w:rsidRPr="00B02EED">
        <w:rPr>
          <w:rFonts w:ascii="Times New Roman" w:hAnsi="Times New Roman"/>
          <w:i/>
          <w:sz w:val="24"/>
          <w:szCs w:val="24"/>
        </w:rPr>
        <w:t xml:space="preserve">поселения </w:t>
      </w:r>
    </w:p>
    <w:p w:rsidR="00E14C58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E14C58" w:rsidRPr="00B02EED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2025 год и на плановый период 2026 и 2027 годов</w:t>
      </w:r>
      <w:r w:rsidRPr="00AA64B1">
        <w:rPr>
          <w:rFonts w:ascii="Times New Roman" w:hAnsi="Times New Roman"/>
          <w:i/>
          <w:sz w:val="24"/>
          <w:szCs w:val="24"/>
        </w:rPr>
        <w:t>»</w:t>
      </w:r>
    </w:p>
    <w:p w:rsidR="00E14C58" w:rsidRPr="00B02EED" w:rsidRDefault="00E14C58" w:rsidP="00E14C5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от   </w:t>
      </w:r>
      <w:r>
        <w:rPr>
          <w:rFonts w:ascii="Times New Roman" w:hAnsi="Times New Roman"/>
          <w:i/>
          <w:sz w:val="24"/>
          <w:szCs w:val="24"/>
        </w:rPr>
        <w:t>"___"  ноября 2024 г.</w:t>
      </w:r>
      <w:r w:rsidRPr="00B02EED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___</w:t>
      </w:r>
    </w:p>
    <w:p w:rsidR="00E14C58" w:rsidRPr="00086F5F" w:rsidRDefault="00E14C58" w:rsidP="00E14C5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14C58" w:rsidRDefault="00E14C58" w:rsidP="00E14C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C58" w:rsidRDefault="00E14C58" w:rsidP="00E14C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тных ассигнований по разделам,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подразделам, целевым статьям (муниципальным программам), группам видов расходов  </w:t>
      </w:r>
    </w:p>
    <w:p w:rsidR="00E14C58" w:rsidRPr="00A942D1" w:rsidRDefault="00E14C58" w:rsidP="00E14C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классификации расходов</w:t>
      </w:r>
      <w:r w:rsidR="00814D28" w:rsidRPr="005D1D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бюджета Ковалёвского</w:t>
      </w:r>
      <w:r w:rsidR="00814D28" w:rsidRPr="005D1D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E14C58" w:rsidRPr="00A942D1" w:rsidRDefault="00E14C58" w:rsidP="00E14C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E14C58" w:rsidRPr="00A942D1" w:rsidRDefault="00E14C58" w:rsidP="00E14C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432" w:type="dxa"/>
        <w:tblLayout w:type="fixed"/>
        <w:tblLook w:val="0000"/>
      </w:tblPr>
      <w:tblGrid>
        <w:gridCol w:w="2694"/>
        <w:gridCol w:w="567"/>
        <w:gridCol w:w="567"/>
        <w:gridCol w:w="1701"/>
        <w:gridCol w:w="851"/>
        <w:gridCol w:w="1134"/>
        <w:gridCol w:w="1134"/>
        <w:gridCol w:w="1134"/>
      </w:tblGrid>
      <w:tr w:rsidR="00E14C58" w:rsidRPr="00A942D1" w:rsidTr="00E14C58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(тыс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58" w:rsidRPr="00A942D1" w:rsidTr="00E14C58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6231BC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13757,0</w:t>
            </w:r>
          </w:p>
        </w:tc>
      </w:tr>
      <w:tr w:rsidR="00E14C58" w:rsidRPr="00A942D1" w:rsidTr="00E14C58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7642,4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6484,2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6627,1</w:t>
            </w:r>
          </w:p>
        </w:tc>
      </w:tr>
      <w:tr w:rsidR="00E14C58" w:rsidRPr="00A942D1" w:rsidTr="00E14C58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1558,8</w:t>
            </w:r>
          </w:p>
        </w:tc>
      </w:tr>
      <w:tr w:rsidR="00E14C58" w:rsidRPr="00A942D1" w:rsidTr="00E14C58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E14C58" w:rsidRPr="00A942D1" w:rsidTr="00E14C58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E14C58" w:rsidRPr="00A942D1" w:rsidTr="00E14C58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E14C58" w:rsidRPr="00A942D1" w:rsidTr="00E14C58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3223,9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1893,5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1963,3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1963,3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5B49AA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5B49AA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5B49AA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1818,3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5B49AA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5B49AA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5B49AA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1818,3</w:t>
            </w:r>
          </w:p>
        </w:tc>
      </w:tr>
      <w:tr w:rsidR="00E14C58" w:rsidRPr="00A942D1" w:rsidTr="00E14C58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1345,3</w:t>
            </w:r>
          </w:p>
        </w:tc>
      </w:tr>
      <w:tr w:rsidR="00E14C58" w:rsidRPr="00A942D1" w:rsidTr="00E14C58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469,0</w:t>
            </w:r>
          </w:p>
        </w:tc>
      </w:tr>
      <w:tr w:rsidR="00E14C58" w:rsidRPr="00A942D1" w:rsidTr="00E14C58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14C58" w:rsidRPr="00A942D1" w:rsidTr="00E14C58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E14C58" w:rsidRPr="00A942D1" w:rsidTr="00E14C58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E14C58" w:rsidRPr="00A942D1" w:rsidTr="00E14C58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3104,0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177,5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687,0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30023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457,0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35F16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230,0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E14C58" w:rsidRPr="00A942D1" w:rsidTr="00E14C58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</w:tr>
      <w:tr w:rsidR="00E14C58" w:rsidRPr="00A942D1" w:rsidTr="00E14C58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572C5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572C5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AC12B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2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AC12B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2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AC12B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2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42C79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42C79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E273C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E273C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E273C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300232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300232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30023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0023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6487,5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2978,5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2481,7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726E0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726E08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726E0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08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726E0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08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910D3E" w:rsidRDefault="00E14C58" w:rsidP="00E14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910D3E" w:rsidRDefault="00E14C58" w:rsidP="00E14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10D3E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726E0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08">
              <w:rPr>
                <w:rFonts w:ascii="Times New Roman" w:hAnsi="Times New Roman" w:cs="Times New Roman"/>
                <w:sz w:val="24"/>
                <w:szCs w:val="24"/>
              </w:rPr>
              <w:t>4742,5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726E0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08">
              <w:rPr>
                <w:rFonts w:ascii="Times New Roman" w:hAnsi="Times New Roman" w:cs="Times New Roman"/>
                <w:sz w:val="24"/>
                <w:szCs w:val="24"/>
              </w:rPr>
              <w:t>2933,5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726E0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08">
              <w:rPr>
                <w:rFonts w:ascii="Times New Roman" w:hAnsi="Times New Roman" w:cs="Times New Roman"/>
                <w:sz w:val="24"/>
                <w:szCs w:val="24"/>
              </w:rPr>
              <w:t>2436,7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02BCC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02BCC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02BCC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2436,7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408,8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947,0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2147,8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1627,9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1603,9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9E10E3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благоустройству территории поселения за счет средств областного бюджета </w:t>
            </w:r>
            <w:r w:rsidRPr="0052105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17EBB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1103,9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3049,7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3049,7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58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благоустройству территории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Воронежской области </w:t>
            </w:r>
          </w:p>
          <w:p w:rsidR="00E14C58" w:rsidRPr="00C74AFA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1764,1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58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благоустройству территории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Воронежской области </w:t>
            </w:r>
          </w:p>
          <w:p w:rsidR="00E14C58" w:rsidRPr="00C74AFA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756,2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благоустройству территории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Воронежской области </w:t>
            </w:r>
          </w:p>
          <w:p w:rsidR="00E14C58" w:rsidRPr="009725BA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9725BA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A2B84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504,1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58" w:rsidRPr="00C74AFA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C74AF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6C023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74F2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2779,5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2216,5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B01AA2" w:rsidRDefault="00E14C58" w:rsidP="00E14C58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236D94" w:rsidRDefault="00E14C58" w:rsidP="00E14C5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236D94" w:rsidRDefault="00E14C58" w:rsidP="00E14C5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236D94" w:rsidRDefault="00E14C58" w:rsidP="00E14C58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236D94" w:rsidRDefault="00E14C58" w:rsidP="00E14C5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236D94" w:rsidRDefault="00E14C58" w:rsidP="00E14C58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236D94" w:rsidRDefault="00E14C58" w:rsidP="00E14C5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236D94" w:rsidRDefault="00E14C58" w:rsidP="00E14C58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236D94" w:rsidRDefault="00E14C58" w:rsidP="00E14C5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236D94" w:rsidRDefault="00E14C58" w:rsidP="00E14C58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FD403F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5E92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359,2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A942D1" w:rsidTr="00E14C5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Default="00E14C58" w:rsidP="00E14C5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C58" w:rsidRPr="00AA64B1" w:rsidRDefault="00E14C58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Pr="00AA64B1" w:rsidRDefault="00E14C58" w:rsidP="00E14C5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64B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5</w:t>
      </w:r>
    </w:p>
    <w:p w:rsidR="00E14C58" w:rsidRPr="00B02EED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к Решению Совета народных депутатов Ковалевского сельского поселения</w:t>
      </w:r>
    </w:p>
    <w:p w:rsidR="00E14C58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E14C58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«О</w:t>
      </w:r>
      <w:r>
        <w:rPr>
          <w:rFonts w:ascii="Times New Roman" w:hAnsi="Times New Roman"/>
          <w:i/>
          <w:sz w:val="24"/>
          <w:szCs w:val="24"/>
        </w:rPr>
        <w:t xml:space="preserve"> бюджете Ковалевского сельского </w:t>
      </w:r>
      <w:r w:rsidRPr="00B02EED">
        <w:rPr>
          <w:rFonts w:ascii="Times New Roman" w:hAnsi="Times New Roman"/>
          <w:i/>
          <w:sz w:val="24"/>
          <w:szCs w:val="24"/>
        </w:rPr>
        <w:t xml:space="preserve">поселения </w:t>
      </w:r>
    </w:p>
    <w:p w:rsidR="00E14C58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E14C58" w:rsidRPr="00B02EED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2025 год и на плановый период 2026 и 2027 годов</w:t>
      </w:r>
      <w:r w:rsidRPr="00AA64B1">
        <w:rPr>
          <w:rFonts w:ascii="Times New Roman" w:hAnsi="Times New Roman"/>
          <w:i/>
          <w:sz w:val="24"/>
          <w:szCs w:val="24"/>
        </w:rPr>
        <w:t>»</w:t>
      </w:r>
    </w:p>
    <w:p w:rsidR="00E14C58" w:rsidRPr="00B02EED" w:rsidRDefault="00E14C58" w:rsidP="00E14C5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от   </w:t>
      </w:r>
      <w:r>
        <w:rPr>
          <w:rFonts w:ascii="Times New Roman" w:hAnsi="Times New Roman"/>
          <w:i/>
          <w:sz w:val="24"/>
          <w:szCs w:val="24"/>
        </w:rPr>
        <w:t>"___"  ноября 2024 г.</w:t>
      </w:r>
      <w:r w:rsidRPr="00B02EED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___</w:t>
      </w:r>
    </w:p>
    <w:p w:rsidR="00E14C58" w:rsidRPr="00B02EED" w:rsidRDefault="00E14C58" w:rsidP="00E14C5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Pr="00A942D1" w:rsidRDefault="00E14C58" w:rsidP="00E14C5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E14C58" w:rsidRPr="00A942D1" w:rsidRDefault="00E14C58" w:rsidP="00E14C5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муниципальным программам),</w:t>
      </w:r>
    </w:p>
    <w:p w:rsidR="00E14C58" w:rsidRPr="00A942D1" w:rsidRDefault="00E14C58" w:rsidP="00E14C5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группам видов расходов, разделам, подразделам</w:t>
      </w:r>
    </w:p>
    <w:p w:rsidR="00E14C58" w:rsidRPr="00A942D1" w:rsidRDefault="00E14C58" w:rsidP="00E14C5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классификации расходов бюджета </w:t>
      </w:r>
      <w:r w:rsidRPr="00A942D1">
        <w:rPr>
          <w:rFonts w:ascii="Times New Roman" w:hAnsi="Times New Roman"/>
          <w:b/>
          <w:bCs/>
          <w:sz w:val="24"/>
          <w:szCs w:val="24"/>
        </w:rPr>
        <w:t>Ковалевского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E14C58" w:rsidRPr="00A942D1" w:rsidRDefault="00E14C58" w:rsidP="00E14C5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</w:t>
      </w:r>
    </w:p>
    <w:p w:rsidR="00E14C58" w:rsidRPr="00A942D1" w:rsidRDefault="00E14C58" w:rsidP="00E14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плановый период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2026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2027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E14C58" w:rsidRPr="00A942D1" w:rsidRDefault="00E14C58" w:rsidP="00E14C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W w:w="10456" w:type="dxa"/>
        <w:tblLayout w:type="fixed"/>
        <w:tblLook w:val="0000"/>
      </w:tblPr>
      <w:tblGrid>
        <w:gridCol w:w="3261"/>
        <w:gridCol w:w="1950"/>
        <w:gridCol w:w="709"/>
        <w:gridCol w:w="567"/>
        <w:gridCol w:w="567"/>
        <w:gridCol w:w="1134"/>
        <w:gridCol w:w="1134"/>
        <w:gridCol w:w="1134"/>
      </w:tblGrid>
      <w:tr w:rsidR="00E14C58" w:rsidRPr="00437F5F" w:rsidTr="00E14C58">
        <w:trPr>
          <w:cantSplit/>
          <w:trHeight w:val="6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 тыс. рублей)</w:t>
            </w:r>
          </w:p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58" w:rsidRPr="00437F5F" w:rsidTr="00E14C58">
        <w:trPr>
          <w:cantSplit/>
          <w:trHeight w:val="43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C58" w:rsidRPr="00E10F8D" w:rsidRDefault="00E14C58" w:rsidP="00E14C5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14C58" w:rsidRPr="00437F5F" w:rsidTr="00E14C58">
        <w:trPr>
          <w:cantSplit/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13757,0</w:t>
            </w:r>
          </w:p>
        </w:tc>
      </w:tr>
      <w:tr w:rsidR="00E14C58" w:rsidRPr="00EA2818" w:rsidTr="00E14C58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b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b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b/>
                <w:sz w:val="24"/>
                <w:szCs w:val="24"/>
              </w:rPr>
              <w:t>2779,5</w:t>
            </w:r>
          </w:p>
        </w:tc>
      </w:tr>
      <w:tr w:rsidR="00E14C58" w:rsidRPr="00437F5F" w:rsidTr="00E14C58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E14C58" w:rsidRPr="00437F5F" w:rsidTr="00E14C58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E14C58" w:rsidRPr="00437F5F" w:rsidTr="00E14C58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2216,5</w:t>
            </w:r>
          </w:p>
        </w:tc>
      </w:tr>
      <w:tr w:rsidR="00E14C58" w:rsidRPr="00437F5F" w:rsidTr="00E14C58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563,0</w:t>
            </w:r>
          </w:p>
        </w:tc>
      </w:tr>
      <w:tr w:rsidR="00E14C58" w:rsidRPr="00437F5F" w:rsidTr="00E14C58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b/>
                <w:sz w:val="24"/>
                <w:szCs w:val="24"/>
              </w:rPr>
              <w:t>9061,8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b/>
                <w:sz w:val="24"/>
                <w:szCs w:val="24"/>
              </w:rPr>
              <w:t>8231,7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b/>
                <w:sz w:val="24"/>
                <w:szCs w:val="24"/>
              </w:rPr>
              <w:t>8430,8</w:t>
            </w:r>
          </w:p>
        </w:tc>
      </w:tr>
      <w:tr w:rsidR="00E14C58" w:rsidRPr="00437F5F" w:rsidTr="00E14C58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E14C58" w:rsidRPr="00437F5F" w:rsidTr="00E14C58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E14C58" w:rsidRPr="00437F5F" w:rsidTr="00E14C58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E14C58" w:rsidRPr="00437F5F" w:rsidTr="00E14C58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3078,9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 xml:space="preserve">1748,5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1818,3</w:t>
            </w:r>
          </w:p>
        </w:tc>
      </w:tr>
      <w:tr w:rsidR="00E14C58" w:rsidRPr="00437F5F" w:rsidTr="00E14C58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1748,5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1818,3</w:t>
            </w:r>
          </w:p>
        </w:tc>
      </w:tr>
      <w:tr w:rsidR="00E14C58" w:rsidRPr="00437F5F" w:rsidTr="00E14C58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1345,3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3104,0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2845,0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 Иные бюджетные ассигнования 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14C58" w:rsidRPr="007D6946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E14C58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687,0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E14C58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</w:tr>
      <w:tr w:rsidR="00E14C58" w:rsidRPr="00437F5F" w:rsidTr="00E14C58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236D94" w:rsidRDefault="00E14C58" w:rsidP="00E14C5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8</w:t>
            </w:r>
            <w:r w:rsidRPr="00236D94">
              <w:rPr>
                <w:rFonts w:ascii="Times New Roman" w:hAnsi="Times New Roman"/>
              </w:rPr>
              <w:t>.Подпрограмма «Социальная поддержка граждан»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578,0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236D94" w:rsidRDefault="00E14C58" w:rsidP="00E14C5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 xml:space="preserve">16 8 01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sz w:val="24"/>
                <w:szCs w:val="24"/>
              </w:rPr>
              <w:t>578,0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236D94" w:rsidRDefault="00E14C58" w:rsidP="00E14C58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rPr>
                <w:rFonts w:ascii="Times New Roman" w:hAnsi="Times New Roman"/>
              </w:rPr>
              <w:t xml:space="preserve"> населению</w:t>
            </w:r>
            <w:r w:rsidRPr="00236D9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809D4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16 8 01 90470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182F47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sz w:val="24"/>
                <w:szCs w:val="24"/>
              </w:rPr>
              <w:t>578,0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b/>
                <w:sz w:val="24"/>
                <w:szCs w:val="24"/>
              </w:rPr>
              <w:t>6537,5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b/>
                <w:sz w:val="24"/>
                <w:szCs w:val="24"/>
              </w:rPr>
              <w:t>3028,5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b/>
                <w:sz w:val="24"/>
                <w:szCs w:val="24"/>
              </w:rPr>
              <w:t>2531,7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408,8</w:t>
            </w:r>
          </w:p>
        </w:tc>
      </w:tr>
      <w:tr w:rsidR="00E14C58" w:rsidRPr="00437F5F" w:rsidTr="00E14C58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</w:tr>
      <w:tr w:rsidR="00E14C58" w:rsidRPr="00437F5F" w:rsidTr="00E14C58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 уличного освещения  (Закупка товаров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947,0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2147,8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1627,9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1603,9</w:t>
            </w:r>
          </w:p>
        </w:tc>
      </w:tr>
      <w:tr w:rsidR="00E14C58" w:rsidRPr="00437F5F" w:rsidTr="00E14C58">
        <w:trPr>
          <w:cantSplit/>
          <w:trHeight w:val="4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CD5112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437F5F" w:rsidTr="00E14C58">
        <w:trPr>
          <w:cantSplit/>
          <w:trHeight w:val="4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благоустройству территории поселения за счет средств областного бюджета </w:t>
            </w:r>
            <w:r w:rsidRPr="0052105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B17EBB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14C58" w:rsidRPr="00437F5F" w:rsidTr="00E14C58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1103,9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обеспечению сохранности и ремонту военно-мемориальных объектов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3049,7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A21C9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A21C98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A21C9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1C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437F5F" w:rsidTr="00E14C58">
        <w:trPr>
          <w:cantSplit/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58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благоустройству территории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Воронежской области </w:t>
            </w:r>
          </w:p>
          <w:p w:rsidR="00E14C58" w:rsidRPr="00C74AFA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437F5F" w:rsidTr="00E14C58">
        <w:trPr>
          <w:cantSplit/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58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благоустройству территории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Воронежской области </w:t>
            </w:r>
          </w:p>
          <w:p w:rsidR="00E14C58" w:rsidRPr="00C74AFA" w:rsidRDefault="00E14C58" w:rsidP="00E14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725BA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437F5F" w:rsidTr="00E14C58">
        <w:trPr>
          <w:cantSplit/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благоустройству территории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Воронежской области </w:t>
            </w:r>
          </w:p>
          <w:p w:rsidR="00E14C58" w:rsidRPr="009725BA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9725BA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437F5F" w:rsidTr="00E14C58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3.5. 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437F5F" w:rsidTr="00E14C58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437F5F" w:rsidTr="00E14C58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14C58" w:rsidRPr="00437F5F" w:rsidTr="00E14C58">
        <w:trPr>
          <w:cantSplit/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1745,0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14C58" w:rsidRPr="00437F5F" w:rsidTr="00E14C58">
        <w:trPr>
          <w:cantSplit/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437F5F" w:rsidTr="00E14C58">
        <w:trPr>
          <w:cantSplit/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437F5F" w:rsidTr="00E14C58">
        <w:trPr>
          <w:cantSplit/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524618" w:rsidRDefault="00E14C58" w:rsidP="00E14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18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14C58" w:rsidRPr="00437F5F" w:rsidTr="00E14C58">
        <w:trPr>
          <w:cantSplit/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524618" w:rsidRDefault="00E14C58" w:rsidP="00E14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18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FB7DF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14C58" w:rsidRPr="00437F5F" w:rsidTr="00E14C58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437F5F" w:rsidTr="00E14C58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437F5F" w:rsidTr="00E14C58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14C58" w:rsidRPr="00AA0E43" w:rsidTr="00E14C58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97623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23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97623" w:rsidRDefault="00E14C58" w:rsidP="00E14C5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23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397623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23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E14C58" w:rsidRPr="00437F5F" w:rsidTr="00E14C58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4.1.Подпрограмма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14C58" w:rsidRPr="00437F5F" w:rsidTr="00E14C58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14C58" w:rsidRPr="00437F5F" w:rsidTr="00E14C58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14C58" w:rsidRPr="002C43DC" w:rsidTr="00E14C58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DF5ECB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C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14C58" w:rsidRPr="00A12BD8" w:rsidTr="00E14C58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5.2.Подпрограмма «Капитальный ремонт и  ремонт автомобильных дорог общего пользования местного значения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A12BD8" w:rsidTr="00E14C58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pStyle w:val="a9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10F8D">
              <w:rPr>
                <w:rFonts w:ascii="Times New Roman" w:hAnsi="Times New Roman"/>
                <w:color w:val="000000"/>
              </w:rPr>
              <w:t>Основное мероприятие«</w:t>
            </w:r>
            <w:r w:rsidRPr="00E10F8D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E10F8D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RPr="00437F5F" w:rsidTr="00E14C58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Tr="00E14C58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C58" w:rsidTr="00E14C58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C58" w:rsidRPr="00E10F8D" w:rsidRDefault="00E14C58" w:rsidP="00E14C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58" w:rsidRPr="00E10F8D" w:rsidRDefault="00E14C58" w:rsidP="00E14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4C58" w:rsidRDefault="00E14C58" w:rsidP="00E14C58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Default="00E14C58" w:rsidP="00E14C58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Default="00E14C58" w:rsidP="00E14C58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Default="00E14C58" w:rsidP="00E14C58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Default="00E14C58" w:rsidP="00E14C58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Default="00E14C58" w:rsidP="00E14C58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Default="00E14C58" w:rsidP="00E14C58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Default="00E14C58" w:rsidP="00E14C58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Default="00E14C58" w:rsidP="00E14C58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Default="00E14C58" w:rsidP="00E14C58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Default="00E14C58" w:rsidP="00E14C58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Default="00E14C58" w:rsidP="00E14C58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Default="00E14C58" w:rsidP="00E14C58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4C58" w:rsidRPr="00990232" w:rsidRDefault="00E14C58" w:rsidP="00E14C58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023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6</w:t>
      </w:r>
    </w:p>
    <w:p w:rsidR="00E14C58" w:rsidRPr="00AA64B1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Ковалевского сельского </w:t>
      </w:r>
    </w:p>
    <w:p w:rsidR="00E14C58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поселения </w:t>
      </w:r>
    </w:p>
    <w:p w:rsidR="00E14C58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E14C58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«О бюджете Ковалевского сельского поселения </w:t>
      </w:r>
    </w:p>
    <w:p w:rsidR="00E14C58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E14C58" w:rsidRPr="00AA64B1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2025 год и на плановый период 2026 и 2027 годов</w:t>
      </w:r>
      <w:r w:rsidRPr="00AA64B1">
        <w:rPr>
          <w:rFonts w:ascii="Times New Roman" w:hAnsi="Times New Roman"/>
          <w:i/>
          <w:sz w:val="24"/>
          <w:szCs w:val="24"/>
        </w:rPr>
        <w:t>»</w:t>
      </w:r>
    </w:p>
    <w:p w:rsidR="00E14C58" w:rsidRPr="00B02EED" w:rsidRDefault="00E14C58" w:rsidP="00E14C5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от   </w:t>
      </w:r>
      <w:r>
        <w:rPr>
          <w:rFonts w:ascii="Times New Roman" w:hAnsi="Times New Roman"/>
          <w:i/>
          <w:sz w:val="24"/>
          <w:szCs w:val="24"/>
        </w:rPr>
        <w:t>"___"  ноября 2024 г.</w:t>
      </w:r>
      <w:r w:rsidRPr="00B02EED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___</w:t>
      </w:r>
    </w:p>
    <w:p w:rsidR="00E14C58" w:rsidRPr="00B02EED" w:rsidRDefault="00E14C58" w:rsidP="00E14C5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14C58" w:rsidRDefault="00E14C58" w:rsidP="00E14C58">
      <w:pPr>
        <w:ind w:left="5387" w:right="-1" w:firstLine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E14C58" w:rsidRPr="00696707" w:rsidRDefault="00E14C58" w:rsidP="00E14C58">
      <w:pPr>
        <w:ind w:left="5387" w:right="-1" w:firstLine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14C58" w:rsidRDefault="00E14C58" w:rsidP="00E14C5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696707">
        <w:rPr>
          <w:rFonts w:ascii="Times New Roman" w:eastAsia="Times New Roman" w:hAnsi="Times New Roman" w:cs="Times New Roman"/>
          <w:b/>
        </w:rPr>
        <w:t xml:space="preserve">Программа внутренних муниципальных заимствований </w:t>
      </w:r>
    </w:p>
    <w:p w:rsidR="00E14C58" w:rsidRDefault="00E14C58" w:rsidP="00E14C5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696707">
        <w:rPr>
          <w:rFonts w:ascii="Times New Roman" w:eastAsia="Times New Roman" w:hAnsi="Times New Roman" w:cs="Times New Roman"/>
          <w:b/>
        </w:rPr>
        <w:t xml:space="preserve">Ковалевского сельского поселения </w:t>
      </w:r>
    </w:p>
    <w:p w:rsidR="00E14C58" w:rsidRDefault="00E14C58" w:rsidP="00E14C5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696707">
        <w:rPr>
          <w:rFonts w:ascii="Times New Roman" w:eastAsia="Times New Roman" w:hAnsi="Times New Roman" w:cs="Times New Roman"/>
          <w:b/>
        </w:rPr>
        <w:t>Лискинского муниципального района</w:t>
      </w:r>
      <w:r>
        <w:rPr>
          <w:rFonts w:ascii="Times New Roman" w:eastAsia="Times New Roman" w:hAnsi="Times New Roman" w:cs="Times New Roman"/>
          <w:b/>
        </w:rPr>
        <w:t xml:space="preserve"> Воронежской области</w:t>
      </w:r>
    </w:p>
    <w:p w:rsidR="00E14C58" w:rsidRPr="00696707" w:rsidRDefault="00E14C58" w:rsidP="00E14C5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2025 год и на плановый период 2026 и 2027 годов</w:t>
      </w:r>
    </w:p>
    <w:p w:rsidR="00E14C58" w:rsidRDefault="00E14C58" w:rsidP="00E14C58">
      <w:pPr>
        <w:ind w:firstLine="709"/>
        <w:contextualSpacing/>
        <w:rPr>
          <w:rFonts w:ascii="Times New Roman" w:eastAsia="Times New Roman" w:hAnsi="Times New Roman" w:cs="Times New Roman"/>
          <w:b/>
        </w:rPr>
      </w:pPr>
    </w:p>
    <w:p w:rsidR="00E14C58" w:rsidRPr="00696707" w:rsidRDefault="00E14C58" w:rsidP="00E14C58">
      <w:pPr>
        <w:ind w:firstLine="709"/>
        <w:contextualSpacing/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  <w:gridCol w:w="1596"/>
        <w:gridCol w:w="1315"/>
        <w:gridCol w:w="1273"/>
      </w:tblGrid>
      <w:tr w:rsidR="00E14C58" w:rsidRPr="00437F5F" w:rsidTr="00E14C58">
        <w:trPr>
          <w:trHeight w:val="413"/>
          <w:jc w:val="center"/>
        </w:trPr>
        <w:tc>
          <w:tcPr>
            <w:tcW w:w="2992" w:type="pct"/>
            <w:vMerge w:val="restart"/>
            <w:shd w:val="clear" w:color="auto" w:fill="auto"/>
            <w:vAlign w:val="center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Форма муниципального заимствования</w:t>
            </w:r>
          </w:p>
        </w:tc>
        <w:tc>
          <w:tcPr>
            <w:tcW w:w="2008" w:type="pct"/>
            <w:gridSpan w:val="3"/>
            <w:shd w:val="clear" w:color="auto" w:fill="auto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Сумма</w:t>
            </w:r>
            <w:r>
              <w:rPr>
                <w:rFonts w:ascii="Times New Roman" w:eastAsia="Times New Roman" w:hAnsi="Times New Roman" w:cs="Times New Roman"/>
              </w:rPr>
              <w:t xml:space="preserve"> (тыс.рублей)</w:t>
            </w:r>
          </w:p>
        </w:tc>
      </w:tr>
      <w:tr w:rsidR="00E14C58" w:rsidRPr="00437F5F" w:rsidTr="00E14C58">
        <w:trPr>
          <w:trHeight w:val="520"/>
          <w:jc w:val="center"/>
        </w:trPr>
        <w:tc>
          <w:tcPr>
            <w:tcW w:w="2992" w:type="pct"/>
            <w:vMerge/>
            <w:shd w:val="clear" w:color="auto" w:fill="auto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pct"/>
            <w:shd w:val="clear" w:color="auto" w:fill="auto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</w:t>
            </w:r>
            <w:r w:rsidRPr="00437F5F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631" w:type="pct"/>
            <w:shd w:val="clear" w:color="auto" w:fill="auto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</w:t>
            </w:r>
            <w:r w:rsidRPr="00437F5F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610" w:type="pct"/>
            <w:shd w:val="clear" w:color="auto" w:fill="auto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2027 </w:t>
            </w:r>
            <w:r w:rsidRPr="00437F5F">
              <w:rPr>
                <w:rFonts w:ascii="Times New Roman" w:eastAsia="Times New Roman" w:hAnsi="Times New Roman" w:cs="Times New Roman"/>
              </w:rPr>
              <w:t>год</w:t>
            </w:r>
          </w:p>
        </w:tc>
      </w:tr>
      <w:tr w:rsidR="00E14C58" w:rsidRPr="00437F5F" w:rsidTr="00E14C58">
        <w:trPr>
          <w:trHeight w:val="739"/>
          <w:jc w:val="center"/>
        </w:trPr>
        <w:tc>
          <w:tcPr>
            <w:tcW w:w="2992" w:type="pct"/>
            <w:shd w:val="clear" w:color="auto" w:fill="auto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14C58" w:rsidRPr="00437F5F" w:rsidTr="00E14C58">
        <w:trPr>
          <w:trHeight w:val="1062"/>
          <w:jc w:val="center"/>
        </w:trPr>
        <w:tc>
          <w:tcPr>
            <w:tcW w:w="2992" w:type="pct"/>
            <w:shd w:val="clear" w:color="auto" w:fill="auto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437F5F">
              <w:rPr>
                <w:rFonts w:ascii="Times New Roman" w:eastAsia="Times New Roman" w:hAnsi="Times New Roman" w:cs="Times New Roman"/>
              </w:rPr>
              <w:t xml:space="preserve"> бюджетных кредитов бюджетами поселений от других бюджетов бюджетной системы РФ в валюте РФ 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14C58" w:rsidRPr="00437F5F" w:rsidTr="00E14C58">
        <w:trPr>
          <w:jc w:val="center"/>
        </w:trPr>
        <w:tc>
          <w:tcPr>
            <w:tcW w:w="2992" w:type="pct"/>
            <w:shd w:val="clear" w:color="auto" w:fill="auto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E14C58" w:rsidRPr="00437F5F" w:rsidTr="00E14C58">
        <w:trPr>
          <w:trHeight w:val="765"/>
          <w:jc w:val="center"/>
        </w:trPr>
        <w:tc>
          <w:tcPr>
            <w:tcW w:w="2992" w:type="pct"/>
            <w:shd w:val="clear" w:color="auto" w:fill="auto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Общий объем заимствований направляемых на покрытие дефицита и долговых обязательств бюджета поселения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14C58" w:rsidRPr="00437F5F" w:rsidTr="00E14C58">
        <w:trPr>
          <w:trHeight w:val="386"/>
          <w:jc w:val="center"/>
        </w:trPr>
        <w:tc>
          <w:tcPr>
            <w:tcW w:w="2992" w:type="pct"/>
            <w:shd w:val="clear" w:color="auto" w:fill="auto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привлечение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14C58" w:rsidRPr="00437F5F" w:rsidTr="00E14C58">
        <w:trPr>
          <w:trHeight w:val="339"/>
          <w:jc w:val="center"/>
        </w:trPr>
        <w:tc>
          <w:tcPr>
            <w:tcW w:w="2992" w:type="pct"/>
            <w:shd w:val="clear" w:color="auto" w:fill="auto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 погашение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</w:tbl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C58" w:rsidRPr="00990232" w:rsidRDefault="00E14C58" w:rsidP="00E14C58">
      <w:pPr>
        <w:pStyle w:val="ConsNormal"/>
        <w:widowControl/>
        <w:tabs>
          <w:tab w:val="left" w:pos="5529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0232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7</w:t>
      </w:r>
    </w:p>
    <w:p w:rsidR="00E14C58" w:rsidRPr="00B02EED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к Решению Совета народных депутатов Ковалевского сельского поселения</w:t>
      </w:r>
    </w:p>
    <w:p w:rsidR="00E14C58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E14C58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«О</w:t>
      </w:r>
      <w:r>
        <w:rPr>
          <w:rFonts w:ascii="Times New Roman" w:hAnsi="Times New Roman"/>
          <w:i/>
          <w:sz w:val="24"/>
          <w:szCs w:val="24"/>
        </w:rPr>
        <w:t xml:space="preserve"> бюджете Ковалевского сельского </w:t>
      </w:r>
      <w:r w:rsidRPr="00B02EED">
        <w:rPr>
          <w:rFonts w:ascii="Times New Roman" w:hAnsi="Times New Roman"/>
          <w:i/>
          <w:sz w:val="24"/>
          <w:szCs w:val="24"/>
        </w:rPr>
        <w:t xml:space="preserve">поселения </w:t>
      </w:r>
    </w:p>
    <w:p w:rsidR="00E14C58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E14C58" w:rsidRPr="00B02EED" w:rsidRDefault="00E14C58" w:rsidP="00E14C58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2025 год и на плановый период 2026 и 2027 годов</w:t>
      </w:r>
      <w:r w:rsidRPr="00AA64B1">
        <w:rPr>
          <w:rFonts w:ascii="Times New Roman" w:hAnsi="Times New Roman"/>
          <w:i/>
          <w:sz w:val="24"/>
          <w:szCs w:val="24"/>
        </w:rPr>
        <w:t>»</w:t>
      </w:r>
    </w:p>
    <w:p w:rsidR="00E14C58" w:rsidRPr="00B02EED" w:rsidRDefault="00E14C58" w:rsidP="00E14C5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от   </w:t>
      </w:r>
      <w:r>
        <w:rPr>
          <w:rFonts w:ascii="Times New Roman" w:hAnsi="Times New Roman"/>
          <w:i/>
          <w:sz w:val="24"/>
          <w:szCs w:val="24"/>
        </w:rPr>
        <w:t>"___"  ноября 2024 г.</w:t>
      </w:r>
      <w:r w:rsidRPr="00B02EED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___</w:t>
      </w:r>
    </w:p>
    <w:p w:rsidR="00E14C58" w:rsidRPr="00B02EED" w:rsidRDefault="00E14C58" w:rsidP="00E14C5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14C58" w:rsidRDefault="00E14C58" w:rsidP="00E14C5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E14C58" w:rsidRDefault="00E14C58" w:rsidP="00E14C5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E14C58" w:rsidRPr="00696707" w:rsidRDefault="00E14C58" w:rsidP="00E14C5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696707">
        <w:rPr>
          <w:rFonts w:ascii="Times New Roman" w:eastAsia="Times New Roman" w:hAnsi="Times New Roman" w:cs="Times New Roman"/>
          <w:b/>
        </w:rPr>
        <w:t xml:space="preserve">Программа муниципальных гарантий Ковалевского сельского поселения Лискинского муниципального района </w:t>
      </w:r>
      <w:r>
        <w:rPr>
          <w:rFonts w:ascii="Times New Roman" w:eastAsia="Times New Roman" w:hAnsi="Times New Roman" w:cs="Times New Roman"/>
          <w:b/>
        </w:rPr>
        <w:t xml:space="preserve"> Воронежской области на 2025 год и на плановый период 2026 и 2027 годов</w:t>
      </w:r>
    </w:p>
    <w:p w:rsidR="00E14C58" w:rsidRPr="00437F5F" w:rsidRDefault="00E14C58" w:rsidP="00E14C58">
      <w:pPr>
        <w:ind w:firstLine="709"/>
        <w:contextualSpacing/>
        <w:jc w:val="center"/>
        <w:rPr>
          <w:rFonts w:ascii="Times New Roman" w:eastAsia="Times New Roman" w:hAnsi="Times New Roman" w:cs="Times New Roman"/>
        </w:rPr>
      </w:pPr>
    </w:p>
    <w:p w:rsidR="00E14C58" w:rsidRPr="00437F5F" w:rsidRDefault="00E14C58" w:rsidP="00E14C58">
      <w:pPr>
        <w:numPr>
          <w:ilvl w:val="1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37F5F">
        <w:rPr>
          <w:rFonts w:ascii="Times New Roman" w:eastAsia="Times New Roman" w:hAnsi="Times New Roman" w:cs="Times New Roman"/>
        </w:rPr>
        <w:t xml:space="preserve">Перечень подлежащих предоставлению муниципальных гарантий Ковалевского сельского поселения </w:t>
      </w:r>
      <w:r w:rsidRPr="00AA06ED">
        <w:rPr>
          <w:rFonts w:ascii="Times New Roman" w:eastAsia="Times New Roman" w:hAnsi="Times New Roman" w:cs="Times New Roman"/>
        </w:rPr>
        <w:t>Лискинского муниципального районаВоронежской области</w:t>
      </w:r>
      <w:r w:rsidRPr="00437F5F"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2025</w:t>
      </w:r>
      <w:r w:rsidRPr="00437F5F">
        <w:rPr>
          <w:rFonts w:ascii="Times New Roman" w:eastAsia="Times New Roman" w:hAnsi="Times New Roman" w:cs="Times New Roman"/>
        </w:rPr>
        <w:t xml:space="preserve"> году плановом периоде </w:t>
      </w:r>
      <w:r>
        <w:rPr>
          <w:rFonts w:ascii="Times New Roman" w:eastAsia="Times New Roman" w:hAnsi="Times New Roman" w:cs="Times New Roman"/>
        </w:rPr>
        <w:t>2026 и 2027</w:t>
      </w:r>
      <w:r w:rsidRPr="00437F5F"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ов.</w:t>
      </w:r>
    </w:p>
    <w:p w:rsidR="00E14C58" w:rsidRPr="00437F5F" w:rsidRDefault="00E14C58" w:rsidP="00E14C58">
      <w:pPr>
        <w:ind w:firstLine="709"/>
        <w:contextualSpacing/>
        <w:rPr>
          <w:rFonts w:ascii="Times New Roman" w:eastAsia="Times New Roman" w:hAnsi="Times New Roman" w:cs="Times New Roman"/>
        </w:rPr>
      </w:pPr>
    </w:p>
    <w:tbl>
      <w:tblPr>
        <w:tblW w:w="508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2"/>
        <w:gridCol w:w="1626"/>
        <w:gridCol w:w="1921"/>
        <w:gridCol w:w="1625"/>
        <w:gridCol w:w="1572"/>
        <w:gridCol w:w="1938"/>
      </w:tblGrid>
      <w:tr w:rsidR="00E14C58" w:rsidRPr="00437F5F" w:rsidTr="00E14C58">
        <w:tc>
          <w:tcPr>
            <w:tcW w:w="906" w:type="pct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Цель гарантирования</w:t>
            </w:r>
          </w:p>
        </w:tc>
        <w:tc>
          <w:tcPr>
            <w:tcW w:w="766" w:type="pct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Наименование принципала</w:t>
            </w:r>
          </w:p>
        </w:tc>
        <w:tc>
          <w:tcPr>
            <w:tcW w:w="906" w:type="pct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Сумма гарантирования</w:t>
            </w:r>
          </w:p>
        </w:tc>
        <w:tc>
          <w:tcPr>
            <w:tcW w:w="766" w:type="pct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741" w:type="pct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Проверка финансового состояния принципала</w:t>
            </w:r>
          </w:p>
        </w:tc>
        <w:tc>
          <w:tcPr>
            <w:tcW w:w="914" w:type="pct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Иные условия предоставления муниципальных гарантий</w:t>
            </w:r>
          </w:p>
        </w:tc>
      </w:tr>
      <w:tr w:rsidR="00E14C58" w:rsidRPr="00437F5F" w:rsidTr="00E14C58">
        <w:tc>
          <w:tcPr>
            <w:tcW w:w="906" w:type="pct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pct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pct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pct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pct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pct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14C58" w:rsidRPr="00437F5F" w:rsidRDefault="00E14C58" w:rsidP="00E14C58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E14C58" w:rsidRPr="00437F5F" w:rsidRDefault="00E14C58" w:rsidP="00E14C58">
      <w:pPr>
        <w:numPr>
          <w:ilvl w:val="1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37F5F">
        <w:rPr>
          <w:rFonts w:ascii="Times New Roman" w:eastAsia="Times New Roman" w:hAnsi="Times New Roman" w:cs="Times New Roman"/>
        </w:rPr>
        <w:t xml:space="preserve">Общий объем бюджетных ассигнований, предусмотренных на исполнение муниципальных гарантий Ковалевского сельского поселения </w:t>
      </w:r>
      <w:r w:rsidRPr="00AA06ED">
        <w:rPr>
          <w:rFonts w:ascii="Times New Roman" w:eastAsia="Times New Roman" w:hAnsi="Times New Roman" w:cs="Times New Roman"/>
        </w:rPr>
        <w:t>Лискинского муниципального районаВоронежской области</w:t>
      </w:r>
      <w:r w:rsidRPr="00437F5F">
        <w:rPr>
          <w:rFonts w:ascii="Times New Roman" w:eastAsia="Times New Roman" w:hAnsi="Times New Roman" w:cs="Times New Roman"/>
        </w:rPr>
        <w:t xml:space="preserve"> по возможным гарантийным случаям в </w:t>
      </w:r>
      <w:r>
        <w:rPr>
          <w:rFonts w:ascii="Times New Roman" w:eastAsia="Times New Roman" w:hAnsi="Times New Roman" w:cs="Times New Roman"/>
        </w:rPr>
        <w:t>2025 году</w:t>
      </w:r>
      <w:r w:rsidRPr="00437F5F">
        <w:rPr>
          <w:rFonts w:ascii="Times New Roman" w:eastAsia="Times New Roman" w:hAnsi="Times New Roman" w:cs="Times New Roman"/>
        </w:rPr>
        <w:t xml:space="preserve"> и плановом периоде </w:t>
      </w:r>
      <w:r>
        <w:rPr>
          <w:rFonts w:ascii="Times New Roman" w:eastAsia="Times New Roman" w:hAnsi="Times New Roman" w:cs="Times New Roman"/>
        </w:rPr>
        <w:t>2026</w:t>
      </w:r>
      <w:r w:rsidRPr="00437F5F"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2027</w:t>
      </w:r>
      <w:r w:rsidRPr="00437F5F"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ов.</w:t>
      </w:r>
    </w:p>
    <w:p w:rsidR="00E14C58" w:rsidRPr="00437F5F" w:rsidRDefault="00E14C58" w:rsidP="00E14C58">
      <w:pPr>
        <w:ind w:firstLine="709"/>
        <w:contextualSpacing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4"/>
        <w:gridCol w:w="2451"/>
        <w:gridCol w:w="2234"/>
        <w:gridCol w:w="2232"/>
      </w:tblGrid>
      <w:tr w:rsidR="00E14C58" w:rsidRPr="00437F5F" w:rsidTr="00E14C58">
        <w:tc>
          <w:tcPr>
            <w:tcW w:w="1681" w:type="pct"/>
          </w:tcPr>
          <w:p w:rsidR="00E14C58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Исполнение муниципальных гарантий</w:t>
            </w:r>
          </w:p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Ковалевского сельского поселения </w:t>
            </w:r>
            <w:r w:rsidRPr="00AA06ED">
              <w:rPr>
                <w:rFonts w:ascii="Times New Roman" w:eastAsia="Times New Roman" w:hAnsi="Times New Roman" w:cs="Times New Roman"/>
              </w:rPr>
              <w:t>Лискинского муниципального районаВоронежской области</w:t>
            </w:r>
          </w:p>
        </w:tc>
        <w:tc>
          <w:tcPr>
            <w:tcW w:w="1176" w:type="pct"/>
          </w:tcPr>
          <w:p w:rsidR="00E14C58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Объем бюджетных ассигнований на исполнение гарантий по возможным гарантийным</w:t>
            </w:r>
          </w:p>
          <w:p w:rsidR="00E14C58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случаям</w:t>
            </w:r>
          </w:p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2025 </w:t>
            </w:r>
            <w:r w:rsidRPr="00437F5F">
              <w:rPr>
                <w:rFonts w:ascii="Times New Roman" w:eastAsia="Times New Roman" w:hAnsi="Times New Roman" w:cs="Times New Roman"/>
              </w:rPr>
              <w:t>году</w:t>
            </w:r>
          </w:p>
        </w:tc>
        <w:tc>
          <w:tcPr>
            <w:tcW w:w="1072" w:type="pct"/>
          </w:tcPr>
          <w:p w:rsidR="00E14C58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Объем бюджетных ассигнований на исполнение гарантий по возможным гарантийным случаям</w:t>
            </w:r>
          </w:p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>2026</w:t>
            </w:r>
            <w:r w:rsidRPr="00437F5F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1072" w:type="pct"/>
          </w:tcPr>
          <w:p w:rsidR="00E14C58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Объем бюджетных ассигнований на исполнение гарантий по возможным гарантийным случаям</w:t>
            </w:r>
          </w:p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>2027</w:t>
            </w:r>
            <w:r w:rsidRPr="00437F5F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</w:tr>
      <w:tr w:rsidR="00E14C58" w:rsidRPr="00437F5F" w:rsidTr="00E14C58">
        <w:tc>
          <w:tcPr>
            <w:tcW w:w="1681" w:type="pct"/>
          </w:tcPr>
          <w:p w:rsidR="00E14C58" w:rsidRPr="00437F5F" w:rsidRDefault="00E14C58" w:rsidP="00E14C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За счет источников финансирования дефицита бюджета Ковалевского сельского поселения</w:t>
            </w:r>
            <w:r w:rsidRPr="00AA06ED">
              <w:rPr>
                <w:rFonts w:ascii="Times New Roman" w:eastAsia="Times New Roman" w:hAnsi="Times New Roman" w:cs="Times New Roman"/>
              </w:rPr>
              <w:t>Лискинского муниципального районаВоронежской области</w:t>
            </w:r>
            <w:r w:rsidRPr="00437F5F">
              <w:rPr>
                <w:rFonts w:ascii="Times New Roman" w:eastAsia="Times New Roman" w:hAnsi="Times New Roman" w:cs="Times New Roman"/>
              </w:rPr>
              <w:t xml:space="preserve"> по муниципальным гарантиям </w:t>
            </w:r>
          </w:p>
        </w:tc>
        <w:tc>
          <w:tcPr>
            <w:tcW w:w="1176" w:type="pct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072" w:type="pct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072" w:type="pct"/>
          </w:tcPr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4C58" w:rsidRPr="00437F5F" w:rsidRDefault="00E14C58" w:rsidP="00E14C5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</w:tr>
    </w:tbl>
    <w:p w:rsidR="00E14C58" w:rsidRPr="00E13910" w:rsidRDefault="00E14C58" w:rsidP="00E1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134" w:rsidRDefault="00BE3134" w:rsidP="00C949C0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</w:p>
    <w:sectPr w:rsidR="00BE3134" w:rsidSect="002655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4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32"/>
  </w:num>
  <w:num w:numId="5">
    <w:abstractNumId w:val="21"/>
  </w:num>
  <w:num w:numId="6">
    <w:abstractNumId w:val="24"/>
  </w:num>
  <w:num w:numId="7">
    <w:abstractNumId w:val="14"/>
  </w:num>
  <w:num w:numId="8">
    <w:abstractNumId w:val="19"/>
  </w:num>
  <w:num w:numId="9">
    <w:abstractNumId w:val="5"/>
  </w:num>
  <w:num w:numId="10">
    <w:abstractNumId w:val="4"/>
  </w:num>
  <w:num w:numId="11">
    <w:abstractNumId w:val="2"/>
  </w:num>
  <w:num w:numId="12">
    <w:abstractNumId w:val="34"/>
  </w:num>
  <w:num w:numId="13">
    <w:abstractNumId w:val="12"/>
  </w:num>
  <w:num w:numId="14">
    <w:abstractNumId w:val="15"/>
  </w:num>
  <w:num w:numId="15">
    <w:abstractNumId w:val="25"/>
  </w:num>
  <w:num w:numId="16">
    <w:abstractNumId w:val="6"/>
  </w:num>
  <w:num w:numId="17">
    <w:abstractNumId w:val="27"/>
  </w:num>
  <w:num w:numId="18">
    <w:abstractNumId w:val="28"/>
  </w:num>
  <w:num w:numId="19">
    <w:abstractNumId w:val="33"/>
  </w:num>
  <w:num w:numId="20">
    <w:abstractNumId w:val="26"/>
  </w:num>
  <w:num w:numId="21">
    <w:abstractNumId w:val="31"/>
  </w:num>
  <w:num w:numId="22">
    <w:abstractNumId w:val="10"/>
  </w:num>
  <w:num w:numId="23">
    <w:abstractNumId w:val="29"/>
  </w:num>
  <w:num w:numId="24">
    <w:abstractNumId w:val="0"/>
  </w:num>
  <w:num w:numId="25">
    <w:abstractNumId w:val="18"/>
  </w:num>
  <w:num w:numId="26">
    <w:abstractNumId w:val="1"/>
  </w:num>
  <w:num w:numId="27">
    <w:abstractNumId w:val="7"/>
  </w:num>
  <w:num w:numId="28">
    <w:abstractNumId w:val="16"/>
  </w:num>
  <w:num w:numId="29">
    <w:abstractNumId w:val="13"/>
  </w:num>
  <w:num w:numId="30">
    <w:abstractNumId w:val="17"/>
  </w:num>
  <w:num w:numId="31">
    <w:abstractNumId w:val="3"/>
  </w:num>
  <w:num w:numId="32">
    <w:abstractNumId w:val="9"/>
  </w:num>
  <w:num w:numId="33">
    <w:abstractNumId w:val="11"/>
  </w:num>
  <w:num w:numId="34">
    <w:abstractNumId w:val="23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0EF"/>
    <w:rsid w:val="00012EB4"/>
    <w:rsid w:val="00015C85"/>
    <w:rsid w:val="0008640E"/>
    <w:rsid w:val="00086F5F"/>
    <w:rsid w:val="00097385"/>
    <w:rsid w:val="001344B1"/>
    <w:rsid w:val="001572C5"/>
    <w:rsid w:val="00161AA2"/>
    <w:rsid w:val="00163946"/>
    <w:rsid w:val="00183003"/>
    <w:rsid w:val="0018426E"/>
    <w:rsid w:val="001B4FF0"/>
    <w:rsid w:val="001B50F4"/>
    <w:rsid w:val="001C6F41"/>
    <w:rsid w:val="001D2460"/>
    <w:rsid w:val="001D6A33"/>
    <w:rsid w:val="001E6B52"/>
    <w:rsid w:val="001F7062"/>
    <w:rsid w:val="0020086D"/>
    <w:rsid w:val="00205968"/>
    <w:rsid w:val="00211569"/>
    <w:rsid w:val="002348A5"/>
    <w:rsid w:val="00247A87"/>
    <w:rsid w:val="002655AF"/>
    <w:rsid w:val="002727A7"/>
    <w:rsid w:val="00293BE0"/>
    <w:rsid w:val="002D5035"/>
    <w:rsid w:val="00300232"/>
    <w:rsid w:val="00332583"/>
    <w:rsid w:val="003329EA"/>
    <w:rsid w:val="00342F52"/>
    <w:rsid w:val="00345315"/>
    <w:rsid w:val="00353F86"/>
    <w:rsid w:val="00354405"/>
    <w:rsid w:val="0036298F"/>
    <w:rsid w:val="00367572"/>
    <w:rsid w:val="00374CC6"/>
    <w:rsid w:val="003756FA"/>
    <w:rsid w:val="00397623"/>
    <w:rsid w:val="003E24B1"/>
    <w:rsid w:val="003E433D"/>
    <w:rsid w:val="004106E6"/>
    <w:rsid w:val="00415D78"/>
    <w:rsid w:val="00442062"/>
    <w:rsid w:val="004527AF"/>
    <w:rsid w:val="00457825"/>
    <w:rsid w:val="00480DEC"/>
    <w:rsid w:val="004870A0"/>
    <w:rsid w:val="00495E7F"/>
    <w:rsid w:val="004A35A3"/>
    <w:rsid w:val="004B03B1"/>
    <w:rsid w:val="004B594A"/>
    <w:rsid w:val="004C046A"/>
    <w:rsid w:val="004C4306"/>
    <w:rsid w:val="004E4A9C"/>
    <w:rsid w:val="004F43D8"/>
    <w:rsid w:val="004F4C03"/>
    <w:rsid w:val="00505CC3"/>
    <w:rsid w:val="00532305"/>
    <w:rsid w:val="00532BE0"/>
    <w:rsid w:val="00562B10"/>
    <w:rsid w:val="00576BB0"/>
    <w:rsid w:val="00591F37"/>
    <w:rsid w:val="005A2A5B"/>
    <w:rsid w:val="005B49AA"/>
    <w:rsid w:val="005B568A"/>
    <w:rsid w:val="005D1DB4"/>
    <w:rsid w:val="006132E2"/>
    <w:rsid w:val="006231BC"/>
    <w:rsid w:val="00637776"/>
    <w:rsid w:val="0064038D"/>
    <w:rsid w:val="006619AD"/>
    <w:rsid w:val="0068156A"/>
    <w:rsid w:val="0069035B"/>
    <w:rsid w:val="006A7DFE"/>
    <w:rsid w:val="006F5C33"/>
    <w:rsid w:val="006F7E4B"/>
    <w:rsid w:val="00702CBC"/>
    <w:rsid w:val="00704CAD"/>
    <w:rsid w:val="00707B94"/>
    <w:rsid w:val="00730965"/>
    <w:rsid w:val="00733684"/>
    <w:rsid w:val="007437FC"/>
    <w:rsid w:val="00743F31"/>
    <w:rsid w:val="007443D4"/>
    <w:rsid w:val="007459FF"/>
    <w:rsid w:val="007562FF"/>
    <w:rsid w:val="0077246C"/>
    <w:rsid w:val="007734BE"/>
    <w:rsid w:val="007853E1"/>
    <w:rsid w:val="00790F83"/>
    <w:rsid w:val="007A7530"/>
    <w:rsid w:val="007A7C44"/>
    <w:rsid w:val="007B0475"/>
    <w:rsid w:val="007B5D0C"/>
    <w:rsid w:val="007D1811"/>
    <w:rsid w:val="007E3DA2"/>
    <w:rsid w:val="00814D28"/>
    <w:rsid w:val="0084774D"/>
    <w:rsid w:val="008629B1"/>
    <w:rsid w:val="00863F48"/>
    <w:rsid w:val="00870E3E"/>
    <w:rsid w:val="0087453B"/>
    <w:rsid w:val="008860EF"/>
    <w:rsid w:val="008870A9"/>
    <w:rsid w:val="008D1956"/>
    <w:rsid w:val="008E3FEE"/>
    <w:rsid w:val="008E4692"/>
    <w:rsid w:val="008F0D08"/>
    <w:rsid w:val="008F391E"/>
    <w:rsid w:val="009011E2"/>
    <w:rsid w:val="009167B2"/>
    <w:rsid w:val="009450F6"/>
    <w:rsid w:val="00961509"/>
    <w:rsid w:val="0098789D"/>
    <w:rsid w:val="00990232"/>
    <w:rsid w:val="0099552E"/>
    <w:rsid w:val="00996EDE"/>
    <w:rsid w:val="009C6245"/>
    <w:rsid w:val="009D7687"/>
    <w:rsid w:val="009E273C"/>
    <w:rsid w:val="009E78C4"/>
    <w:rsid w:val="00A21C98"/>
    <w:rsid w:val="00A5578A"/>
    <w:rsid w:val="00A574EA"/>
    <w:rsid w:val="00A57B3C"/>
    <w:rsid w:val="00A825CA"/>
    <w:rsid w:val="00A94024"/>
    <w:rsid w:val="00A942D1"/>
    <w:rsid w:val="00A970BE"/>
    <w:rsid w:val="00AA12D9"/>
    <w:rsid w:val="00AA64B1"/>
    <w:rsid w:val="00AA760B"/>
    <w:rsid w:val="00AB0927"/>
    <w:rsid w:val="00AB270C"/>
    <w:rsid w:val="00AB32BB"/>
    <w:rsid w:val="00AC50EB"/>
    <w:rsid w:val="00AF085E"/>
    <w:rsid w:val="00AF3352"/>
    <w:rsid w:val="00B02EED"/>
    <w:rsid w:val="00B03C2D"/>
    <w:rsid w:val="00B12EE0"/>
    <w:rsid w:val="00B32D7B"/>
    <w:rsid w:val="00B33CA6"/>
    <w:rsid w:val="00B55708"/>
    <w:rsid w:val="00B73461"/>
    <w:rsid w:val="00B7697C"/>
    <w:rsid w:val="00B8496C"/>
    <w:rsid w:val="00B9445C"/>
    <w:rsid w:val="00B95165"/>
    <w:rsid w:val="00BB28A7"/>
    <w:rsid w:val="00BB3F04"/>
    <w:rsid w:val="00BC608B"/>
    <w:rsid w:val="00BD2C2D"/>
    <w:rsid w:val="00BE3134"/>
    <w:rsid w:val="00BF0581"/>
    <w:rsid w:val="00BF3DC7"/>
    <w:rsid w:val="00C0121D"/>
    <w:rsid w:val="00C112F7"/>
    <w:rsid w:val="00C34C50"/>
    <w:rsid w:val="00C42340"/>
    <w:rsid w:val="00C566C5"/>
    <w:rsid w:val="00C610D1"/>
    <w:rsid w:val="00C949C0"/>
    <w:rsid w:val="00C97F72"/>
    <w:rsid w:val="00CC6B63"/>
    <w:rsid w:val="00D02BCC"/>
    <w:rsid w:val="00D06E1D"/>
    <w:rsid w:val="00D07ADD"/>
    <w:rsid w:val="00D22A41"/>
    <w:rsid w:val="00D26E49"/>
    <w:rsid w:val="00D2705D"/>
    <w:rsid w:val="00D42C79"/>
    <w:rsid w:val="00D44512"/>
    <w:rsid w:val="00D71A49"/>
    <w:rsid w:val="00D727E5"/>
    <w:rsid w:val="00DE537C"/>
    <w:rsid w:val="00DF0EB2"/>
    <w:rsid w:val="00E01A47"/>
    <w:rsid w:val="00E02402"/>
    <w:rsid w:val="00E10F8D"/>
    <w:rsid w:val="00E13910"/>
    <w:rsid w:val="00E14C58"/>
    <w:rsid w:val="00E16729"/>
    <w:rsid w:val="00E44A55"/>
    <w:rsid w:val="00E547E7"/>
    <w:rsid w:val="00E55430"/>
    <w:rsid w:val="00E67BB9"/>
    <w:rsid w:val="00E84796"/>
    <w:rsid w:val="00E84E99"/>
    <w:rsid w:val="00EA4DC7"/>
    <w:rsid w:val="00EA6554"/>
    <w:rsid w:val="00EC4E69"/>
    <w:rsid w:val="00EC701A"/>
    <w:rsid w:val="00EE5D00"/>
    <w:rsid w:val="00F064E2"/>
    <w:rsid w:val="00F16C86"/>
    <w:rsid w:val="00F24C5C"/>
    <w:rsid w:val="00F30FE1"/>
    <w:rsid w:val="00F350A2"/>
    <w:rsid w:val="00F50F73"/>
    <w:rsid w:val="00FA58E5"/>
    <w:rsid w:val="00FB1680"/>
    <w:rsid w:val="00FC0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4C430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430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430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4C430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C430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C430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B32D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2D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B32D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4C430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4C430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4C4306"/>
    <w:rPr>
      <w:rFonts w:ascii="Tahoma" w:eastAsia="Times New Roman" w:hAnsi="Tahoma" w:cs="Times New Roman"/>
      <w:sz w:val="16"/>
      <w:szCs w:val="16"/>
    </w:rPr>
  </w:style>
  <w:style w:type="paragraph" w:styleId="a9">
    <w:name w:val="Normal (Web)"/>
    <w:basedOn w:val="a"/>
    <w:uiPriority w:val="99"/>
    <w:unhideWhenUsed/>
    <w:rsid w:val="004C430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C4306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4C43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4C430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4C430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4C430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d">
    <w:name w:val="Hyperlink"/>
    <w:rsid w:val="004C4306"/>
    <w:rPr>
      <w:color w:val="0000FF"/>
      <w:u w:val="none"/>
    </w:rPr>
  </w:style>
  <w:style w:type="paragraph" w:styleId="ae">
    <w:name w:val="header"/>
    <w:basedOn w:val="a"/>
    <w:link w:val="af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4C4306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4C4306"/>
    <w:rPr>
      <w:rFonts w:ascii="Arial" w:eastAsia="Times New Roman" w:hAnsi="Arial" w:cs="Times New Roman"/>
      <w:sz w:val="24"/>
      <w:szCs w:val="24"/>
    </w:rPr>
  </w:style>
  <w:style w:type="character" w:customStyle="1" w:styleId="af2">
    <w:name w:val="Основной текст Знак"/>
    <w:link w:val="af3"/>
    <w:rsid w:val="004C4306"/>
    <w:rPr>
      <w:sz w:val="24"/>
      <w:szCs w:val="24"/>
    </w:rPr>
  </w:style>
  <w:style w:type="paragraph" w:styleId="af3">
    <w:name w:val="Body Text"/>
    <w:basedOn w:val="a"/>
    <w:link w:val="af2"/>
    <w:unhideWhenUsed/>
    <w:rsid w:val="004C4306"/>
    <w:pPr>
      <w:spacing w:after="120" w:line="240" w:lineRule="auto"/>
      <w:ind w:firstLine="567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4C4306"/>
  </w:style>
  <w:style w:type="character" w:customStyle="1" w:styleId="af4">
    <w:name w:val="Схема документа Знак"/>
    <w:link w:val="af5"/>
    <w:rsid w:val="004C4306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unhideWhenUsed/>
    <w:rsid w:val="004C4306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4C430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4C430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1">
    <w:name w:val="2Название Знак"/>
    <w:link w:val="22"/>
    <w:locked/>
    <w:rsid w:val="004C4306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4C4306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msonormal0">
    <w:name w:val="msonormal"/>
    <w:basedOn w:val="a"/>
    <w:uiPriority w:val="99"/>
    <w:rsid w:val="004C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uiPriority w:val="99"/>
    <w:unhideWhenUsed/>
    <w:rsid w:val="004C4306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4C43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8">
    <w:name w:val="page number"/>
    <w:basedOn w:val="a0"/>
    <w:rsid w:val="004C4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8AE9-7FDA-4A28-997F-807FB43F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66</Pages>
  <Words>11981</Words>
  <Characters>68292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Kovalevskoe</cp:lastModifiedBy>
  <cp:revision>81</cp:revision>
  <cp:lastPrinted>2022-10-18T07:47:00Z</cp:lastPrinted>
  <dcterms:created xsi:type="dcterms:W3CDTF">2022-02-21T05:58:00Z</dcterms:created>
  <dcterms:modified xsi:type="dcterms:W3CDTF">2024-11-25T08:10:00Z</dcterms:modified>
</cp:coreProperties>
</file>