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0712" w:rsidRPr="00E30712" w:rsidRDefault="00E30712" w:rsidP="00E30712"/>
    <w:p w:rsidR="00E30712" w:rsidRPr="00F20990" w:rsidRDefault="00E30712" w:rsidP="00E30712">
      <w:pPr>
        <w:pStyle w:val="a4"/>
        <w:widowControl/>
        <w:overflowPunct/>
        <w:autoSpaceDE/>
        <w:autoSpaceDN/>
        <w:adjustRightInd/>
        <w:spacing w:line="360" w:lineRule="auto"/>
        <w:rPr>
          <w:noProof/>
          <w:lang w:val="ru-RU"/>
        </w:rPr>
      </w:pPr>
      <w:r w:rsidRPr="00F20990">
        <w:rPr>
          <w:noProof/>
          <w:lang w:val="ru-RU"/>
        </w:rPr>
        <mc:AlternateContent>
          <mc:Choice Requires="wps">
            <w:drawing>
              <wp:anchor distT="0" distB="0" distL="114300" distR="114300" simplePos="0" relativeHeight="251661312" behindDoc="0" locked="0" layoutInCell="1" allowOverlap="1">
                <wp:simplePos x="0" y="0"/>
                <wp:positionH relativeFrom="column">
                  <wp:posOffset>4749800</wp:posOffset>
                </wp:positionH>
                <wp:positionV relativeFrom="paragraph">
                  <wp:posOffset>-238125</wp:posOffset>
                </wp:positionV>
                <wp:extent cx="1812925" cy="1609725"/>
                <wp:effectExtent l="13970" t="7620" r="11430" b="11430"/>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2925" cy="1609725"/>
                        </a:xfrm>
                        <a:prstGeom prst="rect">
                          <a:avLst/>
                        </a:prstGeom>
                        <a:solidFill>
                          <a:srgbClr val="FFFFFF"/>
                        </a:solidFill>
                        <a:ln w="9525">
                          <a:solidFill>
                            <a:srgbClr val="000000"/>
                          </a:solidFill>
                          <a:miter lim="800000"/>
                          <a:headEnd/>
                          <a:tailEnd/>
                        </a:ln>
                      </wps:spPr>
                      <wps:txbx>
                        <w:txbxContent>
                          <w:p w:rsidR="00CF6B05" w:rsidRDefault="00CF6B05" w:rsidP="00E30712">
                            <w:pPr>
                              <w:pStyle w:val="31"/>
                              <w:rPr>
                                <w:sz w:val="36"/>
                                <w:szCs w:val="36"/>
                              </w:rPr>
                            </w:pPr>
                            <w:r>
                              <w:rPr>
                                <w:sz w:val="36"/>
                                <w:szCs w:val="36"/>
                              </w:rPr>
                              <w:t>31</w:t>
                            </w:r>
                          </w:p>
                          <w:p w:rsidR="00CF6B05" w:rsidRPr="00DB2249" w:rsidRDefault="00CF6B05" w:rsidP="00E30712">
                            <w:pPr>
                              <w:pStyle w:val="31"/>
                              <w:rPr>
                                <w:sz w:val="28"/>
                                <w:szCs w:val="28"/>
                              </w:rPr>
                            </w:pPr>
                            <w:r>
                              <w:rPr>
                                <w:sz w:val="36"/>
                                <w:szCs w:val="36"/>
                              </w:rPr>
                              <w:t>марта</w:t>
                            </w:r>
                          </w:p>
                          <w:p w:rsidR="00CF6B05" w:rsidRPr="00605FA1" w:rsidRDefault="00CF6B05" w:rsidP="00E30712">
                            <w:pPr>
                              <w:pStyle w:val="31"/>
                              <w:rPr>
                                <w:sz w:val="36"/>
                                <w:szCs w:val="36"/>
                              </w:rPr>
                            </w:pPr>
                            <w:r>
                              <w:rPr>
                                <w:sz w:val="36"/>
                                <w:szCs w:val="36"/>
                              </w:rPr>
                              <w:t>2025</w:t>
                            </w:r>
                            <w:r w:rsidRPr="00605FA1">
                              <w:rPr>
                                <w:sz w:val="36"/>
                                <w:szCs w:val="36"/>
                              </w:rPr>
                              <w:t xml:space="preserve"> год </w:t>
                            </w:r>
                          </w:p>
                          <w:p w:rsidR="00CF6B05" w:rsidRPr="00DB2249" w:rsidRDefault="00CF6B05" w:rsidP="00E30712">
                            <w:pPr>
                              <w:pStyle w:val="31"/>
                              <w:rPr>
                                <w:sz w:val="28"/>
                                <w:szCs w:val="28"/>
                              </w:rPr>
                            </w:pPr>
                          </w:p>
                          <w:p w:rsidR="00CF6B05" w:rsidRDefault="00CF6B05" w:rsidP="00E30712">
                            <w:pPr>
                              <w:jc w:val="center"/>
                            </w:pPr>
                            <w:r>
                              <w:rPr>
                                <w:b/>
                                <w:bCs/>
                                <w:sz w:val="52"/>
                              </w:rPr>
                              <w:t>№ 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 o:spid="_x0000_s1026" style="position:absolute;margin-left:374pt;margin-top:-18.75pt;width:142.75pt;height:126.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">
                <v:textbox>
                  <w:txbxContent>
                    <w:p w:rsidR="00CF6B05" w:rsidRDefault="00CF6B05" w:rsidP="00E30712">
                      <w:pPr>
                        <w:pStyle w:val="31"/>
                        <w:rPr>
                          <w:sz w:val="36"/>
                          <w:szCs w:val="36"/>
                        </w:rPr>
                      </w:pPr>
                      <w:r>
                        <w:rPr>
                          <w:sz w:val="36"/>
                          <w:szCs w:val="36"/>
                        </w:rPr>
                        <w:t>31</w:t>
                      </w:r>
                    </w:p>
                    <w:p w:rsidR="00CF6B05" w:rsidRPr="00DB2249" w:rsidRDefault="00CF6B05" w:rsidP="00E30712">
                      <w:pPr>
                        <w:pStyle w:val="31"/>
                        <w:rPr>
                          <w:sz w:val="28"/>
                          <w:szCs w:val="28"/>
                        </w:rPr>
                      </w:pPr>
                      <w:r>
                        <w:rPr>
                          <w:sz w:val="36"/>
                          <w:szCs w:val="36"/>
                        </w:rPr>
                        <w:t>марта</w:t>
                      </w:r>
                    </w:p>
                    <w:p w:rsidR="00CF6B05" w:rsidRPr="00605FA1" w:rsidRDefault="00CF6B05" w:rsidP="00E30712">
                      <w:pPr>
                        <w:pStyle w:val="31"/>
                        <w:rPr>
                          <w:sz w:val="36"/>
                          <w:szCs w:val="36"/>
                        </w:rPr>
                      </w:pPr>
                      <w:r>
                        <w:rPr>
                          <w:sz w:val="36"/>
                          <w:szCs w:val="36"/>
                        </w:rPr>
                        <w:t>2025</w:t>
                      </w:r>
                      <w:r w:rsidRPr="00605FA1">
                        <w:rPr>
                          <w:sz w:val="36"/>
                          <w:szCs w:val="36"/>
                        </w:rPr>
                        <w:t xml:space="preserve"> год </w:t>
                      </w:r>
                    </w:p>
                    <w:p w:rsidR="00CF6B05" w:rsidRPr="00DB2249" w:rsidRDefault="00CF6B05" w:rsidP="00E30712">
                      <w:pPr>
                        <w:pStyle w:val="31"/>
                        <w:rPr>
                          <w:sz w:val="28"/>
                          <w:szCs w:val="28"/>
                        </w:rPr>
                      </w:pPr>
                    </w:p>
                    <w:p w:rsidR="00CF6B05" w:rsidRDefault="00CF6B05" w:rsidP="00E30712">
                      <w:pPr>
                        <w:jc w:val="center"/>
                      </w:pPr>
                      <w:r>
                        <w:rPr>
                          <w:b/>
                          <w:bCs/>
                          <w:sz w:val="52"/>
                        </w:rPr>
                        <w:t>№ 5</w:t>
                      </w:r>
                    </w:p>
                  </w:txbxContent>
                </v:textbox>
              </v:rect>
            </w:pict>
          </mc:Fallback>
        </mc:AlternateContent>
      </w:r>
      <w:r w:rsidRPr="00F20990">
        <w:rPr>
          <w:noProof/>
          <w:lang w:val="ru-RU"/>
        </w:rPr>
        <mc:AlternateContent>
          <mc:Choice Requires="wps">
            <w:drawing>
              <wp:anchor distT="0" distB="0" distL="114300" distR="114300" simplePos="0" relativeHeight="251660288" behindDoc="0" locked="0" layoutInCell="1" allowOverlap="1">
                <wp:simplePos x="0" y="0"/>
                <wp:positionH relativeFrom="column">
                  <wp:posOffset>121920</wp:posOffset>
                </wp:positionH>
                <wp:positionV relativeFrom="paragraph">
                  <wp:posOffset>-219710</wp:posOffset>
                </wp:positionV>
                <wp:extent cx="4010025" cy="1371600"/>
                <wp:effectExtent l="5715" t="6985" r="0" b="12065"/>
                <wp:wrapNone/>
                <wp:docPr id="5" name="Надпись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010025" cy="1371600"/>
                        </a:xfrm>
                        <a:prstGeom prst="rect">
                          <a:avLst/>
                        </a:prstGeom>
                        <a:extLst>
                          <a:ext uri="{AF507438-7753-43E0-B8FC-AC1667EBCBE1}">
                            <a14:hiddenEffects xmlns:a14="http://schemas.microsoft.com/office/drawing/2010/main">
                              <a:effectLst/>
                            </a14:hiddenEffects>
                          </a:ext>
                        </a:extLst>
                      </wps:spPr>
                      <wps:txbx>
                        <w:txbxContent>
                          <w:p w:rsidR="00CF6B05" w:rsidRDefault="00CF6B05" w:rsidP="00E30712">
                            <w:pPr>
                              <w:pStyle w:val="a3"/>
                              <w:spacing w:before="0" w:beforeAutospacing="0" w:after="0" w:afterAutospacing="0"/>
                              <w:jc w:val="center"/>
                            </w:pPr>
                            <w:r>
                              <w:rPr>
                                <w:rFonts w:ascii="Impact" w:hAnsi="Impact"/>
                                <w:color w:val="000000"/>
                                <w:sz w:val="72"/>
                                <w:szCs w:val="72"/>
                                <w14:textOutline w14:w="9525" w14:cap="flat" w14:cmpd="sng" w14:algn="ctr">
                                  <w14:solidFill>
                                    <w14:srgbClr w14:val="000000"/>
                                  </w14:solidFill>
                                  <w14:prstDash w14:val="solid"/>
                                  <w14:round/>
                                </w14:textOutline>
                              </w:rPr>
                              <w:t>Ковалёвский</w:t>
                            </w:r>
                          </w:p>
                          <w:p w:rsidR="00CF6B05" w:rsidRDefault="00CF6B05" w:rsidP="00E30712">
                            <w:pPr>
                              <w:pStyle w:val="a3"/>
                              <w:spacing w:before="0" w:beforeAutospacing="0" w:after="0" w:afterAutospacing="0"/>
                              <w:jc w:val="center"/>
                            </w:pPr>
                            <w:r>
                              <w:rPr>
                                <w:rFonts w:ascii="Impact" w:hAnsi="Impact"/>
                                <w:color w:val="000000"/>
                                <w:sz w:val="72"/>
                                <w:szCs w:val="72"/>
                                <w14:textOutline w14:w="9525" w14:cap="flat" w14:cmpd="sng" w14:algn="ctr">
                                  <w14:solidFill>
                                    <w14:srgbClr w14:val="000000"/>
                                  </w14:solidFill>
                                  <w14:prstDash w14:val="solid"/>
                                  <w14:round/>
                                </w14:textOutline>
                              </w:rPr>
                              <w:t xml:space="preserve">муниципальный </w:t>
                            </w:r>
                          </w:p>
                          <w:p w:rsidR="00CF6B05" w:rsidRDefault="00CF6B05" w:rsidP="00E30712">
                            <w:pPr>
                              <w:pStyle w:val="a3"/>
                              <w:spacing w:before="0" w:beforeAutospacing="0" w:after="0" w:afterAutospacing="0"/>
                              <w:jc w:val="center"/>
                            </w:pPr>
                            <w:r>
                              <w:rPr>
                                <w:rFonts w:ascii="Impact" w:hAnsi="Impact"/>
                                <w:color w:val="000000"/>
                                <w:sz w:val="72"/>
                                <w:szCs w:val="72"/>
                                <w14:textOutline w14:w="9525" w14:cap="flat" w14:cmpd="sng" w14:algn="ctr">
                                  <w14:solidFill>
                                    <w14:srgbClr w14:val="000000"/>
                                  </w14:solidFill>
                                  <w14:prstDash w14:val="solid"/>
                                  <w14:round/>
                                </w14:textOutline>
                              </w:rPr>
                              <w:t>ВЕСТНИК</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5" o:spid="_x0000_s1027" type="#_x0000_t202" style="position:absolute;margin-left:9.6pt;margin-top:-17.3pt;width:315.75pt;height:10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" filled="f" stroked="f">
                <o:lock v:ext="edit" shapetype="t"/>
                <v:textbox style="mso-fit-shape-to-text:t">
                  <w:txbxContent>
                    <w:p w:rsidR="00CF6B05" w:rsidRDefault="00CF6B05" w:rsidP="00E30712">
                      <w:pPr>
                        <w:pStyle w:val="a3"/>
                        <w:spacing w:before="0" w:beforeAutospacing="0" w:after="0" w:afterAutospacing="0"/>
                        <w:jc w:val="center"/>
                      </w:pPr>
                      <w:r>
                        <w:rPr>
                          <w:rFonts w:ascii="Impact" w:hAnsi="Impact"/>
                          <w:color w:val="000000"/>
                          <w:sz w:val="72"/>
                          <w:szCs w:val="72"/>
                          <w14:textOutline w14:w="9525" w14:cap="flat" w14:cmpd="sng" w14:algn="ctr">
                            <w14:solidFill>
                              <w14:srgbClr w14:val="000000"/>
                            </w14:solidFill>
                            <w14:prstDash w14:val="solid"/>
                            <w14:round/>
                          </w14:textOutline>
                        </w:rPr>
                        <w:t>Ковалёвский</w:t>
                      </w:r>
                    </w:p>
                    <w:p w:rsidR="00CF6B05" w:rsidRDefault="00CF6B05" w:rsidP="00E30712">
                      <w:pPr>
                        <w:pStyle w:val="a3"/>
                        <w:spacing w:before="0" w:beforeAutospacing="0" w:after="0" w:afterAutospacing="0"/>
                        <w:jc w:val="center"/>
                      </w:pPr>
                      <w:r>
                        <w:rPr>
                          <w:rFonts w:ascii="Impact" w:hAnsi="Impact"/>
                          <w:color w:val="000000"/>
                          <w:sz w:val="72"/>
                          <w:szCs w:val="72"/>
                          <w14:textOutline w14:w="9525" w14:cap="flat" w14:cmpd="sng" w14:algn="ctr">
                            <w14:solidFill>
                              <w14:srgbClr w14:val="000000"/>
                            </w14:solidFill>
                            <w14:prstDash w14:val="solid"/>
                            <w14:round/>
                          </w14:textOutline>
                        </w:rPr>
                        <w:t xml:space="preserve">муниципальный </w:t>
                      </w:r>
                    </w:p>
                    <w:p w:rsidR="00CF6B05" w:rsidRDefault="00CF6B05" w:rsidP="00E30712">
                      <w:pPr>
                        <w:pStyle w:val="a3"/>
                        <w:spacing w:before="0" w:beforeAutospacing="0" w:after="0" w:afterAutospacing="0"/>
                        <w:jc w:val="center"/>
                      </w:pPr>
                      <w:r>
                        <w:rPr>
                          <w:rFonts w:ascii="Impact" w:hAnsi="Impact"/>
                          <w:color w:val="000000"/>
                          <w:sz w:val="72"/>
                          <w:szCs w:val="72"/>
                          <w14:textOutline w14:w="9525" w14:cap="flat" w14:cmpd="sng" w14:algn="ctr">
                            <w14:solidFill>
                              <w14:srgbClr w14:val="000000"/>
                            </w14:solidFill>
                            <w14:prstDash w14:val="solid"/>
                            <w14:round/>
                          </w14:textOutline>
                        </w:rPr>
                        <w:t>ВЕСТНИК</w:t>
                      </w:r>
                    </w:p>
                  </w:txbxContent>
                </v:textbox>
              </v:shape>
            </w:pict>
          </mc:Fallback>
        </mc:AlternateContent>
      </w:r>
    </w:p>
    <w:p w:rsidR="00E30712" w:rsidRPr="00F20990" w:rsidRDefault="00E30712" w:rsidP="00E30712">
      <w:pPr>
        <w:spacing w:line="360" w:lineRule="auto"/>
        <w:rPr>
          <w:sz w:val="20"/>
          <w:szCs w:val="20"/>
        </w:rPr>
      </w:pPr>
    </w:p>
    <w:p w:rsidR="00E30712" w:rsidRPr="00F20990" w:rsidRDefault="00E30712" w:rsidP="00E30712">
      <w:pPr>
        <w:spacing w:line="360" w:lineRule="auto"/>
        <w:rPr>
          <w:sz w:val="20"/>
          <w:szCs w:val="20"/>
        </w:rPr>
      </w:pPr>
    </w:p>
    <w:p w:rsidR="00E30712" w:rsidRPr="00F20990" w:rsidRDefault="00E30712" w:rsidP="00E30712">
      <w:pPr>
        <w:spacing w:line="360" w:lineRule="auto"/>
        <w:rPr>
          <w:sz w:val="20"/>
          <w:szCs w:val="20"/>
        </w:rPr>
      </w:pPr>
    </w:p>
    <w:p w:rsidR="00E30712" w:rsidRPr="00F20990" w:rsidRDefault="00E30712" w:rsidP="00E30712">
      <w:pPr>
        <w:tabs>
          <w:tab w:val="left" w:pos="7455"/>
        </w:tabs>
        <w:spacing w:line="360" w:lineRule="auto"/>
        <w:rPr>
          <w:sz w:val="20"/>
          <w:szCs w:val="20"/>
        </w:rPr>
      </w:pPr>
      <w:r>
        <w:rPr>
          <w:sz w:val="20"/>
          <w:szCs w:val="20"/>
        </w:rPr>
        <w:tab/>
      </w:r>
    </w:p>
    <w:p w:rsidR="00E30712" w:rsidRPr="00F20990" w:rsidRDefault="00E30712" w:rsidP="00E30712">
      <w:pPr>
        <w:spacing w:line="360" w:lineRule="auto"/>
        <w:rPr>
          <w:sz w:val="20"/>
          <w:szCs w:val="20"/>
        </w:rPr>
      </w:pPr>
    </w:p>
    <w:p w:rsidR="00E30712" w:rsidRPr="00F20990" w:rsidRDefault="00E30712" w:rsidP="00E30712">
      <w:pPr>
        <w:pStyle w:val="11"/>
        <w:spacing w:before="0" w:after="0" w:line="360" w:lineRule="auto"/>
        <w:rPr>
          <w:sz w:val="20"/>
        </w:rPr>
      </w:pPr>
      <w:r w:rsidRPr="00F20990">
        <w:rPr>
          <w:noProof/>
          <w:sz w:val="20"/>
        </w:rPr>
        <mc:AlternateContent>
          <mc:Choice Requires="wps">
            <w:drawing>
              <wp:anchor distT="0" distB="0" distL="114300" distR="114300" simplePos="0" relativeHeight="251659264" behindDoc="0" locked="0" layoutInCell="1" allowOverlap="1">
                <wp:simplePos x="0" y="0"/>
                <wp:positionH relativeFrom="column">
                  <wp:posOffset>-698500</wp:posOffset>
                </wp:positionH>
                <wp:positionV relativeFrom="paragraph">
                  <wp:posOffset>184150</wp:posOffset>
                </wp:positionV>
                <wp:extent cx="7429500" cy="0"/>
                <wp:effectExtent l="23495" t="20320" r="24130" b="27305"/>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295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8EE65D" id="Прямая соединительная линия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14.5pt" to="530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" strokeweight="3pt">
                <v:stroke linestyle="thinThin"/>
              </v:line>
            </w:pict>
          </mc:Fallback>
        </mc:AlternateContent>
      </w:r>
    </w:p>
    <w:p w:rsidR="00E30712" w:rsidRPr="000F1C31" w:rsidRDefault="00E30712" w:rsidP="00E30712">
      <w:pPr>
        <w:rPr>
          <w:sz w:val="20"/>
          <w:szCs w:val="20"/>
        </w:rPr>
      </w:pPr>
    </w:p>
    <w:p w:rsidR="00FF0590" w:rsidRDefault="00FF0590" w:rsidP="00FF0590">
      <w:pPr>
        <w:pStyle w:val="ConsPlusTitle"/>
        <w:jc w:val="center"/>
      </w:pPr>
    </w:p>
    <w:p w:rsidR="00DF6DD0" w:rsidRPr="00DF6DD0" w:rsidRDefault="00DF6DD0" w:rsidP="00DF6DD0">
      <w:pPr>
        <w:jc w:val="center"/>
        <w:rPr>
          <w:b/>
          <w:sz w:val="20"/>
          <w:szCs w:val="20"/>
        </w:rPr>
      </w:pPr>
      <w:r w:rsidRPr="00DF6DD0">
        <w:rPr>
          <w:b/>
          <w:sz w:val="20"/>
          <w:szCs w:val="20"/>
        </w:rPr>
        <w:t>АДМИНИСТРАЦИЯ КОВАЛЁВСКОГО  СЕЛЬСКОГО ПОСЕЛЕНИЯ</w:t>
      </w:r>
    </w:p>
    <w:p w:rsidR="00DF6DD0" w:rsidRPr="00DF6DD0" w:rsidRDefault="00DF6DD0" w:rsidP="00DF6DD0">
      <w:pPr>
        <w:jc w:val="center"/>
        <w:rPr>
          <w:b/>
          <w:sz w:val="20"/>
          <w:szCs w:val="20"/>
        </w:rPr>
      </w:pPr>
      <w:r w:rsidRPr="00DF6DD0">
        <w:rPr>
          <w:b/>
          <w:sz w:val="20"/>
          <w:szCs w:val="20"/>
        </w:rPr>
        <w:t>ЛИСКИНСКОГО МУНИЦИПАЛЬНОГО РАЙОНА</w:t>
      </w:r>
    </w:p>
    <w:p w:rsidR="00DF6DD0" w:rsidRPr="00DF6DD0" w:rsidRDefault="00DF6DD0" w:rsidP="00DF6DD0">
      <w:pPr>
        <w:jc w:val="center"/>
        <w:rPr>
          <w:b/>
          <w:sz w:val="20"/>
          <w:szCs w:val="20"/>
        </w:rPr>
      </w:pPr>
      <w:r w:rsidRPr="00DF6DD0">
        <w:rPr>
          <w:b/>
          <w:sz w:val="20"/>
          <w:szCs w:val="20"/>
        </w:rPr>
        <w:t>ВОРОНЕЖСКОЙ ОБЛАСТИ</w:t>
      </w:r>
    </w:p>
    <w:p w:rsidR="00DF6DD0" w:rsidRPr="00DF6DD0" w:rsidRDefault="00DF6DD0" w:rsidP="00DF6DD0">
      <w:pPr>
        <w:jc w:val="center"/>
        <w:rPr>
          <w:b/>
          <w:sz w:val="20"/>
          <w:szCs w:val="20"/>
        </w:rPr>
      </w:pPr>
    </w:p>
    <w:p w:rsidR="00DF6DD0" w:rsidRPr="00DF6DD0" w:rsidRDefault="00DF6DD0" w:rsidP="00DF6DD0">
      <w:pPr>
        <w:jc w:val="center"/>
        <w:rPr>
          <w:b/>
          <w:sz w:val="20"/>
          <w:szCs w:val="20"/>
        </w:rPr>
      </w:pPr>
      <w:r w:rsidRPr="00DF6DD0">
        <w:rPr>
          <w:b/>
          <w:sz w:val="20"/>
          <w:szCs w:val="20"/>
        </w:rPr>
        <w:t>ПОСТАНОВЛЕНИЕ</w:t>
      </w:r>
    </w:p>
    <w:p w:rsidR="00DF6DD0" w:rsidRPr="00DF6DD0" w:rsidRDefault="00DF6DD0" w:rsidP="00DF6DD0">
      <w:pPr>
        <w:jc w:val="center"/>
        <w:rPr>
          <w:sz w:val="20"/>
          <w:szCs w:val="20"/>
        </w:rPr>
      </w:pPr>
      <w:r w:rsidRPr="00DF6DD0">
        <w:rPr>
          <w:sz w:val="20"/>
          <w:szCs w:val="20"/>
        </w:rPr>
        <w:t>_____________________________________________________________________________</w:t>
      </w:r>
    </w:p>
    <w:p w:rsidR="00DF6DD0" w:rsidRPr="00DF6DD0" w:rsidRDefault="00DF6DD0" w:rsidP="00DF6DD0">
      <w:pPr>
        <w:jc w:val="center"/>
        <w:rPr>
          <w:sz w:val="20"/>
          <w:szCs w:val="20"/>
        </w:rPr>
      </w:pPr>
    </w:p>
    <w:p w:rsidR="00DF6DD0" w:rsidRPr="00DF6DD0" w:rsidRDefault="00DF6DD0" w:rsidP="00DF6DD0">
      <w:pPr>
        <w:jc w:val="center"/>
        <w:rPr>
          <w:b/>
          <w:sz w:val="20"/>
          <w:szCs w:val="20"/>
        </w:rPr>
      </w:pPr>
    </w:p>
    <w:p w:rsidR="00DF6DD0" w:rsidRPr="00DF6DD0" w:rsidRDefault="00DF6DD0" w:rsidP="00DF6DD0">
      <w:pPr>
        <w:jc w:val="center"/>
        <w:rPr>
          <w:b/>
          <w:sz w:val="20"/>
          <w:szCs w:val="20"/>
        </w:rPr>
      </w:pPr>
    </w:p>
    <w:p w:rsidR="00DF6DD0" w:rsidRPr="00DF6DD0" w:rsidRDefault="00DF6DD0" w:rsidP="00DF6DD0">
      <w:pPr>
        <w:tabs>
          <w:tab w:val="left" w:pos="4155"/>
        </w:tabs>
        <w:rPr>
          <w:b/>
          <w:sz w:val="20"/>
          <w:szCs w:val="20"/>
        </w:rPr>
      </w:pPr>
      <w:r w:rsidRPr="00DF6DD0">
        <w:rPr>
          <w:noProof/>
          <w:sz w:val="20"/>
          <w:szCs w:val="20"/>
        </w:rPr>
        <mc:AlternateContent>
          <mc:Choice Requires="wps">
            <w:drawing>
              <wp:anchor distT="0" distB="0" distL="114300" distR="114300" simplePos="0" relativeHeight="251655680" behindDoc="0" locked="0" layoutInCell="1" allowOverlap="1" wp14:anchorId="29F497BB" wp14:editId="276DB06F">
                <wp:simplePos x="0" y="0"/>
                <wp:positionH relativeFrom="column">
                  <wp:posOffset>-32385</wp:posOffset>
                </wp:positionH>
                <wp:positionV relativeFrom="paragraph">
                  <wp:posOffset>5080</wp:posOffset>
                </wp:positionV>
                <wp:extent cx="0" cy="0"/>
                <wp:effectExtent l="9525" t="12700" r="9525" b="6350"/>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AEF9723" id="_x0000_t32" coordsize="21600,21600" o:spt="32" o:oned="t" path="m,l21600,21600e" filled="f">
                <v:path arrowok="t" fillok="f" o:connecttype="none"/>
                <o:lock v:ext="edit" shapetype="t"/>
              </v:shapetype>
              <v:shape id="Прямая со стрелкой 2" o:spid="_x0000_s1026" type="#_x0000_t32" style="position:absolute;margin-left:-2.55pt;margin-top:.4pt;width:0;height:0;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"/>
            </w:pict>
          </mc:Fallback>
        </mc:AlternateContent>
      </w:r>
      <w:r w:rsidRPr="00DF6DD0">
        <w:rPr>
          <w:sz w:val="20"/>
          <w:szCs w:val="20"/>
          <w:u w:val="single"/>
        </w:rPr>
        <w:t>«03» марта 2025г.  №26</w:t>
      </w:r>
    </w:p>
    <w:p w:rsidR="00DF6DD0" w:rsidRPr="00DF6DD0" w:rsidRDefault="00DF6DD0" w:rsidP="00DF6DD0">
      <w:pPr>
        <w:rPr>
          <w:sz w:val="20"/>
          <w:szCs w:val="20"/>
        </w:rPr>
      </w:pPr>
      <w:r w:rsidRPr="00DF6DD0">
        <w:rPr>
          <w:sz w:val="20"/>
          <w:szCs w:val="20"/>
        </w:rPr>
        <w:t xml:space="preserve">       с. Ковалево</w:t>
      </w:r>
    </w:p>
    <w:p w:rsidR="00DF6DD0" w:rsidRPr="00DF6DD0" w:rsidRDefault="00DF6DD0" w:rsidP="00DF6DD0">
      <w:pPr>
        <w:shd w:val="clear" w:color="auto" w:fill="FFFFFF"/>
        <w:autoSpaceDE w:val="0"/>
        <w:spacing w:line="360" w:lineRule="auto"/>
        <w:ind w:right="-6"/>
        <w:rPr>
          <w:bCs/>
          <w:spacing w:val="-4"/>
          <w:sz w:val="20"/>
          <w:szCs w:val="20"/>
          <w:lang w:eastAsia="ar-SA"/>
        </w:rPr>
      </w:pPr>
    </w:p>
    <w:p w:rsidR="00DF6DD0" w:rsidRPr="00DF6DD0" w:rsidRDefault="00DF6DD0" w:rsidP="00DF6DD0">
      <w:pPr>
        <w:widowControl w:val="0"/>
        <w:tabs>
          <w:tab w:val="left" w:pos="5387"/>
        </w:tabs>
        <w:suppressAutoHyphens/>
        <w:ind w:right="3967" w:firstLine="17"/>
        <w:jc w:val="both"/>
        <w:rPr>
          <w:rFonts w:eastAsia="Arial Unicode MS"/>
          <w:b/>
          <w:kern w:val="2"/>
          <w:sz w:val="20"/>
          <w:szCs w:val="20"/>
        </w:rPr>
      </w:pPr>
      <w:r w:rsidRPr="00DF6DD0">
        <w:rPr>
          <w:rFonts w:eastAsia="Arial Unicode MS"/>
          <w:b/>
          <w:kern w:val="2"/>
          <w:sz w:val="20"/>
          <w:szCs w:val="20"/>
        </w:rPr>
        <w:t>О повышении (индексации) денежного вознаграждения, должностных окладов,</w:t>
      </w:r>
    </w:p>
    <w:p w:rsidR="00DF6DD0" w:rsidRPr="00DF6DD0" w:rsidRDefault="00DF6DD0" w:rsidP="00DF6DD0">
      <w:pPr>
        <w:widowControl w:val="0"/>
        <w:tabs>
          <w:tab w:val="left" w:pos="5387"/>
        </w:tabs>
        <w:suppressAutoHyphens/>
        <w:ind w:right="3967" w:firstLine="17"/>
        <w:jc w:val="both"/>
        <w:rPr>
          <w:rFonts w:eastAsia="Arial Unicode MS"/>
          <w:b/>
          <w:kern w:val="2"/>
          <w:sz w:val="20"/>
          <w:szCs w:val="20"/>
        </w:rPr>
      </w:pPr>
      <w:r w:rsidRPr="00DF6DD0">
        <w:rPr>
          <w:rFonts w:eastAsia="Arial Unicode MS"/>
          <w:b/>
          <w:kern w:val="2"/>
          <w:sz w:val="20"/>
          <w:szCs w:val="20"/>
        </w:rPr>
        <w:t xml:space="preserve">окладов за классный чин, пенсии за выслугу лет (доплаты к пенсии), ежемесячной денежной выплаты к пенсии за выслугу лет </w:t>
      </w:r>
    </w:p>
    <w:p w:rsidR="00DF6DD0" w:rsidRPr="00DF6DD0" w:rsidRDefault="00DF6DD0" w:rsidP="00DF6DD0">
      <w:pPr>
        <w:widowControl w:val="0"/>
        <w:suppressAutoHyphens/>
        <w:ind w:right="4423"/>
        <w:jc w:val="both"/>
        <w:rPr>
          <w:rFonts w:eastAsia="Arial Unicode MS"/>
          <w:b/>
          <w:kern w:val="2"/>
          <w:sz w:val="20"/>
          <w:szCs w:val="20"/>
        </w:rPr>
      </w:pPr>
    </w:p>
    <w:p w:rsidR="00DF6DD0" w:rsidRPr="00DF6DD0" w:rsidRDefault="00DF6DD0" w:rsidP="00DF6DD0">
      <w:pPr>
        <w:jc w:val="both"/>
        <w:rPr>
          <w:sz w:val="20"/>
          <w:szCs w:val="20"/>
        </w:rPr>
      </w:pPr>
      <w:r w:rsidRPr="00DF6DD0">
        <w:rPr>
          <w:sz w:val="20"/>
          <w:szCs w:val="20"/>
        </w:rPr>
        <w:t xml:space="preserve"> В соответствии со статьей 134 Трудового кодекса Российской федерации, в соответствии с положением об оплате труда выборного должностного лица Ковалёвского сельского поселения Лискинского муниципального района , осуществляющего свои полномочия на постоянной основе от 29.12.2020 №42 «Об оплате труда выборного должностного лица Ковалёвского сельского поселения Лискинского муниципального района , осуществляющего свои полномочия на постоянной основе положением», положением об оплате труда муниципальных служащих в органах местного самоуправления Ковалёвского сельского поселения Лискинского муниципального района Воронежской области, утвержденным решением Совета народных депутатов Ковалёвского сельского поселения Лискинского муниципального района от 29.12.2020 № 43 «Об оплате труда муниципальных служащих администрации Ковалёвского сельского поселения Лискинского муниципального района Воронежской области», положением об оплате труда работников органов местного самоуправления Ковалёвского сельского поселения Лискинского муниципального района Воронежской области, замещающих должности, не отнесенные к должностям муниципальной службы, утвержденным решением Совета народных депутатов Ковалёвского сельского поселения Лискинского муниципального района от 26.04.2016 № 53 «Об оплате труда работников органов местного самоуправления Ковалёвского сельского поселения Лискинского муниципального района Воронежской области, замещающих должности, не отнесенные к должностям муниципальной службы», положением о пенсионном обеспечении лиц, замещавших выборные муниципальные должности на постоянной основе в Ковалёвском сельском поселении Лискинского муниципального района, утвержденным решением Совета народных депутатов Ковалёвского сельского поселения Лискинского муниципального района от 07.08.2015 № 177 «О пенсионном обеспечении лиц, замещавших выборные муниципальные должности на постоянной основе в Ковалёвском сельском поселении», администрация Ковалёвского сельского поселения Лискинского муниципального района</w:t>
      </w:r>
    </w:p>
    <w:p w:rsidR="00DF6DD0" w:rsidRPr="00DF6DD0" w:rsidRDefault="00DF6DD0" w:rsidP="00DF6DD0">
      <w:pPr>
        <w:autoSpaceDE w:val="0"/>
        <w:autoSpaceDN w:val="0"/>
        <w:adjustRightInd w:val="0"/>
        <w:spacing w:line="360" w:lineRule="auto"/>
        <w:ind w:right="-144" w:firstLine="709"/>
        <w:jc w:val="both"/>
        <w:rPr>
          <w:sz w:val="20"/>
          <w:szCs w:val="20"/>
        </w:rPr>
      </w:pPr>
      <w:r w:rsidRPr="00DF6DD0">
        <w:rPr>
          <w:sz w:val="20"/>
          <w:szCs w:val="20"/>
        </w:rPr>
        <w:t xml:space="preserve"> </w:t>
      </w:r>
      <w:r w:rsidRPr="00DF6DD0">
        <w:rPr>
          <w:b/>
          <w:sz w:val="20"/>
          <w:szCs w:val="20"/>
        </w:rPr>
        <w:t xml:space="preserve">п о с т а н о в л я е т: </w:t>
      </w:r>
    </w:p>
    <w:p w:rsidR="00DF6DD0" w:rsidRPr="00DF6DD0" w:rsidRDefault="00DF6DD0" w:rsidP="00DF6DD0">
      <w:pPr>
        <w:autoSpaceDE w:val="0"/>
        <w:autoSpaceDN w:val="0"/>
        <w:adjustRightInd w:val="0"/>
        <w:ind w:firstLine="709"/>
        <w:jc w:val="both"/>
        <w:rPr>
          <w:sz w:val="20"/>
          <w:szCs w:val="20"/>
        </w:rPr>
      </w:pPr>
      <w:r w:rsidRPr="00DF6DD0">
        <w:rPr>
          <w:sz w:val="20"/>
          <w:szCs w:val="20"/>
        </w:rPr>
        <w:t>1. Повысить (проиндексировать) на 1,08 раза с 1 января 2025 года:</w:t>
      </w:r>
    </w:p>
    <w:p w:rsidR="00DF6DD0" w:rsidRPr="00DF6DD0" w:rsidRDefault="00DF6DD0" w:rsidP="00DF6DD0">
      <w:pPr>
        <w:autoSpaceDE w:val="0"/>
        <w:autoSpaceDN w:val="0"/>
        <w:adjustRightInd w:val="0"/>
        <w:ind w:firstLine="709"/>
        <w:jc w:val="both"/>
        <w:rPr>
          <w:sz w:val="20"/>
          <w:szCs w:val="20"/>
        </w:rPr>
      </w:pPr>
      <w:r w:rsidRPr="00DF6DD0">
        <w:rPr>
          <w:sz w:val="20"/>
          <w:szCs w:val="20"/>
        </w:rPr>
        <w:t>1.1. Денежное вознаграждение лиц, замещающих выборные муниципальные должности в органах местного самоуправления Ковалёвского сельского поселения Лискинского муниципального района, путем индексации должностных окладов.</w:t>
      </w:r>
    </w:p>
    <w:p w:rsidR="00DF6DD0" w:rsidRPr="00DF6DD0" w:rsidRDefault="00DF6DD0" w:rsidP="00DF6DD0">
      <w:pPr>
        <w:autoSpaceDE w:val="0"/>
        <w:autoSpaceDN w:val="0"/>
        <w:adjustRightInd w:val="0"/>
        <w:ind w:firstLine="709"/>
        <w:jc w:val="both"/>
        <w:rPr>
          <w:sz w:val="20"/>
          <w:szCs w:val="20"/>
        </w:rPr>
      </w:pPr>
      <w:r w:rsidRPr="00DF6DD0">
        <w:rPr>
          <w:sz w:val="20"/>
          <w:szCs w:val="20"/>
        </w:rPr>
        <w:lastRenderedPageBreak/>
        <w:t>1.2. Размеры должностных окладов, надбавок к должностным окладам за классные чины муниципальных служащих, замещающих должности муниципальной службы в органах местного самоуправления Ковалёвского сельского поселения Лискинского муниципального района.</w:t>
      </w:r>
    </w:p>
    <w:p w:rsidR="00DF6DD0" w:rsidRPr="00DF6DD0" w:rsidRDefault="00DF6DD0" w:rsidP="00DF6DD0">
      <w:pPr>
        <w:autoSpaceDE w:val="0"/>
        <w:autoSpaceDN w:val="0"/>
        <w:adjustRightInd w:val="0"/>
        <w:ind w:firstLine="709"/>
        <w:jc w:val="both"/>
        <w:rPr>
          <w:sz w:val="20"/>
          <w:szCs w:val="20"/>
        </w:rPr>
      </w:pPr>
      <w:r w:rsidRPr="00DF6DD0">
        <w:rPr>
          <w:sz w:val="20"/>
          <w:szCs w:val="20"/>
        </w:rPr>
        <w:t>1.3. Размеры должностных окладов работников, замещающих должности, не являющиеся должностями муниципальной службы в органах местного самоуправления Ковалёвского сельского поселения Лискинского муниципального района.</w:t>
      </w:r>
    </w:p>
    <w:p w:rsidR="00DF6DD0" w:rsidRPr="00DF6DD0" w:rsidRDefault="00DF6DD0" w:rsidP="00DF6DD0">
      <w:pPr>
        <w:autoSpaceDE w:val="0"/>
        <w:autoSpaceDN w:val="0"/>
        <w:adjustRightInd w:val="0"/>
        <w:ind w:firstLine="709"/>
        <w:jc w:val="both"/>
        <w:rPr>
          <w:sz w:val="20"/>
          <w:szCs w:val="20"/>
        </w:rPr>
      </w:pPr>
      <w:r w:rsidRPr="00DF6DD0">
        <w:rPr>
          <w:sz w:val="20"/>
          <w:szCs w:val="20"/>
        </w:rPr>
        <w:t>2. Проиндексировать в 1,08 раза размеры пенсий за выслугу лет (доплат к пенсии), назначенных и выплачиваемых лицам, замещавшим муниципальный должности, должности муниципальной службы.</w:t>
      </w:r>
    </w:p>
    <w:p w:rsidR="00DF6DD0" w:rsidRPr="00DF6DD0" w:rsidRDefault="00DF6DD0" w:rsidP="00DF6DD0">
      <w:pPr>
        <w:autoSpaceDE w:val="0"/>
        <w:autoSpaceDN w:val="0"/>
        <w:adjustRightInd w:val="0"/>
        <w:ind w:firstLine="709"/>
        <w:jc w:val="both"/>
        <w:rPr>
          <w:sz w:val="20"/>
          <w:szCs w:val="20"/>
        </w:rPr>
      </w:pPr>
      <w:r w:rsidRPr="00DF6DD0">
        <w:rPr>
          <w:sz w:val="20"/>
          <w:szCs w:val="20"/>
        </w:rPr>
        <w:t>3.Установить, что при повышении (индексации) денежного вознаграждения, должностных окладов, надбавок к должностным окладам за классный чин и их размеры подлежат округлению до целого рубля в сторону увеличения.</w:t>
      </w:r>
    </w:p>
    <w:p w:rsidR="00DF6DD0" w:rsidRPr="00DF6DD0" w:rsidRDefault="00DF6DD0" w:rsidP="00DF6DD0">
      <w:pPr>
        <w:autoSpaceDE w:val="0"/>
        <w:autoSpaceDN w:val="0"/>
        <w:adjustRightInd w:val="0"/>
        <w:ind w:firstLine="709"/>
        <w:jc w:val="both"/>
        <w:rPr>
          <w:sz w:val="20"/>
          <w:szCs w:val="20"/>
        </w:rPr>
      </w:pPr>
      <w:r w:rsidRPr="00DF6DD0">
        <w:rPr>
          <w:sz w:val="20"/>
          <w:szCs w:val="20"/>
        </w:rPr>
        <w:t>4. МКУ «Централизованная бухгалтерия сельских поселений»:</w:t>
      </w:r>
    </w:p>
    <w:p w:rsidR="00DF6DD0" w:rsidRPr="00DF6DD0" w:rsidRDefault="00DF6DD0" w:rsidP="00DF6DD0">
      <w:pPr>
        <w:autoSpaceDE w:val="0"/>
        <w:autoSpaceDN w:val="0"/>
        <w:adjustRightInd w:val="0"/>
        <w:ind w:firstLine="709"/>
        <w:jc w:val="both"/>
        <w:rPr>
          <w:sz w:val="20"/>
          <w:szCs w:val="20"/>
        </w:rPr>
      </w:pPr>
      <w:r w:rsidRPr="00DF6DD0">
        <w:rPr>
          <w:sz w:val="20"/>
          <w:szCs w:val="20"/>
        </w:rPr>
        <w:t> 4.1. Обеспечить проведение индексации денежного вознаграждения лиц, замещающих выборные муниципальные должности, должностных окладов, надбавок к должностным окладам за классные чины муниципальных служащих, замещающих должности, не являющиеся должностями муниципальной службы в органах местного самоуправления Ковалёвского сельского поселения Лискинского муниципального района в соответствии с настоящим постановлением.</w:t>
      </w:r>
    </w:p>
    <w:p w:rsidR="00DF6DD0" w:rsidRPr="00DF6DD0" w:rsidRDefault="00DF6DD0" w:rsidP="00DF6DD0">
      <w:pPr>
        <w:autoSpaceDE w:val="0"/>
        <w:autoSpaceDN w:val="0"/>
        <w:adjustRightInd w:val="0"/>
        <w:ind w:firstLine="709"/>
        <w:jc w:val="both"/>
        <w:rPr>
          <w:sz w:val="20"/>
          <w:szCs w:val="20"/>
        </w:rPr>
      </w:pPr>
      <w:r w:rsidRPr="00DF6DD0">
        <w:rPr>
          <w:sz w:val="20"/>
          <w:szCs w:val="20"/>
        </w:rPr>
        <w:t>4.2. Произвести в установленном порядке перерасчет назначенных и выплачиваемых пенсий за выслугу лет (доплат к пенсии), ежемесячных денежных выплат к пенсии за выслугу лет категориям пенсионеров, указанным в пункте 2 настоящего постановления.</w:t>
      </w:r>
    </w:p>
    <w:p w:rsidR="00DF6DD0" w:rsidRPr="00DF6DD0" w:rsidRDefault="00DF6DD0" w:rsidP="00DF6DD0">
      <w:pPr>
        <w:autoSpaceDE w:val="0"/>
        <w:autoSpaceDN w:val="0"/>
        <w:adjustRightInd w:val="0"/>
        <w:ind w:firstLine="709"/>
        <w:jc w:val="both"/>
        <w:rPr>
          <w:sz w:val="20"/>
          <w:szCs w:val="20"/>
        </w:rPr>
      </w:pPr>
      <w:r w:rsidRPr="00DF6DD0">
        <w:rPr>
          <w:sz w:val="20"/>
          <w:szCs w:val="20"/>
        </w:rPr>
        <w:t>5. Действие настоящего постановления распространяется на правоотношения, возникшие с 1 января 2025 года.</w:t>
      </w:r>
    </w:p>
    <w:p w:rsidR="00DF6DD0" w:rsidRPr="00DF6DD0" w:rsidRDefault="00DF6DD0" w:rsidP="00DF6DD0">
      <w:pPr>
        <w:autoSpaceDE w:val="0"/>
        <w:autoSpaceDN w:val="0"/>
        <w:adjustRightInd w:val="0"/>
        <w:ind w:firstLine="709"/>
        <w:jc w:val="both"/>
        <w:rPr>
          <w:sz w:val="20"/>
          <w:szCs w:val="20"/>
        </w:rPr>
      </w:pPr>
      <w:r w:rsidRPr="00DF6DD0">
        <w:rPr>
          <w:sz w:val="20"/>
          <w:szCs w:val="20"/>
        </w:rPr>
        <w:t>6. Контроль за исполнением настоящего постановления оставляю за собой.</w:t>
      </w:r>
    </w:p>
    <w:p w:rsidR="00DF6DD0" w:rsidRPr="00DF6DD0" w:rsidRDefault="00DF6DD0" w:rsidP="00DF6DD0">
      <w:pPr>
        <w:autoSpaceDE w:val="0"/>
        <w:autoSpaceDN w:val="0"/>
        <w:adjustRightInd w:val="0"/>
        <w:ind w:firstLine="709"/>
        <w:jc w:val="both"/>
        <w:rPr>
          <w:sz w:val="20"/>
          <w:szCs w:val="20"/>
        </w:rPr>
      </w:pPr>
    </w:p>
    <w:p w:rsidR="00DF6DD0" w:rsidRPr="00DF6DD0" w:rsidRDefault="00DF6DD0" w:rsidP="00DF6DD0">
      <w:pPr>
        <w:jc w:val="both"/>
        <w:rPr>
          <w:b/>
          <w:sz w:val="20"/>
          <w:szCs w:val="20"/>
        </w:rPr>
      </w:pPr>
    </w:p>
    <w:p w:rsidR="00DF6DD0" w:rsidRPr="00DF6DD0" w:rsidRDefault="00DF6DD0" w:rsidP="00DF6DD0">
      <w:pPr>
        <w:jc w:val="both"/>
        <w:rPr>
          <w:sz w:val="20"/>
          <w:szCs w:val="20"/>
        </w:rPr>
      </w:pPr>
      <w:r w:rsidRPr="00DF6DD0">
        <w:rPr>
          <w:sz w:val="20"/>
          <w:szCs w:val="20"/>
        </w:rPr>
        <w:t xml:space="preserve">        Глава Ковалёвского сельского поселения                     Е.К.Гайдук</w:t>
      </w:r>
    </w:p>
    <w:p w:rsidR="00DF6DD0" w:rsidRPr="00DF6DD0" w:rsidRDefault="00DF6DD0" w:rsidP="00DF6DD0">
      <w:pPr>
        <w:autoSpaceDE w:val="0"/>
        <w:autoSpaceDN w:val="0"/>
        <w:adjustRightInd w:val="0"/>
        <w:rPr>
          <w:sz w:val="20"/>
          <w:szCs w:val="20"/>
        </w:rPr>
      </w:pPr>
    </w:p>
    <w:p w:rsidR="00DF6DD0" w:rsidRPr="00DF6DD0" w:rsidRDefault="00DF6DD0" w:rsidP="00DF6DD0">
      <w:pPr>
        <w:autoSpaceDE w:val="0"/>
        <w:autoSpaceDN w:val="0"/>
        <w:adjustRightInd w:val="0"/>
        <w:rPr>
          <w:sz w:val="20"/>
          <w:szCs w:val="20"/>
        </w:rPr>
      </w:pPr>
    </w:p>
    <w:p w:rsidR="00DF6DD0" w:rsidRPr="00DF6DD0" w:rsidRDefault="00DF6DD0" w:rsidP="00DF6DD0">
      <w:pPr>
        <w:jc w:val="center"/>
        <w:rPr>
          <w:b/>
          <w:sz w:val="20"/>
          <w:szCs w:val="20"/>
        </w:rPr>
      </w:pPr>
      <w:r w:rsidRPr="00DF6DD0">
        <w:rPr>
          <w:b/>
          <w:sz w:val="20"/>
          <w:szCs w:val="20"/>
        </w:rPr>
        <w:t>АДМИНИСТРАЦИЯ КОВАЛЁВСКОГО  СЕЛЬСКОГО ПОСЕЛЕНИЯ</w:t>
      </w:r>
    </w:p>
    <w:p w:rsidR="00DF6DD0" w:rsidRPr="00DF6DD0" w:rsidRDefault="00DF6DD0" w:rsidP="00DF6DD0">
      <w:pPr>
        <w:jc w:val="center"/>
        <w:rPr>
          <w:b/>
          <w:sz w:val="20"/>
          <w:szCs w:val="20"/>
        </w:rPr>
      </w:pPr>
      <w:r w:rsidRPr="00DF6DD0">
        <w:rPr>
          <w:b/>
          <w:sz w:val="20"/>
          <w:szCs w:val="20"/>
        </w:rPr>
        <w:t>ЛИСКИНСКОГО МУНИЦИПАЛЬНОГО РАЙОНА</w:t>
      </w:r>
    </w:p>
    <w:p w:rsidR="00DF6DD0" w:rsidRPr="00DF6DD0" w:rsidRDefault="00DF6DD0" w:rsidP="00DF6DD0">
      <w:pPr>
        <w:jc w:val="center"/>
        <w:rPr>
          <w:b/>
          <w:sz w:val="20"/>
          <w:szCs w:val="20"/>
        </w:rPr>
      </w:pPr>
      <w:r w:rsidRPr="00DF6DD0">
        <w:rPr>
          <w:b/>
          <w:sz w:val="20"/>
          <w:szCs w:val="20"/>
        </w:rPr>
        <w:t>ВОРОНЕЖСКОЙ ОБЛАСТИ</w:t>
      </w:r>
    </w:p>
    <w:p w:rsidR="00DF6DD0" w:rsidRPr="00DF6DD0" w:rsidRDefault="00DF6DD0" w:rsidP="00DF6DD0">
      <w:pPr>
        <w:jc w:val="center"/>
        <w:rPr>
          <w:b/>
          <w:sz w:val="20"/>
          <w:szCs w:val="20"/>
        </w:rPr>
      </w:pPr>
    </w:p>
    <w:p w:rsidR="00DF6DD0" w:rsidRPr="00DF6DD0" w:rsidRDefault="00DF6DD0" w:rsidP="00DF6DD0">
      <w:pPr>
        <w:jc w:val="center"/>
        <w:rPr>
          <w:b/>
          <w:sz w:val="20"/>
          <w:szCs w:val="20"/>
        </w:rPr>
      </w:pPr>
      <w:r w:rsidRPr="00DF6DD0">
        <w:rPr>
          <w:b/>
          <w:sz w:val="20"/>
          <w:szCs w:val="20"/>
        </w:rPr>
        <w:t>ПОСТАНОВЛЕНИЕ</w:t>
      </w:r>
    </w:p>
    <w:p w:rsidR="00DF6DD0" w:rsidRPr="00DF6DD0" w:rsidRDefault="00DF6DD0" w:rsidP="00DF6DD0">
      <w:pPr>
        <w:jc w:val="center"/>
        <w:rPr>
          <w:sz w:val="20"/>
          <w:szCs w:val="20"/>
        </w:rPr>
      </w:pPr>
      <w:r w:rsidRPr="00DF6DD0">
        <w:rPr>
          <w:sz w:val="20"/>
          <w:szCs w:val="20"/>
        </w:rPr>
        <w:t>_____________________________________________________________________________</w:t>
      </w:r>
    </w:p>
    <w:p w:rsidR="00DF6DD0" w:rsidRPr="00DF6DD0" w:rsidRDefault="00DF6DD0" w:rsidP="00DF6DD0">
      <w:pPr>
        <w:jc w:val="center"/>
        <w:rPr>
          <w:sz w:val="20"/>
          <w:szCs w:val="20"/>
        </w:rPr>
      </w:pPr>
    </w:p>
    <w:p w:rsidR="00DF6DD0" w:rsidRPr="00DF6DD0" w:rsidRDefault="00DF6DD0" w:rsidP="00DF6DD0">
      <w:pPr>
        <w:jc w:val="center"/>
        <w:rPr>
          <w:b/>
          <w:sz w:val="20"/>
          <w:szCs w:val="20"/>
        </w:rPr>
      </w:pPr>
    </w:p>
    <w:p w:rsidR="00DF6DD0" w:rsidRPr="00DF6DD0" w:rsidRDefault="00DF6DD0" w:rsidP="00DF6DD0">
      <w:pPr>
        <w:jc w:val="center"/>
        <w:rPr>
          <w:b/>
          <w:sz w:val="20"/>
          <w:szCs w:val="20"/>
        </w:rPr>
      </w:pPr>
    </w:p>
    <w:p w:rsidR="00DF6DD0" w:rsidRPr="00DF6DD0" w:rsidRDefault="00DF6DD0" w:rsidP="00DF6DD0">
      <w:pPr>
        <w:tabs>
          <w:tab w:val="left" w:pos="4155"/>
        </w:tabs>
        <w:rPr>
          <w:b/>
          <w:sz w:val="20"/>
          <w:szCs w:val="20"/>
        </w:rPr>
      </w:pPr>
      <w:r w:rsidRPr="00DF6DD0">
        <w:rPr>
          <w:noProof/>
          <w:sz w:val="20"/>
          <w:szCs w:val="20"/>
        </w:rPr>
        <mc:AlternateContent>
          <mc:Choice Requires="wps">
            <w:drawing>
              <wp:anchor distT="0" distB="0" distL="114300" distR="114300" simplePos="0" relativeHeight="251657728" behindDoc="0" locked="0" layoutInCell="1" allowOverlap="1">
                <wp:simplePos x="0" y="0"/>
                <wp:positionH relativeFrom="column">
                  <wp:posOffset>-32385</wp:posOffset>
                </wp:positionH>
                <wp:positionV relativeFrom="paragraph">
                  <wp:posOffset>5080</wp:posOffset>
                </wp:positionV>
                <wp:extent cx="0" cy="0"/>
                <wp:effectExtent l="9525" t="13970" r="9525" b="5080"/>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752660" id="Прямая со стрелкой 3" o:spid="_x0000_s1026" type="#_x0000_t32" style="position:absolute;margin-left:-2.55pt;margin-top:.4pt;width:0;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"/>
            </w:pict>
          </mc:Fallback>
        </mc:AlternateContent>
      </w:r>
      <w:r w:rsidRPr="00DF6DD0">
        <w:rPr>
          <w:sz w:val="20"/>
          <w:szCs w:val="20"/>
          <w:u w:val="single"/>
        </w:rPr>
        <w:t>«04» марта 2025г.  №27</w:t>
      </w:r>
    </w:p>
    <w:p w:rsidR="00DF6DD0" w:rsidRPr="00DF6DD0" w:rsidRDefault="00DF6DD0" w:rsidP="00DF6DD0">
      <w:pPr>
        <w:rPr>
          <w:sz w:val="20"/>
          <w:szCs w:val="20"/>
        </w:rPr>
      </w:pPr>
      <w:r w:rsidRPr="00DF6DD0">
        <w:rPr>
          <w:sz w:val="20"/>
          <w:szCs w:val="20"/>
        </w:rPr>
        <w:t xml:space="preserve">       с. Ковалёво</w:t>
      </w:r>
    </w:p>
    <w:p w:rsidR="00DF6DD0" w:rsidRPr="00DF6DD0" w:rsidRDefault="00DF6DD0" w:rsidP="00DF6DD0">
      <w:pPr>
        <w:rPr>
          <w:sz w:val="20"/>
          <w:szCs w:val="20"/>
        </w:rPr>
      </w:pPr>
    </w:p>
    <w:p w:rsidR="00DF6DD0" w:rsidRPr="00DF6DD0" w:rsidRDefault="00DF6DD0" w:rsidP="00DF6DD0">
      <w:pPr>
        <w:pStyle w:val="a8"/>
        <w:rPr>
          <w:rFonts w:ascii="Times New Roman" w:hAnsi="Times New Roman" w:cs="Times New Roman"/>
          <w:b/>
          <w:sz w:val="20"/>
          <w:szCs w:val="20"/>
        </w:rPr>
      </w:pPr>
      <w:r w:rsidRPr="00DF6DD0">
        <w:rPr>
          <w:rFonts w:ascii="Times New Roman" w:hAnsi="Times New Roman" w:cs="Times New Roman"/>
          <w:sz w:val="20"/>
          <w:szCs w:val="20"/>
        </w:rPr>
        <w:t xml:space="preserve">   </w:t>
      </w:r>
      <w:r w:rsidRPr="00DF6DD0">
        <w:rPr>
          <w:rFonts w:ascii="Times New Roman" w:hAnsi="Times New Roman" w:cs="Times New Roman"/>
          <w:b/>
          <w:sz w:val="20"/>
          <w:szCs w:val="20"/>
        </w:rPr>
        <w:t xml:space="preserve"> О внесении изменений постановление</w:t>
      </w:r>
    </w:p>
    <w:p w:rsidR="00DF6DD0" w:rsidRPr="00DF6DD0" w:rsidRDefault="00DF6DD0" w:rsidP="00DF6DD0">
      <w:pPr>
        <w:pStyle w:val="a8"/>
        <w:rPr>
          <w:rFonts w:ascii="Times New Roman" w:hAnsi="Times New Roman" w:cs="Times New Roman"/>
          <w:b/>
          <w:sz w:val="20"/>
          <w:szCs w:val="20"/>
        </w:rPr>
      </w:pPr>
      <w:r w:rsidRPr="00DF6DD0">
        <w:rPr>
          <w:rFonts w:ascii="Times New Roman" w:hAnsi="Times New Roman" w:cs="Times New Roman"/>
          <w:b/>
          <w:sz w:val="20"/>
          <w:szCs w:val="20"/>
        </w:rPr>
        <w:t xml:space="preserve"> администрации Ковалёвского сельского </w:t>
      </w:r>
    </w:p>
    <w:p w:rsidR="00DF6DD0" w:rsidRPr="00DF6DD0" w:rsidRDefault="00DF6DD0" w:rsidP="00DF6DD0">
      <w:pPr>
        <w:pStyle w:val="a8"/>
        <w:rPr>
          <w:rFonts w:ascii="Times New Roman" w:hAnsi="Times New Roman" w:cs="Times New Roman"/>
          <w:b/>
          <w:sz w:val="20"/>
          <w:szCs w:val="20"/>
        </w:rPr>
      </w:pPr>
      <w:r w:rsidRPr="00DF6DD0">
        <w:rPr>
          <w:rFonts w:ascii="Times New Roman" w:hAnsi="Times New Roman" w:cs="Times New Roman"/>
          <w:b/>
          <w:sz w:val="20"/>
          <w:szCs w:val="20"/>
        </w:rPr>
        <w:t xml:space="preserve">  поселения №152 от 23.12.2019 г. «Об утверждении примерного Положения  об оплате труда работников муниципальных казенных учреждений, финансируемых за счет средств бюджета Ковалёвского сельского поселения Лискинского муниципального района Воронежской области» </w:t>
      </w:r>
    </w:p>
    <w:p w:rsidR="00DF6DD0" w:rsidRPr="00DF6DD0" w:rsidRDefault="00DF6DD0" w:rsidP="00DF6DD0">
      <w:pPr>
        <w:pStyle w:val="a8"/>
        <w:rPr>
          <w:rFonts w:ascii="Times New Roman" w:hAnsi="Times New Roman" w:cs="Times New Roman"/>
          <w:sz w:val="20"/>
          <w:szCs w:val="20"/>
        </w:rPr>
      </w:pPr>
    </w:p>
    <w:p w:rsidR="00DF6DD0" w:rsidRPr="00DF6DD0" w:rsidRDefault="00DF6DD0" w:rsidP="00DF6DD0">
      <w:pPr>
        <w:pStyle w:val="a8"/>
        <w:rPr>
          <w:rFonts w:ascii="Times New Roman" w:hAnsi="Times New Roman" w:cs="Times New Roman"/>
          <w:sz w:val="20"/>
          <w:szCs w:val="20"/>
        </w:rPr>
      </w:pPr>
      <w:r w:rsidRPr="00DF6DD0">
        <w:rPr>
          <w:rFonts w:ascii="Times New Roman" w:hAnsi="Times New Roman" w:cs="Times New Roman"/>
          <w:sz w:val="20"/>
          <w:szCs w:val="20"/>
        </w:rPr>
        <w:t xml:space="preserve">       В целях приведения  нормативных правовых актов в соответствие с действующим законодательством, администрация Ковалёвского сельского поселения Лискинского муниципального района Воронежской области </w:t>
      </w:r>
    </w:p>
    <w:p w:rsidR="00DF6DD0" w:rsidRPr="00DF6DD0" w:rsidRDefault="00DF6DD0" w:rsidP="00DF6DD0">
      <w:pPr>
        <w:pStyle w:val="a8"/>
        <w:ind w:firstLine="709"/>
        <w:rPr>
          <w:rFonts w:ascii="Times New Roman" w:hAnsi="Times New Roman" w:cs="Times New Roman"/>
          <w:sz w:val="20"/>
          <w:szCs w:val="20"/>
        </w:rPr>
      </w:pPr>
    </w:p>
    <w:p w:rsidR="00DF6DD0" w:rsidRPr="00DF6DD0" w:rsidRDefault="00DF6DD0" w:rsidP="00DF6DD0">
      <w:pPr>
        <w:pStyle w:val="a8"/>
        <w:ind w:firstLine="709"/>
        <w:rPr>
          <w:rFonts w:ascii="Times New Roman" w:hAnsi="Times New Roman" w:cs="Times New Roman"/>
          <w:b/>
          <w:sz w:val="20"/>
          <w:szCs w:val="20"/>
        </w:rPr>
      </w:pPr>
      <w:r w:rsidRPr="00DF6DD0">
        <w:rPr>
          <w:rFonts w:ascii="Times New Roman" w:hAnsi="Times New Roman" w:cs="Times New Roman"/>
          <w:b/>
          <w:sz w:val="20"/>
          <w:szCs w:val="20"/>
        </w:rPr>
        <w:t xml:space="preserve"> постановляет: </w:t>
      </w:r>
    </w:p>
    <w:p w:rsidR="00DF6DD0" w:rsidRPr="00DF6DD0" w:rsidRDefault="00DF6DD0" w:rsidP="00DF6DD0">
      <w:pPr>
        <w:pStyle w:val="a8"/>
        <w:ind w:firstLine="709"/>
        <w:rPr>
          <w:rFonts w:ascii="Times New Roman" w:hAnsi="Times New Roman" w:cs="Times New Roman"/>
          <w:sz w:val="20"/>
          <w:szCs w:val="20"/>
        </w:rPr>
      </w:pPr>
    </w:p>
    <w:p w:rsidR="00DF6DD0" w:rsidRPr="00DF6DD0" w:rsidRDefault="00DF6DD0" w:rsidP="00DF6DD0">
      <w:pPr>
        <w:pStyle w:val="a8"/>
        <w:rPr>
          <w:rFonts w:ascii="Times New Roman" w:hAnsi="Times New Roman" w:cs="Times New Roman"/>
          <w:sz w:val="20"/>
          <w:szCs w:val="20"/>
        </w:rPr>
      </w:pPr>
      <w:r w:rsidRPr="00DF6DD0">
        <w:rPr>
          <w:rFonts w:ascii="Times New Roman" w:hAnsi="Times New Roman" w:cs="Times New Roman"/>
          <w:sz w:val="20"/>
          <w:szCs w:val="20"/>
        </w:rPr>
        <w:t xml:space="preserve">           1.Внести в постановление администрации Ковалёвского сельского поселения Лискинского муниципального района Воронежской области №  152 от 23.12.2019 г. «Об утверждении примерного Положения  об оплате труда работников муниципальных казенных учреждений, финансируемых за счет средств бюджета Ковалёвского сельского поселения Лискинского муниципального района Воронежской области»</w:t>
      </w:r>
      <w:r w:rsidRPr="00DF6DD0">
        <w:rPr>
          <w:rFonts w:ascii="Times New Roman" w:hAnsi="Times New Roman" w:cs="Times New Roman"/>
          <w:b/>
          <w:sz w:val="20"/>
          <w:szCs w:val="20"/>
        </w:rPr>
        <w:t xml:space="preserve"> </w:t>
      </w:r>
      <w:r w:rsidRPr="00DF6DD0">
        <w:rPr>
          <w:rFonts w:ascii="Times New Roman" w:hAnsi="Times New Roman" w:cs="Times New Roman"/>
          <w:sz w:val="20"/>
          <w:szCs w:val="20"/>
        </w:rPr>
        <w:t xml:space="preserve"> следующие изменения: </w:t>
      </w:r>
    </w:p>
    <w:p w:rsidR="00DF6DD0" w:rsidRPr="00DF6DD0" w:rsidRDefault="00DF6DD0" w:rsidP="00DF6DD0">
      <w:pPr>
        <w:rPr>
          <w:sz w:val="20"/>
          <w:szCs w:val="20"/>
        </w:rPr>
      </w:pPr>
      <w:r w:rsidRPr="00DF6DD0">
        <w:rPr>
          <w:sz w:val="20"/>
          <w:szCs w:val="20"/>
        </w:rPr>
        <w:t xml:space="preserve">        1.1.Пункт 2.2. Положения  изложить в следующей редакции: </w:t>
      </w:r>
    </w:p>
    <w:p w:rsidR="00DF6DD0" w:rsidRPr="00DF6DD0" w:rsidRDefault="00DF6DD0" w:rsidP="00DF6DD0">
      <w:pPr>
        <w:pStyle w:val="ConsPlusNormal"/>
        <w:contextualSpacing/>
        <w:jc w:val="both"/>
        <w:rPr>
          <w:rFonts w:ascii="Times New Roman" w:hAnsi="Times New Roman" w:cs="Times New Roman"/>
          <w:color w:val="000000"/>
        </w:rPr>
      </w:pPr>
      <w:r w:rsidRPr="00DF6DD0">
        <w:rPr>
          <w:rFonts w:ascii="Times New Roman" w:hAnsi="Times New Roman" w:cs="Times New Roman"/>
        </w:rPr>
        <w:t>«2.2.</w:t>
      </w:r>
      <w:r w:rsidRPr="00DF6DD0">
        <w:rPr>
          <w:rFonts w:ascii="Times New Roman" w:hAnsi="Times New Roman" w:cs="Times New Roman"/>
          <w:color w:val="000000"/>
        </w:rPr>
        <w:t>Размеры должностных окладов работникам Учреждения устанавливаются в следующих размерах:</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6"/>
        <w:gridCol w:w="4865"/>
        <w:gridCol w:w="3205"/>
      </w:tblGrid>
      <w:tr w:rsidR="00DF6DD0" w:rsidRPr="00DF6DD0" w:rsidTr="00DF6DD0">
        <w:trPr>
          <w:jc w:val="center"/>
        </w:trPr>
        <w:tc>
          <w:tcPr>
            <w:tcW w:w="1126" w:type="dxa"/>
          </w:tcPr>
          <w:p w:rsidR="00DF6DD0" w:rsidRPr="00DF6DD0" w:rsidRDefault="00DF6DD0" w:rsidP="00CF6B05">
            <w:pPr>
              <w:pStyle w:val="ConsPlusNormal"/>
              <w:contextualSpacing/>
              <w:jc w:val="center"/>
              <w:rPr>
                <w:rFonts w:ascii="Times New Roman" w:hAnsi="Times New Roman" w:cs="Times New Roman"/>
                <w:color w:val="000000"/>
              </w:rPr>
            </w:pPr>
            <w:r w:rsidRPr="00DF6DD0">
              <w:rPr>
                <w:rFonts w:ascii="Times New Roman" w:hAnsi="Times New Roman" w:cs="Times New Roman"/>
                <w:color w:val="000000"/>
              </w:rPr>
              <w:t>№</w:t>
            </w:r>
            <w:r w:rsidRPr="00DF6DD0">
              <w:rPr>
                <w:rFonts w:ascii="Times New Roman" w:hAnsi="Times New Roman" w:cs="Times New Roman"/>
                <w:color w:val="000000"/>
              </w:rPr>
              <w:lastRenderedPageBreak/>
              <w:t xml:space="preserve"> п/п</w:t>
            </w:r>
          </w:p>
        </w:tc>
        <w:tc>
          <w:tcPr>
            <w:tcW w:w="4865" w:type="dxa"/>
            <w:vAlign w:val="center"/>
          </w:tcPr>
          <w:p w:rsidR="00DF6DD0" w:rsidRPr="00DF6DD0" w:rsidRDefault="00DF6DD0" w:rsidP="00CF6B05">
            <w:pPr>
              <w:pStyle w:val="ConsPlusNormal"/>
              <w:contextualSpacing/>
              <w:jc w:val="center"/>
              <w:rPr>
                <w:rFonts w:ascii="Times New Roman" w:hAnsi="Times New Roman" w:cs="Times New Roman"/>
                <w:color w:val="000000"/>
              </w:rPr>
            </w:pPr>
            <w:r w:rsidRPr="00DF6DD0">
              <w:rPr>
                <w:rFonts w:ascii="Times New Roman" w:hAnsi="Times New Roman" w:cs="Times New Roman"/>
                <w:color w:val="000000"/>
              </w:rPr>
              <w:lastRenderedPageBreak/>
              <w:t xml:space="preserve">Наименование должности </w:t>
            </w:r>
          </w:p>
        </w:tc>
        <w:tc>
          <w:tcPr>
            <w:tcW w:w="3205" w:type="dxa"/>
            <w:vAlign w:val="center"/>
          </w:tcPr>
          <w:p w:rsidR="00DF6DD0" w:rsidRPr="00DF6DD0" w:rsidRDefault="00DF6DD0" w:rsidP="00CF6B05">
            <w:pPr>
              <w:pStyle w:val="ConsPlusNormal"/>
              <w:contextualSpacing/>
              <w:jc w:val="center"/>
              <w:rPr>
                <w:rFonts w:ascii="Times New Roman" w:hAnsi="Times New Roman" w:cs="Times New Roman"/>
                <w:color w:val="000000"/>
              </w:rPr>
            </w:pPr>
            <w:r w:rsidRPr="00DF6DD0">
              <w:rPr>
                <w:rFonts w:ascii="Times New Roman" w:hAnsi="Times New Roman" w:cs="Times New Roman"/>
                <w:color w:val="000000"/>
              </w:rPr>
              <w:t xml:space="preserve">Должностной оклад, </w:t>
            </w:r>
            <w:r w:rsidRPr="00DF6DD0">
              <w:rPr>
                <w:rFonts w:ascii="Times New Roman" w:hAnsi="Times New Roman" w:cs="Times New Roman"/>
                <w:color w:val="000000"/>
              </w:rPr>
              <w:lastRenderedPageBreak/>
              <w:t>рублей</w:t>
            </w:r>
          </w:p>
        </w:tc>
      </w:tr>
      <w:tr w:rsidR="00DF6DD0" w:rsidRPr="00DF6DD0" w:rsidTr="00DF6DD0">
        <w:trPr>
          <w:jc w:val="center"/>
        </w:trPr>
        <w:tc>
          <w:tcPr>
            <w:tcW w:w="1126" w:type="dxa"/>
            <w:vAlign w:val="center"/>
          </w:tcPr>
          <w:p w:rsidR="00DF6DD0" w:rsidRPr="00DF6DD0" w:rsidRDefault="00DF6DD0" w:rsidP="00CF6B05">
            <w:pPr>
              <w:pStyle w:val="ConsPlusNormal"/>
              <w:contextualSpacing/>
              <w:jc w:val="center"/>
              <w:rPr>
                <w:rFonts w:ascii="Times New Roman" w:hAnsi="Times New Roman" w:cs="Times New Roman"/>
                <w:color w:val="000000"/>
              </w:rPr>
            </w:pPr>
            <w:r w:rsidRPr="00DF6DD0">
              <w:rPr>
                <w:rFonts w:ascii="Times New Roman" w:hAnsi="Times New Roman" w:cs="Times New Roman"/>
                <w:color w:val="000000"/>
              </w:rPr>
              <w:lastRenderedPageBreak/>
              <w:t>1</w:t>
            </w:r>
          </w:p>
        </w:tc>
        <w:tc>
          <w:tcPr>
            <w:tcW w:w="4865" w:type="dxa"/>
            <w:vAlign w:val="center"/>
          </w:tcPr>
          <w:p w:rsidR="00DF6DD0" w:rsidRPr="00DF6DD0" w:rsidRDefault="00DF6DD0" w:rsidP="00CF6B05">
            <w:pPr>
              <w:pStyle w:val="ConsPlusNormal"/>
              <w:contextualSpacing/>
              <w:jc w:val="center"/>
              <w:rPr>
                <w:rFonts w:ascii="Times New Roman" w:hAnsi="Times New Roman" w:cs="Times New Roman"/>
                <w:color w:val="000000"/>
              </w:rPr>
            </w:pPr>
            <w:r w:rsidRPr="00DF6DD0">
              <w:rPr>
                <w:rFonts w:ascii="Times New Roman" w:hAnsi="Times New Roman" w:cs="Times New Roman"/>
                <w:color w:val="000000"/>
              </w:rPr>
              <w:t>Директор</w:t>
            </w:r>
          </w:p>
        </w:tc>
        <w:tc>
          <w:tcPr>
            <w:tcW w:w="3205" w:type="dxa"/>
            <w:vAlign w:val="center"/>
          </w:tcPr>
          <w:p w:rsidR="00DF6DD0" w:rsidRPr="00DF6DD0" w:rsidRDefault="00DF6DD0" w:rsidP="00CF6B05">
            <w:pPr>
              <w:pStyle w:val="ConsPlusNormal"/>
              <w:contextualSpacing/>
              <w:jc w:val="center"/>
              <w:rPr>
                <w:rFonts w:ascii="Times New Roman" w:hAnsi="Times New Roman" w:cs="Times New Roman"/>
                <w:color w:val="000000"/>
              </w:rPr>
            </w:pPr>
            <w:r w:rsidRPr="00DF6DD0">
              <w:rPr>
                <w:rFonts w:ascii="Times New Roman" w:hAnsi="Times New Roman" w:cs="Times New Roman"/>
                <w:color w:val="000000"/>
              </w:rPr>
              <w:t>17857</w:t>
            </w:r>
          </w:p>
        </w:tc>
      </w:tr>
      <w:tr w:rsidR="00DF6DD0" w:rsidRPr="00DF6DD0" w:rsidTr="00DF6DD0">
        <w:trPr>
          <w:jc w:val="center"/>
        </w:trPr>
        <w:tc>
          <w:tcPr>
            <w:tcW w:w="1126" w:type="dxa"/>
            <w:vAlign w:val="center"/>
          </w:tcPr>
          <w:p w:rsidR="00DF6DD0" w:rsidRPr="00DF6DD0" w:rsidRDefault="00DF6DD0" w:rsidP="00CF6B05">
            <w:pPr>
              <w:pStyle w:val="ConsPlusNormal"/>
              <w:contextualSpacing/>
              <w:jc w:val="center"/>
              <w:rPr>
                <w:rFonts w:ascii="Times New Roman" w:hAnsi="Times New Roman" w:cs="Times New Roman"/>
                <w:color w:val="000000"/>
              </w:rPr>
            </w:pPr>
            <w:r w:rsidRPr="00DF6DD0">
              <w:rPr>
                <w:rFonts w:ascii="Times New Roman" w:hAnsi="Times New Roman" w:cs="Times New Roman"/>
                <w:color w:val="000000"/>
              </w:rPr>
              <w:t>2</w:t>
            </w:r>
          </w:p>
        </w:tc>
        <w:tc>
          <w:tcPr>
            <w:tcW w:w="4865" w:type="dxa"/>
            <w:vAlign w:val="center"/>
          </w:tcPr>
          <w:p w:rsidR="00DF6DD0" w:rsidRPr="00DF6DD0" w:rsidRDefault="00DF6DD0" w:rsidP="00CF6B05">
            <w:pPr>
              <w:pStyle w:val="ConsPlusNormal"/>
              <w:contextualSpacing/>
              <w:jc w:val="center"/>
              <w:rPr>
                <w:rFonts w:ascii="Times New Roman" w:hAnsi="Times New Roman" w:cs="Times New Roman"/>
                <w:color w:val="000000"/>
              </w:rPr>
            </w:pPr>
            <w:r w:rsidRPr="00DF6DD0">
              <w:rPr>
                <w:rFonts w:ascii="Times New Roman" w:hAnsi="Times New Roman" w:cs="Times New Roman"/>
                <w:color w:val="000000"/>
              </w:rPr>
              <w:t>Водитель</w:t>
            </w:r>
          </w:p>
        </w:tc>
        <w:tc>
          <w:tcPr>
            <w:tcW w:w="3205" w:type="dxa"/>
            <w:vAlign w:val="center"/>
          </w:tcPr>
          <w:p w:rsidR="00DF6DD0" w:rsidRPr="00DF6DD0" w:rsidRDefault="00DF6DD0" w:rsidP="00CF6B05">
            <w:pPr>
              <w:pStyle w:val="ConsPlusNormal"/>
              <w:contextualSpacing/>
              <w:jc w:val="center"/>
              <w:rPr>
                <w:rFonts w:ascii="Times New Roman" w:hAnsi="Times New Roman" w:cs="Times New Roman"/>
                <w:color w:val="000000"/>
              </w:rPr>
            </w:pPr>
            <w:r w:rsidRPr="00DF6DD0">
              <w:rPr>
                <w:rFonts w:ascii="Times New Roman" w:hAnsi="Times New Roman" w:cs="Times New Roman"/>
                <w:color w:val="000000"/>
              </w:rPr>
              <w:t>16576</w:t>
            </w:r>
          </w:p>
        </w:tc>
      </w:tr>
      <w:tr w:rsidR="00DF6DD0" w:rsidRPr="00DF6DD0" w:rsidTr="00DF6DD0">
        <w:trPr>
          <w:jc w:val="center"/>
        </w:trPr>
        <w:tc>
          <w:tcPr>
            <w:tcW w:w="1126" w:type="dxa"/>
            <w:vAlign w:val="center"/>
          </w:tcPr>
          <w:p w:rsidR="00DF6DD0" w:rsidRPr="00DF6DD0" w:rsidRDefault="00DF6DD0" w:rsidP="00CF6B05">
            <w:pPr>
              <w:pStyle w:val="ConsPlusNormal"/>
              <w:contextualSpacing/>
              <w:jc w:val="center"/>
              <w:rPr>
                <w:rFonts w:ascii="Times New Roman" w:hAnsi="Times New Roman" w:cs="Times New Roman"/>
                <w:color w:val="000000"/>
              </w:rPr>
            </w:pPr>
            <w:r w:rsidRPr="00DF6DD0">
              <w:rPr>
                <w:rFonts w:ascii="Times New Roman" w:hAnsi="Times New Roman" w:cs="Times New Roman"/>
                <w:color w:val="000000"/>
              </w:rPr>
              <w:t>3</w:t>
            </w:r>
          </w:p>
        </w:tc>
        <w:tc>
          <w:tcPr>
            <w:tcW w:w="4865" w:type="dxa"/>
            <w:vAlign w:val="center"/>
          </w:tcPr>
          <w:p w:rsidR="00DF6DD0" w:rsidRPr="00DF6DD0" w:rsidRDefault="00DF6DD0" w:rsidP="00CF6B05">
            <w:pPr>
              <w:pStyle w:val="ConsPlusNormal"/>
              <w:contextualSpacing/>
              <w:jc w:val="center"/>
              <w:rPr>
                <w:rFonts w:ascii="Times New Roman" w:hAnsi="Times New Roman" w:cs="Times New Roman"/>
                <w:color w:val="000000"/>
              </w:rPr>
            </w:pPr>
            <w:r w:rsidRPr="00DF6DD0">
              <w:rPr>
                <w:rFonts w:ascii="Times New Roman" w:hAnsi="Times New Roman" w:cs="Times New Roman"/>
                <w:color w:val="000000"/>
              </w:rPr>
              <w:t>Уборщик</w:t>
            </w:r>
          </w:p>
        </w:tc>
        <w:tc>
          <w:tcPr>
            <w:tcW w:w="3205" w:type="dxa"/>
            <w:vAlign w:val="center"/>
          </w:tcPr>
          <w:p w:rsidR="00DF6DD0" w:rsidRPr="00DF6DD0" w:rsidRDefault="00DF6DD0" w:rsidP="00CF6B05">
            <w:pPr>
              <w:pStyle w:val="ConsPlusNormal"/>
              <w:contextualSpacing/>
              <w:jc w:val="center"/>
              <w:rPr>
                <w:rFonts w:ascii="Times New Roman" w:hAnsi="Times New Roman" w:cs="Times New Roman"/>
                <w:color w:val="000000"/>
              </w:rPr>
            </w:pPr>
            <w:r w:rsidRPr="00DF6DD0">
              <w:rPr>
                <w:rFonts w:ascii="Times New Roman" w:hAnsi="Times New Roman" w:cs="Times New Roman"/>
              </w:rPr>
              <w:t>13596</w:t>
            </w:r>
          </w:p>
        </w:tc>
      </w:tr>
      <w:tr w:rsidR="00DF6DD0" w:rsidRPr="00DF6DD0" w:rsidTr="00DF6DD0">
        <w:trPr>
          <w:trHeight w:val="350"/>
          <w:jc w:val="center"/>
        </w:trPr>
        <w:tc>
          <w:tcPr>
            <w:tcW w:w="1126" w:type="dxa"/>
            <w:tcBorders>
              <w:bottom w:val="single" w:sz="4" w:space="0" w:color="auto"/>
            </w:tcBorders>
            <w:vAlign w:val="center"/>
          </w:tcPr>
          <w:p w:rsidR="00DF6DD0" w:rsidRPr="00DF6DD0" w:rsidRDefault="00DF6DD0" w:rsidP="00CF6B05">
            <w:pPr>
              <w:pStyle w:val="ConsPlusNormal"/>
              <w:contextualSpacing/>
              <w:jc w:val="center"/>
              <w:rPr>
                <w:rFonts w:ascii="Times New Roman" w:hAnsi="Times New Roman" w:cs="Times New Roman"/>
                <w:color w:val="000000"/>
              </w:rPr>
            </w:pPr>
            <w:r w:rsidRPr="00DF6DD0">
              <w:rPr>
                <w:rFonts w:ascii="Times New Roman" w:hAnsi="Times New Roman" w:cs="Times New Roman"/>
                <w:color w:val="000000"/>
              </w:rPr>
              <w:t>4</w:t>
            </w:r>
          </w:p>
        </w:tc>
        <w:tc>
          <w:tcPr>
            <w:tcW w:w="4865" w:type="dxa"/>
            <w:tcBorders>
              <w:bottom w:val="single" w:sz="4" w:space="0" w:color="auto"/>
            </w:tcBorders>
            <w:vAlign w:val="center"/>
          </w:tcPr>
          <w:p w:rsidR="00DF6DD0" w:rsidRPr="00DF6DD0" w:rsidRDefault="00DF6DD0" w:rsidP="00CF6B05">
            <w:pPr>
              <w:pStyle w:val="ConsPlusNormal"/>
              <w:contextualSpacing/>
              <w:jc w:val="center"/>
              <w:rPr>
                <w:rFonts w:ascii="Times New Roman" w:hAnsi="Times New Roman" w:cs="Times New Roman"/>
                <w:color w:val="000000"/>
              </w:rPr>
            </w:pPr>
            <w:r w:rsidRPr="00DF6DD0">
              <w:rPr>
                <w:rFonts w:ascii="Times New Roman" w:hAnsi="Times New Roman" w:cs="Times New Roman"/>
                <w:color w:val="000000"/>
              </w:rPr>
              <w:t>Разнорабочий</w:t>
            </w:r>
          </w:p>
        </w:tc>
        <w:tc>
          <w:tcPr>
            <w:tcW w:w="3205" w:type="dxa"/>
            <w:tcBorders>
              <w:bottom w:val="single" w:sz="4" w:space="0" w:color="auto"/>
            </w:tcBorders>
            <w:vAlign w:val="center"/>
          </w:tcPr>
          <w:p w:rsidR="00DF6DD0" w:rsidRPr="00DF6DD0" w:rsidRDefault="00DF6DD0" w:rsidP="00CF6B05">
            <w:pPr>
              <w:pStyle w:val="ConsPlusNormal"/>
              <w:contextualSpacing/>
              <w:jc w:val="center"/>
              <w:rPr>
                <w:rFonts w:ascii="Times New Roman" w:hAnsi="Times New Roman" w:cs="Times New Roman"/>
                <w:color w:val="000000"/>
              </w:rPr>
            </w:pPr>
            <w:r w:rsidRPr="00DF6DD0">
              <w:rPr>
                <w:rFonts w:ascii="Times New Roman" w:hAnsi="Times New Roman" w:cs="Times New Roman"/>
                <w:color w:val="000000"/>
              </w:rPr>
              <w:t>13600</w:t>
            </w:r>
          </w:p>
        </w:tc>
      </w:tr>
      <w:tr w:rsidR="00DF6DD0" w:rsidRPr="00DF6DD0" w:rsidTr="00DF6DD0">
        <w:trPr>
          <w:trHeight w:val="150"/>
          <w:jc w:val="center"/>
        </w:trPr>
        <w:tc>
          <w:tcPr>
            <w:tcW w:w="1126" w:type="dxa"/>
            <w:tcBorders>
              <w:top w:val="single" w:sz="4" w:space="0" w:color="auto"/>
              <w:bottom w:val="single" w:sz="4" w:space="0" w:color="auto"/>
            </w:tcBorders>
            <w:vAlign w:val="center"/>
          </w:tcPr>
          <w:p w:rsidR="00DF6DD0" w:rsidRPr="00DF6DD0" w:rsidRDefault="00DF6DD0" w:rsidP="00CF6B05">
            <w:pPr>
              <w:pStyle w:val="ConsPlusNormal"/>
              <w:contextualSpacing/>
              <w:jc w:val="center"/>
              <w:rPr>
                <w:rFonts w:ascii="Times New Roman" w:hAnsi="Times New Roman" w:cs="Times New Roman"/>
                <w:color w:val="000000"/>
              </w:rPr>
            </w:pPr>
            <w:r w:rsidRPr="00DF6DD0">
              <w:rPr>
                <w:rFonts w:ascii="Times New Roman" w:hAnsi="Times New Roman" w:cs="Times New Roman"/>
                <w:color w:val="000000"/>
              </w:rPr>
              <w:t>5</w:t>
            </w:r>
          </w:p>
        </w:tc>
        <w:tc>
          <w:tcPr>
            <w:tcW w:w="4865" w:type="dxa"/>
            <w:tcBorders>
              <w:top w:val="single" w:sz="4" w:space="0" w:color="auto"/>
              <w:bottom w:val="single" w:sz="4" w:space="0" w:color="auto"/>
            </w:tcBorders>
            <w:vAlign w:val="center"/>
          </w:tcPr>
          <w:p w:rsidR="00DF6DD0" w:rsidRPr="00DF6DD0" w:rsidRDefault="00DF6DD0" w:rsidP="00CF6B05">
            <w:pPr>
              <w:pStyle w:val="ConsPlusNormal"/>
              <w:contextualSpacing/>
              <w:jc w:val="center"/>
              <w:rPr>
                <w:rFonts w:ascii="Times New Roman" w:hAnsi="Times New Roman" w:cs="Times New Roman"/>
                <w:color w:val="000000"/>
              </w:rPr>
            </w:pPr>
            <w:r w:rsidRPr="00DF6DD0">
              <w:rPr>
                <w:rFonts w:ascii="Times New Roman" w:hAnsi="Times New Roman" w:cs="Times New Roman"/>
                <w:color w:val="000000"/>
              </w:rPr>
              <w:t>Оператор газовой котельной</w:t>
            </w:r>
          </w:p>
        </w:tc>
        <w:tc>
          <w:tcPr>
            <w:tcW w:w="3205" w:type="dxa"/>
            <w:tcBorders>
              <w:top w:val="single" w:sz="4" w:space="0" w:color="auto"/>
              <w:bottom w:val="single" w:sz="4" w:space="0" w:color="auto"/>
            </w:tcBorders>
            <w:vAlign w:val="center"/>
          </w:tcPr>
          <w:p w:rsidR="00DF6DD0" w:rsidRPr="00DF6DD0" w:rsidRDefault="00DF6DD0" w:rsidP="00CF6B05">
            <w:pPr>
              <w:pStyle w:val="ConsPlusNormal"/>
              <w:contextualSpacing/>
              <w:jc w:val="center"/>
              <w:rPr>
                <w:rFonts w:ascii="Times New Roman" w:hAnsi="Times New Roman" w:cs="Times New Roman"/>
                <w:color w:val="000000"/>
              </w:rPr>
            </w:pPr>
            <w:r w:rsidRPr="00DF6DD0">
              <w:rPr>
                <w:rFonts w:ascii="Times New Roman" w:hAnsi="Times New Roman" w:cs="Times New Roman"/>
                <w:color w:val="000000"/>
              </w:rPr>
              <w:t>13600</w:t>
            </w:r>
          </w:p>
        </w:tc>
      </w:tr>
      <w:tr w:rsidR="00DF6DD0" w:rsidRPr="00DF6DD0" w:rsidTr="00DF6DD0">
        <w:trPr>
          <w:trHeight w:val="201"/>
          <w:jc w:val="center"/>
        </w:trPr>
        <w:tc>
          <w:tcPr>
            <w:tcW w:w="1126" w:type="dxa"/>
            <w:tcBorders>
              <w:top w:val="single" w:sz="4" w:space="0" w:color="auto"/>
              <w:bottom w:val="single" w:sz="4" w:space="0" w:color="auto"/>
            </w:tcBorders>
            <w:vAlign w:val="center"/>
          </w:tcPr>
          <w:p w:rsidR="00DF6DD0" w:rsidRPr="00DF6DD0" w:rsidRDefault="00DF6DD0" w:rsidP="00CF6B05">
            <w:pPr>
              <w:pStyle w:val="ConsPlusNormal"/>
              <w:contextualSpacing/>
              <w:jc w:val="center"/>
              <w:rPr>
                <w:rFonts w:ascii="Times New Roman" w:hAnsi="Times New Roman" w:cs="Times New Roman"/>
                <w:color w:val="000000"/>
              </w:rPr>
            </w:pPr>
            <w:r w:rsidRPr="00DF6DD0">
              <w:rPr>
                <w:rFonts w:ascii="Times New Roman" w:hAnsi="Times New Roman" w:cs="Times New Roman"/>
                <w:color w:val="000000"/>
              </w:rPr>
              <w:t>6</w:t>
            </w:r>
          </w:p>
        </w:tc>
        <w:tc>
          <w:tcPr>
            <w:tcW w:w="4865" w:type="dxa"/>
            <w:tcBorders>
              <w:top w:val="single" w:sz="4" w:space="0" w:color="auto"/>
              <w:bottom w:val="single" w:sz="4" w:space="0" w:color="auto"/>
            </w:tcBorders>
            <w:vAlign w:val="center"/>
          </w:tcPr>
          <w:p w:rsidR="00DF6DD0" w:rsidRPr="00DF6DD0" w:rsidRDefault="00DF6DD0" w:rsidP="00CF6B05">
            <w:pPr>
              <w:pStyle w:val="ConsPlusNormal"/>
              <w:contextualSpacing/>
              <w:jc w:val="center"/>
              <w:rPr>
                <w:rFonts w:ascii="Times New Roman" w:hAnsi="Times New Roman" w:cs="Times New Roman"/>
                <w:color w:val="000000"/>
              </w:rPr>
            </w:pPr>
            <w:r w:rsidRPr="00DF6DD0">
              <w:rPr>
                <w:rFonts w:ascii="Times New Roman" w:hAnsi="Times New Roman" w:cs="Times New Roman"/>
                <w:color w:val="000000"/>
              </w:rPr>
              <w:t xml:space="preserve">Тракторист </w:t>
            </w:r>
          </w:p>
        </w:tc>
        <w:tc>
          <w:tcPr>
            <w:tcW w:w="3205" w:type="dxa"/>
            <w:tcBorders>
              <w:top w:val="single" w:sz="4" w:space="0" w:color="auto"/>
              <w:bottom w:val="single" w:sz="4" w:space="0" w:color="auto"/>
            </w:tcBorders>
            <w:vAlign w:val="center"/>
          </w:tcPr>
          <w:p w:rsidR="00DF6DD0" w:rsidRPr="00DF6DD0" w:rsidRDefault="00DF6DD0" w:rsidP="00CF6B05">
            <w:pPr>
              <w:pStyle w:val="ConsPlusNormal"/>
              <w:contextualSpacing/>
              <w:jc w:val="center"/>
              <w:rPr>
                <w:rFonts w:ascii="Times New Roman" w:hAnsi="Times New Roman" w:cs="Times New Roman"/>
                <w:color w:val="000000"/>
              </w:rPr>
            </w:pPr>
            <w:r w:rsidRPr="00DF6DD0">
              <w:rPr>
                <w:rFonts w:ascii="Times New Roman" w:hAnsi="Times New Roman" w:cs="Times New Roman"/>
                <w:color w:val="000000"/>
              </w:rPr>
              <w:t>16764</w:t>
            </w:r>
          </w:p>
        </w:tc>
      </w:tr>
    </w:tbl>
    <w:p w:rsidR="00DF6DD0" w:rsidRPr="00DF6DD0" w:rsidRDefault="00DF6DD0" w:rsidP="00DF6DD0">
      <w:pPr>
        <w:ind w:firstLine="709"/>
        <w:contextualSpacing/>
        <w:rPr>
          <w:sz w:val="20"/>
          <w:szCs w:val="20"/>
        </w:rPr>
      </w:pPr>
      <w:r w:rsidRPr="00DF6DD0">
        <w:rPr>
          <w:sz w:val="20"/>
          <w:szCs w:val="20"/>
        </w:rPr>
        <w:t>».</w:t>
      </w:r>
    </w:p>
    <w:p w:rsidR="00DF6DD0" w:rsidRPr="00DF6DD0" w:rsidRDefault="00DF6DD0" w:rsidP="00DF6DD0">
      <w:pPr>
        <w:pStyle w:val="a8"/>
        <w:rPr>
          <w:rFonts w:ascii="Times New Roman" w:hAnsi="Times New Roman" w:cs="Times New Roman"/>
          <w:sz w:val="20"/>
          <w:szCs w:val="20"/>
        </w:rPr>
      </w:pPr>
      <w:r w:rsidRPr="00DF6DD0">
        <w:rPr>
          <w:rFonts w:ascii="Times New Roman" w:hAnsi="Times New Roman" w:cs="Times New Roman"/>
          <w:sz w:val="20"/>
          <w:szCs w:val="20"/>
        </w:rPr>
        <w:t xml:space="preserve">  2.Контроль за исполнением настоящего постановления оставляю за собой. </w:t>
      </w:r>
    </w:p>
    <w:p w:rsidR="00DF6DD0" w:rsidRPr="00DF6DD0" w:rsidRDefault="00DF6DD0" w:rsidP="00DF6DD0">
      <w:pPr>
        <w:pStyle w:val="a8"/>
        <w:rPr>
          <w:rFonts w:ascii="Times New Roman" w:hAnsi="Times New Roman" w:cs="Times New Roman"/>
          <w:sz w:val="20"/>
          <w:szCs w:val="20"/>
        </w:rPr>
      </w:pPr>
    </w:p>
    <w:p w:rsidR="00DF6DD0" w:rsidRPr="00DF6DD0" w:rsidRDefault="00DF6DD0" w:rsidP="00DF6DD0">
      <w:pPr>
        <w:pStyle w:val="a8"/>
        <w:rPr>
          <w:rFonts w:ascii="Times New Roman" w:hAnsi="Times New Roman" w:cs="Times New Roman"/>
          <w:sz w:val="20"/>
          <w:szCs w:val="20"/>
        </w:rPr>
      </w:pPr>
      <w:r w:rsidRPr="00DF6DD0">
        <w:rPr>
          <w:rFonts w:ascii="Times New Roman" w:hAnsi="Times New Roman" w:cs="Times New Roman"/>
          <w:sz w:val="20"/>
          <w:szCs w:val="20"/>
        </w:rPr>
        <w:t xml:space="preserve"> 3 . Постановление вступает в силу с момента его опубликования в газете «Ковалёвский муниципальный вестник» и распространяет свое действие на правоотношения, возникшие с 01.01.2025 г.</w:t>
      </w:r>
    </w:p>
    <w:p w:rsidR="00DF6DD0" w:rsidRPr="00DF6DD0" w:rsidRDefault="00DF6DD0" w:rsidP="00DF6DD0">
      <w:pPr>
        <w:pStyle w:val="a8"/>
        <w:rPr>
          <w:rFonts w:ascii="Times New Roman" w:hAnsi="Times New Roman" w:cs="Times New Roman"/>
          <w:sz w:val="20"/>
          <w:szCs w:val="20"/>
        </w:rPr>
      </w:pPr>
    </w:p>
    <w:p w:rsidR="00DF6DD0" w:rsidRPr="00DF6DD0" w:rsidRDefault="00DF6DD0" w:rsidP="00DF6DD0">
      <w:pPr>
        <w:pStyle w:val="a8"/>
        <w:rPr>
          <w:rFonts w:ascii="Times New Roman" w:hAnsi="Times New Roman" w:cs="Times New Roman"/>
          <w:sz w:val="20"/>
          <w:szCs w:val="20"/>
        </w:rPr>
      </w:pPr>
    </w:p>
    <w:p w:rsidR="00DF6DD0" w:rsidRPr="00DF6DD0" w:rsidRDefault="00DF6DD0" w:rsidP="00DF6DD0">
      <w:pPr>
        <w:pStyle w:val="a8"/>
        <w:rPr>
          <w:rFonts w:ascii="Times New Roman" w:hAnsi="Times New Roman" w:cs="Times New Roman"/>
          <w:sz w:val="20"/>
          <w:szCs w:val="20"/>
        </w:rPr>
      </w:pPr>
      <w:r w:rsidRPr="00DF6DD0">
        <w:rPr>
          <w:rFonts w:ascii="Times New Roman" w:hAnsi="Times New Roman" w:cs="Times New Roman"/>
          <w:sz w:val="20"/>
          <w:szCs w:val="20"/>
        </w:rPr>
        <w:t xml:space="preserve"> Глава Ковалёвского сельского поселения                                   Е.К.Гайдук </w:t>
      </w:r>
    </w:p>
    <w:p w:rsidR="00DF6DD0" w:rsidRPr="00DF6DD0" w:rsidRDefault="00DF6DD0" w:rsidP="00DF6DD0">
      <w:pPr>
        <w:pStyle w:val="a8"/>
        <w:rPr>
          <w:rFonts w:ascii="Times New Roman" w:hAnsi="Times New Roman" w:cs="Times New Roman"/>
          <w:sz w:val="20"/>
          <w:szCs w:val="20"/>
        </w:rPr>
      </w:pPr>
    </w:p>
    <w:p w:rsidR="00DF6DD0" w:rsidRPr="00DF6DD0" w:rsidRDefault="00DF6DD0" w:rsidP="00DF6DD0">
      <w:pPr>
        <w:pStyle w:val="a8"/>
        <w:rPr>
          <w:rFonts w:ascii="Times New Roman" w:hAnsi="Times New Roman" w:cs="Times New Roman"/>
          <w:sz w:val="20"/>
          <w:szCs w:val="20"/>
        </w:rPr>
      </w:pPr>
      <w:r w:rsidRPr="00DF6DD0">
        <w:rPr>
          <w:rFonts w:ascii="Times New Roman" w:hAnsi="Times New Roman" w:cs="Times New Roman"/>
          <w:sz w:val="20"/>
          <w:szCs w:val="20"/>
        </w:rPr>
        <w:t xml:space="preserve">    </w:t>
      </w:r>
    </w:p>
    <w:p w:rsidR="00DF6DD0" w:rsidRPr="00DF6DD0" w:rsidRDefault="00DF6DD0" w:rsidP="00DF6DD0">
      <w:pPr>
        <w:pStyle w:val="a8"/>
        <w:rPr>
          <w:rFonts w:ascii="Times New Roman" w:hAnsi="Times New Roman" w:cs="Times New Roman"/>
          <w:sz w:val="20"/>
          <w:szCs w:val="20"/>
        </w:rPr>
      </w:pPr>
    </w:p>
    <w:p w:rsidR="00DF6DD0" w:rsidRPr="00DF6DD0" w:rsidRDefault="00DF6DD0" w:rsidP="00DF6DD0">
      <w:pPr>
        <w:pStyle w:val="a8"/>
        <w:jc w:val="center"/>
        <w:rPr>
          <w:rFonts w:ascii="Times New Roman" w:hAnsi="Times New Roman" w:cs="Times New Roman"/>
          <w:b/>
          <w:sz w:val="20"/>
          <w:szCs w:val="20"/>
        </w:rPr>
      </w:pPr>
      <w:r w:rsidRPr="00DF6DD0">
        <w:rPr>
          <w:rFonts w:ascii="Times New Roman" w:hAnsi="Times New Roman" w:cs="Times New Roman"/>
          <w:b/>
          <w:sz w:val="20"/>
          <w:szCs w:val="20"/>
        </w:rPr>
        <w:t>АДМИНИСТРАЦИЯ</w:t>
      </w:r>
    </w:p>
    <w:p w:rsidR="00DF6DD0" w:rsidRPr="00DF6DD0" w:rsidRDefault="00DF6DD0" w:rsidP="00DF6DD0">
      <w:pPr>
        <w:pStyle w:val="a8"/>
        <w:jc w:val="center"/>
        <w:rPr>
          <w:rFonts w:ascii="Times New Roman" w:hAnsi="Times New Roman" w:cs="Times New Roman"/>
          <w:b/>
          <w:sz w:val="20"/>
          <w:szCs w:val="20"/>
        </w:rPr>
      </w:pPr>
      <w:r w:rsidRPr="00DF6DD0">
        <w:rPr>
          <w:rFonts w:ascii="Times New Roman" w:hAnsi="Times New Roman" w:cs="Times New Roman"/>
          <w:b/>
          <w:sz w:val="20"/>
          <w:szCs w:val="20"/>
        </w:rPr>
        <w:t>КОВАЛЁВСКОГО СЕЛЬСКОГО  ПОСЕЛЕНИЯ</w:t>
      </w:r>
    </w:p>
    <w:p w:rsidR="00DF6DD0" w:rsidRPr="00DF6DD0" w:rsidRDefault="00DF6DD0" w:rsidP="00DF6DD0">
      <w:pPr>
        <w:pStyle w:val="a8"/>
        <w:jc w:val="center"/>
        <w:rPr>
          <w:rFonts w:ascii="Times New Roman" w:hAnsi="Times New Roman" w:cs="Times New Roman"/>
          <w:b/>
          <w:sz w:val="20"/>
          <w:szCs w:val="20"/>
        </w:rPr>
      </w:pPr>
      <w:r w:rsidRPr="00DF6DD0">
        <w:rPr>
          <w:rFonts w:ascii="Times New Roman" w:hAnsi="Times New Roman" w:cs="Times New Roman"/>
          <w:b/>
          <w:sz w:val="20"/>
          <w:szCs w:val="20"/>
        </w:rPr>
        <w:t>ЛИСКИНСКОГО  МУНИЦИПАЛЬНОГО  РАЙОНА</w:t>
      </w:r>
    </w:p>
    <w:p w:rsidR="00DF6DD0" w:rsidRPr="00DF6DD0" w:rsidRDefault="00DF6DD0" w:rsidP="00DF6DD0">
      <w:pPr>
        <w:pStyle w:val="a8"/>
        <w:jc w:val="center"/>
        <w:rPr>
          <w:rFonts w:ascii="Times New Roman" w:hAnsi="Times New Roman" w:cs="Times New Roman"/>
          <w:b/>
          <w:sz w:val="20"/>
          <w:szCs w:val="20"/>
        </w:rPr>
      </w:pPr>
      <w:r w:rsidRPr="00DF6DD0">
        <w:rPr>
          <w:rFonts w:ascii="Times New Roman" w:hAnsi="Times New Roman" w:cs="Times New Roman"/>
          <w:b/>
          <w:sz w:val="20"/>
          <w:szCs w:val="20"/>
        </w:rPr>
        <w:t>ВОРОНЕЖСКОЙ  ОБЛАСТИ</w:t>
      </w:r>
    </w:p>
    <w:p w:rsidR="00DF6DD0" w:rsidRPr="00DF6DD0" w:rsidRDefault="00DF6DD0" w:rsidP="00DF6DD0">
      <w:pPr>
        <w:pStyle w:val="a8"/>
        <w:jc w:val="center"/>
        <w:rPr>
          <w:rFonts w:ascii="Times New Roman" w:hAnsi="Times New Roman" w:cs="Times New Roman"/>
          <w:sz w:val="20"/>
          <w:szCs w:val="20"/>
        </w:rPr>
      </w:pPr>
      <w:r w:rsidRPr="00DF6DD0">
        <w:rPr>
          <w:rFonts w:ascii="Times New Roman" w:hAnsi="Times New Roman" w:cs="Times New Roman"/>
          <w:sz w:val="20"/>
          <w:szCs w:val="20"/>
        </w:rPr>
        <w:t>_____________________________________________</w:t>
      </w:r>
    </w:p>
    <w:p w:rsidR="00DF6DD0" w:rsidRPr="00DF6DD0" w:rsidRDefault="00DF6DD0" w:rsidP="00DF6DD0">
      <w:pPr>
        <w:pStyle w:val="a8"/>
        <w:rPr>
          <w:rFonts w:ascii="Times New Roman" w:hAnsi="Times New Roman" w:cs="Times New Roman"/>
          <w:sz w:val="20"/>
          <w:szCs w:val="20"/>
        </w:rPr>
      </w:pPr>
    </w:p>
    <w:p w:rsidR="00DF6DD0" w:rsidRPr="00DF6DD0" w:rsidRDefault="00DF6DD0" w:rsidP="00DF6DD0">
      <w:pPr>
        <w:pStyle w:val="a8"/>
        <w:jc w:val="center"/>
        <w:rPr>
          <w:rFonts w:ascii="Times New Roman" w:hAnsi="Times New Roman" w:cs="Times New Roman"/>
          <w:b/>
          <w:bCs/>
          <w:sz w:val="20"/>
          <w:szCs w:val="20"/>
        </w:rPr>
      </w:pPr>
      <w:r w:rsidRPr="00DF6DD0">
        <w:rPr>
          <w:rFonts w:ascii="Times New Roman" w:hAnsi="Times New Roman" w:cs="Times New Roman"/>
          <w:b/>
          <w:bCs/>
          <w:sz w:val="20"/>
          <w:szCs w:val="20"/>
        </w:rPr>
        <w:t>ПОСТАНОВЛЕНИЕ</w:t>
      </w:r>
    </w:p>
    <w:p w:rsidR="00DF6DD0" w:rsidRPr="00DF6DD0" w:rsidRDefault="00DF6DD0" w:rsidP="00DF6DD0">
      <w:pPr>
        <w:pStyle w:val="a8"/>
        <w:jc w:val="center"/>
        <w:rPr>
          <w:rFonts w:ascii="Times New Roman" w:hAnsi="Times New Roman" w:cs="Times New Roman"/>
          <w:b/>
          <w:bCs/>
          <w:sz w:val="20"/>
          <w:szCs w:val="20"/>
        </w:rPr>
      </w:pPr>
    </w:p>
    <w:p w:rsidR="00DF6DD0" w:rsidRPr="00DF6DD0" w:rsidRDefault="00DF6DD0" w:rsidP="00DF6DD0">
      <w:pPr>
        <w:pStyle w:val="a8"/>
        <w:rPr>
          <w:rFonts w:ascii="Times New Roman" w:hAnsi="Times New Roman" w:cs="Times New Roman"/>
          <w:b/>
          <w:bCs/>
          <w:color w:val="000000"/>
          <w:spacing w:val="-4"/>
          <w:sz w:val="20"/>
          <w:szCs w:val="20"/>
          <w:u w:val="single"/>
          <w:lang w:eastAsia="ar-SA"/>
        </w:rPr>
      </w:pPr>
      <w:r w:rsidRPr="00DF6DD0">
        <w:rPr>
          <w:rFonts w:ascii="Times New Roman" w:hAnsi="Times New Roman" w:cs="Times New Roman"/>
          <w:b/>
          <w:color w:val="000000"/>
          <w:spacing w:val="-4"/>
          <w:sz w:val="20"/>
          <w:szCs w:val="20"/>
          <w:u w:val="single"/>
          <w:lang w:eastAsia="ar-SA"/>
        </w:rPr>
        <w:t xml:space="preserve">от  05 марта </w:t>
      </w:r>
      <w:r w:rsidRPr="00DF6DD0">
        <w:rPr>
          <w:rFonts w:ascii="Times New Roman" w:hAnsi="Times New Roman" w:cs="Times New Roman"/>
          <w:b/>
          <w:bCs/>
          <w:color w:val="000000"/>
          <w:spacing w:val="-4"/>
          <w:sz w:val="20"/>
          <w:szCs w:val="20"/>
          <w:u w:val="single"/>
          <w:lang w:eastAsia="ar-SA"/>
        </w:rPr>
        <w:t xml:space="preserve">2025  г. </w:t>
      </w:r>
      <w:r w:rsidRPr="00DF6DD0">
        <w:rPr>
          <w:rFonts w:ascii="Times New Roman" w:hAnsi="Times New Roman" w:cs="Times New Roman"/>
          <w:b/>
          <w:bCs/>
          <w:color w:val="000000"/>
          <w:spacing w:val="-4"/>
          <w:sz w:val="20"/>
          <w:szCs w:val="20"/>
          <w:lang w:eastAsia="ar-SA"/>
        </w:rPr>
        <w:t xml:space="preserve">   </w:t>
      </w:r>
      <w:r w:rsidRPr="00DF6DD0">
        <w:rPr>
          <w:rFonts w:ascii="Times New Roman" w:hAnsi="Times New Roman" w:cs="Times New Roman"/>
          <w:b/>
          <w:bCs/>
          <w:color w:val="000000"/>
          <w:spacing w:val="-4"/>
          <w:sz w:val="20"/>
          <w:szCs w:val="20"/>
          <w:lang w:eastAsia="ar-SA"/>
        </w:rPr>
        <w:tab/>
      </w:r>
      <w:r w:rsidRPr="00DF6DD0">
        <w:rPr>
          <w:rFonts w:ascii="Times New Roman" w:hAnsi="Times New Roman" w:cs="Times New Roman"/>
          <w:b/>
          <w:bCs/>
          <w:color w:val="000000"/>
          <w:spacing w:val="-4"/>
          <w:sz w:val="20"/>
          <w:szCs w:val="20"/>
          <w:lang w:eastAsia="ar-SA"/>
        </w:rPr>
        <w:tab/>
      </w:r>
      <w:r w:rsidRPr="00DF6DD0">
        <w:rPr>
          <w:rFonts w:ascii="Times New Roman" w:hAnsi="Times New Roman" w:cs="Times New Roman"/>
          <w:b/>
          <w:bCs/>
          <w:color w:val="000000"/>
          <w:spacing w:val="-4"/>
          <w:sz w:val="20"/>
          <w:szCs w:val="20"/>
          <w:lang w:eastAsia="ar-SA"/>
        </w:rPr>
        <w:tab/>
      </w:r>
      <w:r w:rsidRPr="00DF6DD0">
        <w:rPr>
          <w:rFonts w:ascii="Times New Roman" w:hAnsi="Times New Roman" w:cs="Times New Roman"/>
          <w:b/>
          <w:bCs/>
          <w:color w:val="000000"/>
          <w:spacing w:val="-4"/>
          <w:sz w:val="20"/>
          <w:szCs w:val="20"/>
          <w:lang w:eastAsia="ar-SA"/>
        </w:rPr>
        <w:tab/>
      </w:r>
      <w:r w:rsidRPr="00DF6DD0">
        <w:rPr>
          <w:rFonts w:ascii="Times New Roman" w:hAnsi="Times New Roman" w:cs="Times New Roman"/>
          <w:b/>
          <w:bCs/>
          <w:color w:val="000000"/>
          <w:spacing w:val="-4"/>
          <w:sz w:val="20"/>
          <w:szCs w:val="20"/>
          <w:lang w:eastAsia="ar-SA"/>
        </w:rPr>
        <w:tab/>
        <w:t xml:space="preserve">        </w:t>
      </w:r>
      <w:r w:rsidRPr="00DF6DD0">
        <w:rPr>
          <w:rFonts w:ascii="Times New Roman" w:hAnsi="Times New Roman" w:cs="Times New Roman"/>
          <w:b/>
          <w:bCs/>
          <w:color w:val="000000"/>
          <w:spacing w:val="-4"/>
          <w:sz w:val="20"/>
          <w:szCs w:val="20"/>
          <w:lang w:eastAsia="ar-SA"/>
        </w:rPr>
        <w:tab/>
      </w:r>
      <w:r w:rsidRPr="00DF6DD0">
        <w:rPr>
          <w:rFonts w:ascii="Times New Roman" w:hAnsi="Times New Roman" w:cs="Times New Roman"/>
          <w:b/>
          <w:bCs/>
          <w:color w:val="000000"/>
          <w:spacing w:val="-4"/>
          <w:sz w:val="20"/>
          <w:szCs w:val="20"/>
          <w:lang w:eastAsia="ar-SA"/>
        </w:rPr>
        <w:tab/>
        <w:t xml:space="preserve"> №</w:t>
      </w:r>
      <w:r w:rsidRPr="00DF6DD0">
        <w:rPr>
          <w:rFonts w:ascii="Times New Roman" w:hAnsi="Times New Roman" w:cs="Times New Roman"/>
          <w:b/>
          <w:bCs/>
          <w:color w:val="000000"/>
          <w:spacing w:val="-4"/>
          <w:sz w:val="20"/>
          <w:szCs w:val="20"/>
          <w:u w:val="single"/>
          <w:lang w:eastAsia="ar-SA"/>
        </w:rPr>
        <w:t xml:space="preserve">   28             </w:t>
      </w:r>
    </w:p>
    <w:tbl>
      <w:tblPr>
        <w:tblW w:w="9235" w:type="dxa"/>
        <w:tblInd w:w="34" w:type="dxa"/>
        <w:tblLayout w:type="fixed"/>
        <w:tblCellMar>
          <w:top w:w="55" w:type="dxa"/>
          <w:left w:w="55" w:type="dxa"/>
          <w:bottom w:w="55" w:type="dxa"/>
          <w:right w:w="55" w:type="dxa"/>
        </w:tblCellMar>
        <w:tblLook w:val="04A0" w:firstRow="1" w:lastRow="0" w:firstColumn="1" w:lastColumn="0" w:noHBand="0" w:noVBand="1"/>
      </w:tblPr>
      <w:tblGrid>
        <w:gridCol w:w="5320"/>
        <w:gridCol w:w="3599"/>
        <w:gridCol w:w="316"/>
      </w:tblGrid>
      <w:tr w:rsidR="00DF6DD0" w:rsidRPr="00DF6DD0" w:rsidTr="00CF6B05">
        <w:trPr>
          <w:gridAfter w:val="1"/>
          <w:wAfter w:w="316" w:type="dxa"/>
          <w:trHeight w:val="218"/>
        </w:trPr>
        <w:tc>
          <w:tcPr>
            <w:tcW w:w="8919" w:type="dxa"/>
            <w:gridSpan w:val="2"/>
            <w:hideMark/>
          </w:tcPr>
          <w:p w:rsidR="00DF6DD0" w:rsidRPr="00DF6DD0" w:rsidRDefault="00DF6DD0" w:rsidP="00CF6B05">
            <w:pPr>
              <w:pStyle w:val="a8"/>
              <w:rPr>
                <w:rFonts w:ascii="Times New Roman" w:eastAsia="Times New Roman" w:hAnsi="Times New Roman" w:cs="Times New Roman"/>
                <w:sz w:val="20"/>
                <w:szCs w:val="20"/>
              </w:rPr>
            </w:pPr>
            <w:r w:rsidRPr="00DF6DD0">
              <w:rPr>
                <w:rFonts w:ascii="Times New Roman" w:hAnsi="Times New Roman" w:cs="Times New Roman"/>
                <w:sz w:val="20"/>
                <w:szCs w:val="20"/>
              </w:rPr>
              <w:t>с. Ковалёво</w:t>
            </w:r>
          </w:p>
        </w:tc>
      </w:tr>
      <w:tr w:rsidR="00DF6DD0" w:rsidRPr="00DF6DD0" w:rsidTr="00CF6B05">
        <w:trPr>
          <w:trHeight w:val="375"/>
        </w:trPr>
        <w:tc>
          <w:tcPr>
            <w:tcW w:w="5320" w:type="dxa"/>
            <w:hideMark/>
          </w:tcPr>
          <w:p w:rsidR="00DF6DD0" w:rsidRPr="00DF6DD0" w:rsidRDefault="00DF6DD0" w:rsidP="00CF6B05">
            <w:pPr>
              <w:pStyle w:val="a8"/>
              <w:jc w:val="both"/>
              <w:rPr>
                <w:rFonts w:ascii="Times New Roman" w:hAnsi="Times New Roman" w:cs="Times New Roman"/>
                <w:b/>
                <w:sz w:val="20"/>
                <w:szCs w:val="20"/>
              </w:rPr>
            </w:pPr>
          </w:p>
          <w:p w:rsidR="00DF6DD0" w:rsidRPr="00DF6DD0" w:rsidRDefault="00DF6DD0" w:rsidP="00CF6B05">
            <w:pPr>
              <w:pStyle w:val="a8"/>
              <w:jc w:val="both"/>
              <w:rPr>
                <w:rFonts w:ascii="Times New Roman" w:hAnsi="Times New Roman" w:cs="Times New Roman"/>
                <w:b/>
                <w:sz w:val="20"/>
                <w:szCs w:val="20"/>
              </w:rPr>
            </w:pPr>
            <w:r w:rsidRPr="00DF6DD0">
              <w:rPr>
                <w:rFonts w:ascii="Times New Roman" w:hAnsi="Times New Roman" w:cs="Times New Roman"/>
                <w:b/>
                <w:sz w:val="20"/>
                <w:szCs w:val="20"/>
              </w:rPr>
              <w:t>О внесении изменений в постановление администрации Ковалёвского сельского поселения Лискинского муниципального района Воронежской области от 26.02.2025 № 24 «Об утверждении плана основных мероприятий по противодействию экстремисткой деятельности на территории Ковалёвского сельского поселения Лискинского муниципального района Воронежской области на 2025 – 2028 годы»</w:t>
            </w:r>
          </w:p>
          <w:p w:rsidR="00DF6DD0" w:rsidRPr="00DF6DD0" w:rsidRDefault="00DF6DD0" w:rsidP="00CF6B05">
            <w:pPr>
              <w:pStyle w:val="a8"/>
              <w:jc w:val="both"/>
              <w:rPr>
                <w:rFonts w:ascii="Times New Roman" w:hAnsi="Times New Roman" w:cs="Times New Roman"/>
                <w:b/>
                <w:sz w:val="20"/>
                <w:szCs w:val="20"/>
              </w:rPr>
            </w:pPr>
          </w:p>
        </w:tc>
        <w:tc>
          <w:tcPr>
            <w:tcW w:w="3915" w:type="dxa"/>
            <w:gridSpan w:val="2"/>
          </w:tcPr>
          <w:p w:rsidR="00DF6DD0" w:rsidRPr="00DF6DD0" w:rsidRDefault="00DF6DD0" w:rsidP="00CF6B05">
            <w:pPr>
              <w:pStyle w:val="a8"/>
              <w:rPr>
                <w:rFonts w:ascii="Times New Roman" w:eastAsia="Times New Roman" w:hAnsi="Times New Roman" w:cs="Times New Roman"/>
                <w:sz w:val="20"/>
                <w:szCs w:val="20"/>
              </w:rPr>
            </w:pPr>
          </w:p>
        </w:tc>
      </w:tr>
    </w:tbl>
    <w:p w:rsidR="00DF6DD0" w:rsidRPr="00DF6DD0" w:rsidRDefault="00DF6DD0" w:rsidP="00DF6DD0">
      <w:pPr>
        <w:pStyle w:val="a8"/>
        <w:jc w:val="both"/>
        <w:rPr>
          <w:rFonts w:ascii="Times New Roman" w:hAnsi="Times New Roman" w:cs="Times New Roman"/>
          <w:sz w:val="20"/>
          <w:szCs w:val="20"/>
        </w:rPr>
      </w:pPr>
      <w:r w:rsidRPr="00DF6DD0">
        <w:rPr>
          <w:rFonts w:ascii="Times New Roman" w:hAnsi="Times New Roman" w:cs="Times New Roman"/>
          <w:sz w:val="20"/>
          <w:szCs w:val="20"/>
        </w:rPr>
        <w:tab/>
        <w:t>В целях приведения муниципальных правовых актов в соответствие с действующим законодательством, на основании представления Лискинской межрайонной прокуратуры от 26.02.2025 № 2-2-2024 об устранении нарушений законодательства о межнациональных отношениях и противодействии экстремисткой деятельности:</w:t>
      </w:r>
    </w:p>
    <w:p w:rsidR="00DF6DD0" w:rsidRPr="00DF6DD0" w:rsidRDefault="00DF6DD0" w:rsidP="00DF6DD0">
      <w:pPr>
        <w:pStyle w:val="a8"/>
        <w:ind w:firstLine="709"/>
        <w:rPr>
          <w:rFonts w:ascii="Times New Roman" w:hAnsi="Times New Roman" w:cs="Times New Roman"/>
          <w:b/>
          <w:sz w:val="20"/>
          <w:szCs w:val="20"/>
        </w:rPr>
      </w:pPr>
      <w:r w:rsidRPr="00DF6DD0">
        <w:rPr>
          <w:rFonts w:ascii="Times New Roman" w:eastAsia="Times New Roman" w:hAnsi="Times New Roman" w:cs="Times New Roman"/>
          <w:b/>
          <w:color w:val="FFFFFF" w:themeColor="background1"/>
          <w:sz w:val="20"/>
          <w:szCs w:val="20"/>
          <w:lang w:eastAsia="ru-RU"/>
        </w:rPr>
        <w:t xml:space="preserve">1. 1. </w:t>
      </w:r>
      <w:r w:rsidRPr="00DF6DD0">
        <w:rPr>
          <w:rFonts w:ascii="Times New Roman" w:hAnsi="Times New Roman" w:cs="Times New Roman"/>
          <w:b/>
          <w:sz w:val="20"/>
          <w:szCs w:val="20"/>
        </w:rPr>
        <w:t xml:space="preserve">постановляет: </w:t>
      </w:r>
    </w:p>
    <w:p w:rsidR="00DF6DD0" w:rsidRPr="00DF6DD0" w:rsidRDefault="00DF6DD0" w:rsidP="00DF6DD0">
      <w:pPr>
        <w:pStyle w:val="a8"/>
        <w:ind w:firstLine="708"/>
        <w:jc w:val="both"/>
        <w:rPr>
          <w:rFonts w:ascii="Times New Roman" w:hAnsi="Times New Roman" w:cs="Times New Roman"/>
          <w:sz w:val="20"/>
          <w:szCs w:val="20"/>
        </w:rPr>
      </w:pPr>
      <w:r w:rsidRPr="00DF6DD0">
        <w:rPr>
          <w:rFonts w:ascii="Times New Roman" w:hAnsi="Times New Roman" w:cs="Times New Roman"/>
          <w:sz w:val="20"/>
          <w:szCs w:val="20"/>
        </w:rPr>
        <w:t>1. Внести в постановление администрации Ковалёвского сельского поселения Лискинского муниципального района Воронежской области от 26.02.2025 № 24 «Об утверждении плана основных мероприятий по противодействию экстремисткой деятельности на территории Ковалёвского сельского поселения Лискинского муниципального района Воронежской области на 2025 – 2028 годы»  следующие изменения:</w:t>
      </w:r>
    </w:p>
    <w:p w:rsidR="00DF6DD0" w:rsidRPr="00DF6DD0" w:rsidRDefault="00DF6DD0" w:rsidP="00DF6DD0">
      <w:pPr>
        <w:pStyle w:val="a8"/>
        <w:ind w:firstLine="708"/>
        <w:jc w:val="both"/>
        <w:rPr>
          <w:rFonts w:ascii="Times New Roman" w:hAnsi="Times New Roman" w:cs="Times New Roman"/>
          <w:sz w:val="20"/>
          <w:szCs w:val="20"/>
        </w:rPr>
      </w:pPr>
      <w:r w:rsidRPr="00DF6DD0">
        <w:rPr>
          <w:rFonts w:ascii="Times New Roman" w:hAnsi="Times New Roman" w:cs="Times New Roman"/>
          <w:sz w:val="20"/>
          <w:szCs w:val="20"/>
        </w:rPr>
        <w:t>1.1. План основных мероприятий по противодействию экстремисткой деятельности на территории Ковалёвского сельского поселения Лискинского муниципального района Воронежской области на 2025 – 2028 годы» изложить в редакции согласно приложению к настоящему  постановлению.</w:t>
      </w:r>
    </w:p>
    <w:p w:rsidR="00DF6DD0" w:rsidRPr="00DF6DD0" w:rsidRDefault="00DF6DD0" w:rsidP="00DF6DD0">
      <w:pPr>
        <w:pStyle w:val="a8"/>
        <w:spacing w:line="360" w:lineRule="auto"/>
        <w:ind w:firstLine="360"/>
        <w:jc w:val="both"/>
        <w:rPr>
          <w:rFonts w:ascii="Times New Roman" w:hAnsi="Times New Roman" w:cs="Times New Roman"/>
          <w:sz w:val="20"/>
          <w:szCs w:val="20"/>
        </w:rPr>
      </w:pPr>
      <w:r w:rsidRPr="00DF6DD0">
        <w:rPr>
          <w:rFonts w:ascii="Times New Roman" w:hAnsi="Times New Roman" w:cs="Times New Roman"/>
          <w:sz w:val="20"/>
          <w:szCs w:val="20"/>
        </w:rPr>
        <w:t>2. Контроль за исполнением настоящего постановления оставляю за собой.</w:t>
      </w:r>
    </w:p>
    <w:p w:rsidR="00DF6DD0" w:rsidRPr="00DF6DD0" w:rsidRDefault="00DF6DD0" w:rsidP="00DF6DD0">
      <w:pPr>
        <w:pStyle w:val="a8"/>
        <w:rPr>
          <w:rFonts w:ascii="Times New Roman" w:hAnsi="Times New Roman" w:cs="Times New Roman"/>
          <w:sz w:val="20"/>
          <w:szCs w:val="20"/>
        </w:rPr>
      </w:pPr>
      <w:r w:rsidRPr="00DF6DD0">
        <w:rPr>
          <w:rFonts w:ascii="Times New Roman" w:hAnsi="Times New Roman" w:cs="Times New Roman"/>
          <w:sz w:val="20"/>
          <w:szCs w:val="20"/>
        </w:rPr>
        <w:t>Глава Ковалёвского</w:t>
      </w:r>
    </w:p>
    <w:p w:rsidR="00DF6DD0" w:rsidRPr="00DF6DD0" w:rsidRDefault="00DF6DD0" w:rsidP="00DF6DD0">
      <w:pPr>
        <w:pStyle w:val="a8"/>
        <w:rPr>
          <w:rFonts w:ascii="Times New Roman" w:hAnsi="Times New Roman" w:cs="Times New Roman"/>
          <w:sz w:val="20"/>
          <w:szCs w:val="20"/>
        </w:rPr>
      </w:pPr>
      <w:r w:rsidRPr="00DF6DD0">
        <w:rPr>
          <w:rFonts w:ascii="Times New Roman" w:hAnsi="Times New Roman" w:cs="Times New Roman"/>
          <w:sz w:val="20"/>
          <w:szCs w:val="20"/>
        </w:rPr>
        <w:t>сельского поселения</w:t>
      </w:r>
      <w:r w:rsidRPr="00DF6DD0">
        <w:rPr>
          <w:rFonts w:ascii="Times New Roman" w:hAnsi="Times New Roman" w:cs="Times New Roman"/>
          <w:sz w:val="20"/>
          <w:szCs w:val="20"/>
        </w:rPr>
        <w:tab/>
      </w:r>
      <w:r w:rsidRPr="00DF6DD0">
        <w:rPr>
          <w:rFonts w:ascii="Times New Roman" w:hAnsi="Times New Roman" w:cs="Times New Roman"/>
          <w:sz w:val="20"/>
          <w:szCs w:val="20"/>
        </w:rPr>
        <w:tab/>
      </w:r>
      <w:r w:rsidRPr="00DF6DD0">
        <w:rPr>
          <w:rFonts w:ascii="Times New Roman" w:hAnsi="Times New Roman" w:cs="Times New Roman"/>
          <w:sz w:val="20"/>
          <w:szCs w:val="20"/>
        </w:rPr>
        <w:tab/>
      </w:r>
      <w:r w:rsidRPr="00DF6DD0">
        <w:rPr>
          <w:rFonts w:ascii="Times New Roman" w:hAnsi="Times New Roman" w:cs="Times New Roman"/>
          <w:sz w:val="20"/>
          <w:szCs w:val="20"/>
        </w:rPr>
        <w:tab/>
      </w:r>
      <w:r w:rsidRPr="00DF6DD0">
        <w:rPr>
          <w:rFonts w:ascii="Times New Roman" w:hAnsi="Times New Roman" w:cs="Times New Roman"/>
          <w:sz w:val="20"/>
          <w:szCs w:val="20"/>
        </w:rPr>
        <w:tab/>
      </w:r>
      <w:r w:rsidRPr="00DF6DD0">
        <w:rPr>
          <w:rFonts w:ascii="Times New Roman" w:hAnsi="Times New Roman" w:cs="Times New Roman"/>
          <w:sz w:val="20"/>
          <w:szCs w:val="20"/>
        </w:rPr>
        <w:tab/>
      </w:r>
      <w:r w:rsidRPr="00DF6DD0">
        <w:rPr>
          <w:rFonts w:ascii="Times New Roman" w:hAnsi="Times New Roman" w:cs="Times New Roman"/>
          <w:sz w:val="20"/>
          <w:szCs w:val="20"/>
        </w:rPr>
        <w:tab/>
        <w:t xml:space="preserve">Е.К. Гайдук </w:t>
      </w:r>
    </w:p>
    <w:p w:rsidR="00DF6DD0" w:rsidRPr="00DF6DD0" w:rsidRDefault="00DF6DD0" w:rsidP="00DF6DD0">
      <w:pPr>
        <w:pStyle w:val="a8"/>
        <w:rPr>
          <w:rFonts w:ascii="Times New Roman" w:hAnsi="Times New Roman" w:cs="Times New Roman"/>
          <w:sz w:val="20"/>
          <w:szCs w:val="20"/>
        </w:rPr>
      </w:pPr>
      <w:r w:rsidRPr="00DF6DD0">
        <w:rPr>
          <w:rFonts w:ascii="Times New Roman" w:hAnsi="Times New Roman" w:cs="Times New Roman"/>
          <w:noProof/>
          <w:sz w:val="20"/>
          <w:szCs w:val="20"/>
          <w:u w:val="single"/>
          <w:lang w:eastAsia="ru-RU"/>
        </w:rPr>
        <mc:AlternateContent>
          <mc:Choice Requires="wps">
            <w:drawing>
              <wp:anchor distT="0" distB="0" distL="114300" distR="114300" simplePos="0" relativeHeight="251661824" behindDoc="0" locked="0" layoutInCell="1" allowOverlap="1" wp14:anchorId="5909BA74" wp14:editId="6542C6C9">
                <wp:simplePos x="0" y="0"/>
                <wp:positionH relativeFrom="column">
                  <wp:posOffset>3228340</wp:posOffset>
                </wp:positionH>
                <wp:positionV relativeFrom="paragraph">
                  <wp:posOffset>14605</wp:posOffset>
                </wp:positionV>
                <wp:extent cx="2657475" cy="1135380"/>
                <wp:effectExtent l="0" t="0" r="0" b="7620"/>
                <wp:wrapNone/>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7475" cy="1135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6B05" w:rsidRPr="00EB2284" w:rsidRDefault="00CF6B05" w:rsidP="00DF6DD0">
                            <w:pPr>
                              <w:pStyle w:val="a8"/>
                              <w:jc w:val="center"/>
                              <w:rPr>
                                <w:rStyle w:val="20"/>
                                <w:rFonts w:ascii="Times New Roman" w:eastAsiaTheme="minorHAnsi" w:hAnsi="Times New Roman"/>
                                <w:b w:val="0"/>
                                <w:color w:val="1E1E1E"/>
                                <w:sz w:val="20"/>
                                <w:szCs w:val="20"/>
                              </w:rPr>
                            </w:pPr>
                            <w:r w:rsidRPr="00EB2284">
                              <w:rPr>
                                <w:rFonts w:ascii="Times New Roman" w:hAnsi="Times New Roman" w:cs="Times New Roman"/>
                                <w:sz w:val="20"/>
                                <w:szCs w:val="20"/>
                              </w:rPr>
                              <w:t>Приложение</w:t>
                            </w:r>
                          </w:p>
                          <w:p w:rsidR="00CF6B05" w:rsidRPr="00EB2284" w:rsidRDefault="00CF6B05" w:rsidP="00DF6DD0">
                            <w:pPr>
                              <w:pStyle w:val="a8"/>
                              <w:jc w:val="center"/>
                              <w:rPr>
                                <w:rStyle w:val="20"/>
                                <w:rFonts w:ascii="Times New Roman" w:eastAsiaTheme="minorHAnsi" w:hAnsi="Times New Roman"/>
                                <w:b w:val="0"/>
                                <w:color w:val="1E1E1E"/>
                                <w:sz w:val="20"/>
                                <w:szCs w:val="20"/>
                              </w:rPr>
                            </w:pPr>
                            <w:r w:rsidRPr="00EB2284">
                              <w:rPr>
                                <w:rStyle w:val="20"/>
                                <w:rFonts w:ascii="Times New Roman" w:eastAsiaTheme="minorHAnsi" w:hAnsi="Times New Roman"/>
                                <w:color w:val="1E1E1E"/>
                                <w:sz w:val="20"/>
                                <w:szCs w:val="20"/>
                              </w:rPr>
                              <w:t>УТВЕРЖДЕНО</w:t>
                            </w:r>
                            <w:r w:rsidRPr="00EB2284">
                              <w:rPr>
                                <w:rFonts w:ascii="Times New Roman" w:hAnsi="Times New Roman" w:cs="Times New Roman"/>
                                <w:sz w:val="20"/>
                                <w:szCs w:val="20"/>
                              </w:rPr>
                              <w:br/>
                            </w:r>
                            <w:r w:rsidRPr="00EB2284">
                              <w:rPr>
                                <w:rStyle w:val="20"/>
                                <w:rFonts w:ascii="Times New Roman" w:eastAsiaTheme="minorHAnsi" w:hAnsi="Times New Roman"/>
                                <w:color w:val="1E1E1E"/>
                                <w:sz w:val="20"/>
                                <w:szCs w:val="20"/>
                              </w:rPr>
                              <w:t>постановлением администрации</w:t>
                            </w:r>
                          </w:p>
                          <w:p w:rsidR="00CF6B05" w:rsidRPr="00EB2284" w:rsidRDefault="00CF6B05" w:rsidP="00DF6DD0">
                            <w:pPr>
                              <w:pStyle w:val="a8"/>
                              <w:jc w:val="center"/>
                              <w:rPr>
                                <w:rFonts w:ascii="Times New Roman" w:hAnsi="Times New Roman" w:cs="Times New Roman"/>
                                <w:sz w:val="20"/>
                                <w:szCs w:val="20"/>
                              </w:rPr>
                            </w:pPr>
                            <w:r w:rsidRPr="00EB2284">
                              <w:rPr>
                                <w:rFonts w:ascii="Times New Roman" w:hAnsi="Times New Roman" w:cs="Times New Roman"/>
                                <w:sz w:val="20"/>
                                <w:szCs w:val="20"/>
                              </w:rPr>
                              <w:t>Ковалёвского сельского поселения</w:t>
                            </w:r>
                          </w:p>
                          <w:p w:rsidR="00CF6B05" w:rsidRPr="00EB2284" w:rsidRDefault="00CF6B05" w:rsidP="00DF6DD0">
                            <w:pPr>
                              <w:pStyle w:val="a8"/>
                              <w:jc w:val="center"/>
                              <w:rPr>
                                <w:rFonts w:ascii="Times New Roman" w:hAnsi="Times New Roman" w:cs="Times New Roman"/>
                                <w:sz w:val="20"/>
                                <w:szCs w:val="20"/>
                              </w:rPr>
                            </w:pPr>
                            <w:r w:rsidRPr="00EB2284">
                              <w:rPr>
                                <w:rFonts w:ascii="Times New Roman" w:hAnsi="Times New Roman" w:cs="Times New Roman"/>
                                <w:sz w:val="20"/>
                                <w:szCs w:val="20"/>
                              </w:rPr>
                              <w:t>Лискинского муниципального района</w:t>
                            </w:r>
                          </w:p>
                          <w:p w:rsidR="00CF6B05" w:rsidRPr="00EB2284" w:rsidRDefault="00CF6B05" w:rsidP="00DF6DD0">
                            <w:pPr>
                              <w:pStyle w:val="a8"/>
                              <w:jc w:val="center"/>
                              <w:rPr>
                                <w:rStyle w:val="20"/>
                                <w:rFonts w:ascii="Times New Roman" w:eastAsiaTheme="minorHAnsi" w:hAnsi="Times New Roman"/>
                                <w:b w:val="0"/>
                                <w:sz w:val="20"/>
                                <w:szCs w:val="20"/>
                              </w:rPr>
                            </w:pPr>
                            <w:r w:rsidRPr="00EB2284">
                              <w:rPr>
                                <w:rFonts w:ascii="Times New Roman" w:hAnsi="Times New Roman" w:cs="Times New Roman"/>
                                <w:sz w:val="20"/>
                                <w:szCs w:val="20"/>
                              </w:rPr>
                              <w:t>Воронежской области</w:t>
                            </w:r>
                          </w:p>
                          <w:p w:rsidR="00CF6B05" w:rsidRPr="00EB2284" w:rsidRDefault="00CF6B05" w:rsidP="00DF6DD0">
                            <w:pPr>
                              <w:pStyle w:val="a8"/>
                              <w:jc w:val="center"/>
                              <w:rPr>
                                <w:rFonts w:ascii="Times New Roman" w:hAnsi="Times New Roman" w:cs="Times New Roman"/>
                                <w:sz w:val="20"/>
                                <w:szCs w:val="20"/>
                              </w:rPr>
                            </w:pPr>
                            <w:r w:rsidRPr="00EB2284">
                              <w:rPr>
                                <w:rFonts w:ascii="Times New Roman" w:hAnsi="Times New Roman" w:cs="Times New Roman"/>
                                <w:sz w:val="20"/>
                                <w:szCs w:val="20"/>
                              </w:rPr>
                              <w:t>от  05.03.2025 № 28</w:t>
                            </w:r>
                          </w:p>
                          <w:p w:rsidR="00CF6B05" w:rsidRDefault="00CF6B05" w:rsidP="00DF6DD0">
                            <w:pPr>
                              <w:spacing w:line="263" w:lineRule="atLeast"/>
                              <w:jc w:val="center"/>
                              <w:rPr>
                                <w:rFonts w:ascii="Tahoma" w:hAnsi="Tahoma" w:cs="Tahoma"/>
                                <w:color w:val="1E1E1E"/>
                              </w:rPr>
                            </w:pPr>
                          </w:p>
                          <w:p w:rsidR="00CF6B05" w:rsidRDefault="00CF6B05" w:rsidP="00DF6DD0">
                            <w:pPr>
                              <w:spacing w:line="263" w:lineRule="atLeast"/>
                              <w:jc w:val="center"/>
                              <w:rPr>
                                <w:rFonts w:ascii="Tahoma" w:hAnsi="Tahoma" w:cs="Tahoma"/>
                                <w:color w:val="1E1E1E"/>
                              </w:rPr>
                            </w:pPr>
                          </w:p>
                          <w:p w:rsidR="00CF6B05" w:rsidRPr="008F3661" w:rsidRDefault="00CF6B05" w:rsidP="00DF6DD0">
                            <w:pPr>
                              <w:jc w:val="center"/>
                              <w:rPr>
                                <w:rFonts w:ascii="Calibri" w:hAnsi="Calibri"/>
                              </w:rPr>
                            </w:pPr>
                          </w:p>
                          <w:p w:rsidR="00CF6B05" w:rsidRDefault="00CF6B05" w:rsidP="00DF6DD0">
                            <w:pPr>
                              <w:jc w:val="center"/>
                              <w:rPr>
                                <w:rFonts w:ascii="Calibri" w:hAnsi="Calibri"/>
                              </w:rPr>
                            </w:pPr>
                          </w:p>
                          <w:p w:rsidR="00CF6B05" w:rsidRDefault="00CF6B05" w:rsidP="00DF6DD0">
                            <w:pPr>
                              <w:jc w:val="center"/>
                              <w:rPr>
                                <w:rFonts w:ascii="Calibri" w:hAnsi="Calibri"/>
                              </w:rPr>
                            </w:pPr>
                          </w:p>
                          <w:p w:rsidR="00CF6B05" w:rsidRDefault="00CF6B05" w:rsidP="00DF6DD0">
                            <w:pPr>
                              <w:jc w:val="center"/>
                              <w:rPr>
                                <w:rFonts w:ascii="Calibri" w:hAnsi="Calibri"/>
                              </w:rPr>
                            </w:pPr>
                          </w:p>
                          <w:p w:rsidR="00CF6B05" w:rsidRDefault="00CF6B05" w:rsidP="00DF6DD0">
                            <w:pPr>
                              <w:jc w:val="center"/>
                              <w:rPr>
                                <w:rFonts w:ascii="Calibri" w:hAnsi="Calibri"/>
                              </w:rPr>
                            </w:pPr>
                          </w:p>
                          <w:p w:rsidR="00CF6B05" w:rsidRDefault="00CF6B05" w:rsidP="00DF6DD0">
                            <w:pPr>
                              <w:jc w:val="center"/>
                              <w:rPr>
                                <w:rFonts w:ascii="Calibri" w:hAnsi="Calibri"/>
                              </w:rPr>
                            </w:pPr>
                            <w:r>
                              <w:rPr>
                                <w:rFonts w:ascii="Calibri" w:hAnsi="Calibri"/>
                              </w:rPr>
                              <w:t>Е.А. Буйволовой</w:t>
                            </w:r>
                          </w:p>
                          <w:p w:rsidR="00CF6B05" w:rsidRDefault="00CF6B05" w:rsidP="00DF6DD0">
                            <w:pPr>
                              <w:jc w:val="center"/>
                              <w:rPr>
                                <w:rFonts w:ascii="Calibri" w:hAnsi="Calibri"/>
                              </w:rPr>
                            </w:pPr>
                          </w:p>
                          <w:p w:rsidR="00CF6B05" w:rsidRDefault="00CF6B05" w:rsidP="00DF6DD0">
                            <w:pPr>
                              <w:jc w:val="center"/>
                              <w:rPr>
                                <w:rFonts w:ascii="Calibri" w:hAnsi="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09BA74" id="Text Box 4" o:spid="_x0000_s1028" type="#_x0000_t202" style="position:absolute;margin-left:254.2pt;margin-top:1.15pt;width:209.25pt;height:89.4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" filled="f" stroked="f">
                <v:textbox>
                  <w:txbxContent>
                    <w:p w:rsidR="00CF6B05" w:rsidRPr="00EB2284" w:rsidRDefault="00CF6B05" w:rsidP="00DF6DD0">
                      <w:pPr>
                        <w:pStyle w:val="a8"/>
                        <w:jc w:val="center"/>
                        <w:rPr>
                          <w:rStyle w:val="20"/>
                          <w:rFonts w:ascii="Times New Roman" w:eastAsiaTheme="minorHAnsi" w:hAnsi="Times New Roman"/>
                          <w:b w:val="0"/>
                          <w:color w:val="1E1E1E"/>
                          <w:sz w:val="20"/>
                          <w:szCs w:val="20"/>
                        </w:rPr>
                      </w:pPr>
                      <w:r w:rsidRPr="00EB2284">
                        <w:rPr>
                          <w:rFonts w:ascii="Times New Roman" w:hAnsi="Times New Roman" w:cs="Times New Roman"/>
                          <w:sz w:val="20"/>
                          <w:szCs w:val="20"/>
                        </w:rPr>
                        <w:t>Приложение</w:t>
                      </w:r>
                    </w:p>
                    <w:p w:rsidR="00CF6B05" w:rsidRPr="00EB2284" w:rsidRDefault="00CF6B05" w:rsidP="00DF6DD0">
                      <w:pPr>
                        <w:pStyle w:val="a8"/>
                        <w:jc w:val="center"/>
                        <w:rPr>
                          <w:rStyle w:val="20"/>
                          <w:rFonts w:ascii="Times New Roman" w:eastAsiaTheme="minorHAnsi" w:hAnsi="Times New Roman"/>
                          <w:b w:val="0"/>
                          <w:color w:val="1E1E1E"/>
                          <w:sz w:val="20"/>
                          <w:szCs w:val="20"/>
                        </w:rPr>
                      </w:pPr>
                      <w:r w:rsidRPr="00EB2284">
                        <w:rPr>
                          <w:rStyle w:val="20"/>
                          <w:rFonts w:ascii="Times New Roman" w:eastAsiaTheme="minorHAnsi" w:hAnsi="Times New Roman"/>
                          <w:color w:val="1E1E1E"/>
                          <w:sz w:val="20"/>
                          <w:szCs w:val="20"/>
                        </w:rPr>
                        <w:t>УТВЕРЖДЕНО</w:t>
                      </w:r>
                      <w:r w:rsidRPr="00EB2284">
                        <w:rPr>
                          <w:rFonts w:ascii="Times New Roman" w:hAnsi="Times New Roman" w:cs="Times New Roman"/>
                          <w:sz w:val="20"/>
                          <w:szCs w:val="20"/>
                        </w:rPr>
                        <w:br/>
                      </w:r>
                      <w:r w:rsidRPr="00EB2284">
                        <w:rPr>
                          <w:rStyle w:val="20"/>
                          <w:rFonts w:ascii="Times New Roman" w:eastAsiaTheme="minorHAnsi" w:hAnsi="Times New Roman"/>
                          <w:color w:val="1E1E1E"/>
                          <w:sz w:val="20"/>
                          <w:szCs w:val="20"/>
                        </w:rPr>
                        <w:t>постановлением администрации</w:t>
                      </w:r>
                    </w:p>
                    <w:p w:rsidR="00CF6B05" w:rsidRPr="00EB2284" w:rsidRDefault="00CF6B05" w:rsidP="00DF6DD0">
                      <w:pPr>
                        <w:pStyle w:val="a8"/>
                        <w:jc w:val="center"/>
                        <w:rPr>
                          <w:rFonts w:ascii="Times New Roman" w:hAnsi="Times New Roman" w:cs="Times New Roman"/>
                          <w:sz w:val="20"/>
                          <w:szCs w:val="20"/>
                        </w:rPr>
                      </w:pPr>
                      <w:r w:rsidRPr="00EB2284">
                        <w:rPr>
                          <w:rFonts w:ascii="Times New Roman" w:hAnsi="Times New Roman" w:cs="Times New Roman"/>
                          <w:sz w:val="20"/>
                          <w:szCs w:val="20"/>
                        </w:rPr>
                        <w:t>Ковалёвского сельского поселения</w:t>
                      </w:r>
                    </w:p>
                    <w:p w:rsidR="00CF6B05" w:rsidRPr="00EB2284" w:rsidRDefault="00CF6B05" w:rsidP="00DF6DD0">
                      <w:pPr>
                        <w:pStyle w:val="a8"/>
                        <w:jc w:val="center"/>
                        <w:rPr>
                          <w:rFonts w:ascii="Times New Roman" w:hAnsi="Times New Roman" w:cs="Times New Roman"/>
                          <w:sz w:val="20"/>
                          <w:szCs w:val="20"/>
                        </w:rPr>
                      </w:pPr>
                      <w:r w:rsidRPr="00EB2284">
                        <w:rPr>
                          <w:rFonts w:ascii="Times New Roman" w:hAnsi="Times New Roman" w:cs="Times New Roman"/>
                          <w:sz w:val="20"/>
                          <w:szCs w:val="20"/>
                        </w:rPr>
                        <w:t>Лискинского муниципального района</w:t>
                      </w:r>
                    </w:p>
                    <w:p w:rsidR="00CF6B05" w:rsidRPr="00EB2284" w:rsidRDefault="00CF6B05" w:rsidP="00DF6DD0">
                      <w:pPr>
                        <w:pStyle w:val="a8"/>
                        <w:jc w:val="center"/>
                        <w:rPr>
                          <w:rStyle w:val="20"/>
                          <w:rFonts w:ascii="Times New Roman" w:eastAsiaTheme="minorHAnsi" w:hAnsi="Times New Roman"/>
                          <w:b w:val="0"/>
                          <w:sz w:val="20"/>
                          <w:szCs w:val="20"/>
                        </w:rPr>
                      </w:pPr>
                      <w:r w:rsidRPr="00EB2284">
                        <w:rPr>
                          <w:rFonts w:ascii="Times New Roman" w:hAnsi="Times New Roman" w:cs="Times New Roman"/>
                          <w:sz w:val="20"/>
                          <w:szCs w:val="20"/>
                        </w:rPr>
                        <w:t>Воронежской области</w:t>
                      </w:r>
                    </w:p>
                    <w:p w:rsidR="00CF6B05" w:rsidRPr="00EB2284" w:rsidRDefault="00CF6B05" w:rsidP="00DF6DD0">
                      <w:pPr>
                        <w:pStyle w:val="a8"/>
                        <w:jc w:val="center"/>
                        <w:rPr>
                          <w:rFonts w:ascii="Times New Roman" w:hAnsi="Times New Roman" w:cs="Times New Roman"/>
                          <w:sz w:val="20"/>
                          <w:szCs w:val="20"/>
                        </w:rPr>
                      </w:pPr>
                      <w:r w:rsidRPr="00EB2284">
                        <w:rPr>
                          <w:rFonts w:ascii="Times New Roman" w:hAnsi="Times New Roman" w:cs="Times New Roman"/>
                          <w:sz w:val="20"/>
                          <w:szCs w:val="20"/>
                        </w:rPr>
                        <w:t>от  05.03.2025 № 28</w:t>
                      </w:r>
                    </w:p>
                    <w:p w:rsidR="00CF6B05" w:rsidRDefault="00CF6B05" w:rsidP="00DF6DD0">
                      <w:pPr>
                        <w:spacing w:line="263" w:lineRule="atLeast"/>
                        <w:jc w:val="center"/>
                        <w:rPr>
                          <w:rFonts w:ascii="Tahoma" w:hAnsi="Tahoma" w:cs="Tahoma"/>
                          <w:color w:val="1E1E1E"/>
                        </w:rPr>
                      </w:pPr>
                    </w:p>
                    <w:p w:rsidR="00CF6B05" w:rsidRDefault="00CF6B05" w:rsidP="00DF6DD0">
                      <w:pPr>
                        <w:spacing w:line="263" w:lineRule="atLeast"/>
                        <w:jc w:val="center"/>
                        <w:rPr>
                          <w:rFonts w:ascii="Tahoma" w:hAnsi="Tahoma" w:cs="Tahoma"/>
                          <w:color w:val="1E1E1E"/>
                        </w:rPr>
                      </w:pPr>
                    </w:p>
                    <w:p w:rsidR="00CF6B05" w:rsidRPr="008F3661" w:rsidRDefault="00CF6B05" w:rsidP="00DF6DD0">
                      <w:pPr>
                        <w:jc w:val="center"/>
                        <w:rPr>
                          <w:rFonts w:ascii="Calibri" w:hAnsi="Calibri"/>
                        </w:rPr>
                      </w:pPr>
                    </w:p>
                    <w:p w:rsidR="00CF6B05" w:rsidRDefault="00CF6B05" w:rsidP="00DF6DD0">
                      <w:pPr>
                        <w:jc w:val="center"/>
                        <w:rPr>
                          <w:rFonts w:ascii="Calibri" w:hAnsi="Calibri"/>
                        </w:rPr>
                      </w:pPr>
                    </w:p>
                    <w:p w:rsidR="00CF6B05" w:rsidRDefault="00CF6B05" w:rsidP="00DF6DD0">
                      <w:pPr>
                        <w:jc w:val="center"/>
                        <w:rPr>
                          <w:rFonts w:ascii="Calibri" w:hAnsi="Calibri"/>
                        </w:rPr>
                      </w:pPr>
                    </w:p>
                    <w:p w:rsidR="00CF6B05" w:rsidRDefault="00CF6B05" w:rsidP="00DF6DD0">
                      <w:pPr>
                        <w:jc w:val="center"/>
                        <w:rPr>
                          <w:rFonts w:ascii="Calibri" w:hAnsi="Calibri"/>
                        </w:rPr>
                      </w:pPr>
                    </w:p>
                    <w:p w:rsidR="00CF6B05" w:rsidRDefault="00CF6B05" w:rsidP="00DF6DD0">
                      <w:pPr>
                        <w:jc w:val="center"/>
                        <w:rPr>
                          <w:rFonts w:ascii="Calibri" w:hAnsi="Calibri"/>
                        </w:rPr>
                      </w:pPr>
                    </w:p>
                    <w:p w:rsidR="00CF6B05" w:rsidRDefault="00CF6B05" w:rsidP="00DF6DD0">
                      <w:pPr>
                        <w:jc w:val="center"/>
                        <w:rPr>
                          <w:rFonts w:ascii="Calibri" w:hAnsi="Calibri"/>
                        </w:rPr>
                      </w:pPr>
                      <w:r>
                        <w:rPr>
                          <w:rFonts w:ascii="Calibri" w:hAnsi="Calibri"/>
                        </w:rPr>
                        <w:t>Е.А. Буйволовой</w:t>
                      </w:r>
                    </w:p>
                    <w:p w:rsidR="00CF6B05" w:rsidRDefault="00CF6B05" w:rsidP="00DF6DD0">
                      <w:pPr>
                        <w:jc w:val="center"/>
                        <w:rPr>
                          <w:rFonts w:ascii="Calibri" w:hAnsi="Calibri"/>
                        </w:rPr>
                      </w:pPr>
                    </w:p>
                    <w:p w:rsidR="00CF6B05" w:rsidRDefault="00CF6B05" w:rsidP="00DF6DD0">
                      <w:pPr>
                        <w:jc w:val="center"/>
                        <w:rPr>
                          <w:rFonts w:ascii="Calibri" w:hAnsi="Calibri"/>
                        </w:rPr>
                      </w:pPr>
                    </w:p>
                  </w:txbxContent>
                </v:textbox>
              </v:shape>
            </w:pict>
          </mc:Fallback>
        </mc:AlternateContent>
      </w:r>
    </w:p>
    <w:p w:rsidR="00DF6DD0" w:rsidRPr="00DF6DD0" w:rsidRDefault="00DF6DD0" w:rsidP="00DF6DD0">
      <w:pPr>
        <w:jc w:val="right"/>
        <w:rPr>
          <w:b/>
          <w:sz w:val="20"/>
          <w:szCs w:val="20"/>
        </w:rPr>
      </w:pPr>
    </w:p>
    <w:p w:rsidR="00DF6DD0" w:rsidRPr="00DF6DD0" w:rsidRDefault="00DF6DD0" w:rsidP="00DF6DD0">
      <w:pPr>
        <w:jc w:val="center"/>
        <w:rPr>
          <w:b/>
          <w:sz w:val="20"/>
          <w:szCs w:val="20"/>
        </w:rPr>
      </w:pPr>
    </w:p>
    <w:p w:rsidR="00DF6DD0" w:rsidRPr="00DF6DD0" w:rsidRDefault="00DF6DD0" w:rsidP="00DF6DD0">
      <w:pPr>
        <w:jc w:val="center"/>
        <w:rPr>
          <w:b/>
          <w:sz w:val="20"/>
          <w:szCs w:val="20"/>
        </w:rPr>
      </w:pPr>
    </w:p>
    <w:p w:rsidR="00DF6DD0" w:rsidRPr="00DF6DD0" w:rsidRDefault="00DF6DD0" w:rsidP="00DF6DD0">
      <w:pPr>
        <w:jc w:val="center"/>
        <w:rPr>
          <w:b/>
          <w:sz w:val="20"/>
          <w:szCs w:val="20"/>
        </w:rPr>
      </w:pPr>
    </w:p>
    <w:p w:rsidR="00DF6DD0" w:rsidRPr="00DF6DD0" w:rsidRDefault="00DF6DD0" w:rsidP="00DF6DD0">
      <w:pPr>
        <w:jc w:val="center"/>
        <w:rPr>
          <w:b/>
          <w:sz w:val="20"/>
          <w:szCs w:val="20"/>
        </w:rPr>
      </w:pPr>
    </w:p>
    <w:p w:rsidR="00DF6DD0" w:rsidRPr="00DF6DD0" w:rsidRDefault="00DF6DD0" w:rsidP="00DF6DD0">
      <w:pPr>
        <w:jc w:val="center"/>
        <w:rPr>
          <w:b/>
          <w:sz w:val="20"/>
          <w:szCs w:val="20"/>
        </w:rPr>
      </w:pPr>
      <w:r w:rsidRPr="00DF6DD0">
        <w:rPr>
          <w:b/>
          <w:sz w:val="20"/>
          <w:szCs w:val="20"/>
        </w:rPr>
        <w:t xml:space="preserve">План основных мероприятий по противодействию экстремисткой деятельности на территории Ковалёвского сельского поселения </w:t>
      </w:r>
    </w:p>
    <w:p w:rsidR="00DF6DD0" w:rsidRPr="00DF6DD0" w:rsidRDefault="00DF6DD0" w:rsidP="00DF6DD0">
      <w:pPr>
        <w:jc w:val="center"/>
        <w:rPr>
          <w:b/>
          <w:sz w:val="20"/>
          <w:szCs w:val="20"/>
        </w:rPr>
      </w:pPr>
      <w:r w:rsidRPr="00DF6DD0">
        <w:rPr>
          <w:b/>
          <w:sz w:val="20"/>
          <w:szCs w:val="20"/>
        </w:rPr>
        <w:t xml:space="preserve">Лискинского муниципального района Воронежской области </w:t>
      </w:r>
    </w:p>
    <w:p w:rsidR="00DF6DD0" w:rsidRPr="00DF6DD0" w:rsidRDefault="00DF6DD0" w:rsidP="00DF6DD0">
      <w:pPr>
        <w:jc w:val="center"/>
        <w:rPr>
          <w:b/>
          <w:sz w:val="20"/>
          <w:szCs w:val="20"/>
        </w:rPr>
      </w:pPr>
      <w:r w:rsidRPr="00DF6DD0">
        <w:rPr>
          <w:b/>
          <w:sz w:val="20"/>
          <w:szCs w:val="20"/>
        </w:rPr>
        <w:t>на 2025-2028 годы</w:t>
      </w:r>
    </w:p>
    <w:p w:rsidR="00DF6DD0" w:rsidRPr="00DF6DD0" w:rsidRDefault="00DF6DD0" w:rsidP="00DF6DD0">
      <w:pPr>
        <w:jc w:val="center"/>
        <w:rPr>
          <w:b/>
          <w:sz w:val="20"/>
          <w:szCs w:val="20"/>
        </w:rPr>
      </w:pPr>
    </w:p>
    <w:tbl>
      <w:tblPr>
        <w:tblpPr w:leftFromText="180" w:rightFromText="180" w:vertAnchor="text" w:horzAnchor="margin" w:tblpY="111"/>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0"/>
        <w:gridCol w:w="7"/>
        <w:gridCol w:w="3402"/>
        <w:gridCol w:w="2155"/>
        <w:gridCol w:w="47"/>
        <w:gridCol w:w="2646"/>
      </w:tblGrid>
      <w:tr w:rsidR="00DF6DD0" w:rsidRPr="00DF6DD0" w:rsidTr="00CF6B05">
        <w:tc>
          <w:tcPr>
            <w:tcW w:w="817" w:type="dxa"/>
            <w:gridSpan w:val="2"/>
          </w:tcPr>
          <w:p w:rsidR="00DF6DD0" w:rsidRPr="00DF6DD0" w:rsidRDefault="00DF6DD0" w:rsidP="00CF6B05">
            <w:pPr>
              <w:pStyle w:val="a8"/>
              <w:jc w:val="center"/>
              <w:rPr>
                <w:rFonts w:ascii="Times New Roman" w:hAnsi="Times New Roman" w:cs="Times New Roman"/>
                <w:sz w:val="20"/>
                <w:szCs w:val="20"/>
              </w:rPr>
            </w:pPr>
            <w:r w:rsidRPr="00DF6DD0">
              <w:rPr>
                <w:rFonts w:ascii="Times New Roman" w:hAnsi="Times New Roman" w:cs="Times New Roman"/>
                <w:sz w:val="20"/>
                <w:szCs w:val="20"/>
              </w:rPr>
              <w:t>№№</w:t>
            </w:r>
          </w:p>
          <w:p w:rsidR="00DF6DD0" w:rsidRPr="00DF6DD0" w:rsidRDefault="00DF6DD0" w:rsidP="00CF6B05">
            <w:pPr>
              <w:pStyle w:val="a8"/>
              <w:jc w:val="center"/>
              <w:rPr>
                <w:rFonts w:ascii="Times New Roman" w:hAnsi="Times New Roman" w:cs="Times New Roman"/>
                <w:sz w:val="20"/>
                <w:szCs w:val="20"/>
              </w:rPr>
            </w:pPr>
            <w:r w:rsidRPr="00DF6DD0">
              <w:rPr>
                <w:rFonts w:ascii="Times New Roman" w:hAnsi="Times New Roman" w:cs="Times New Roman"/>
                <w:sz w:val="20"/>
                <w:szCs w:val="20"/>
              </w:rPr>
              <w:t>п\п</w:t>
            </w:r>
          </w:p>
        </w:tc>
        <w:tc>
          <w:tcPr>
            <w:tcW w:w="3402" w:type="dxa"/>
          </w:tcPr>
          <w:p w:rsidR="00DF6DD0" w:rsidRPr="00DF6DD0" w:rsidRDefault="00DF6DD0" w:rsidP="00CF6B05">
            <w:pPr>
              <w:pStyle w:val="a8"/>
              <w:jc w:val="center"/>
              <w:rPr>
                <w:rFonts w:ascii="Times New Roman" w:hAnsi="Times New Roman" w:cs="Times New Roman"/>
                <w:sz w:val="20"/>
                <w:szCs w:val="20"/>
              </w:rPr>
            </w:pPr>
            <w:r w:rsidRPr="00DF6DD0">
              <w:rPr>
                <w:rFonts w:ascii="Times New Roman" w:hAnsi="Times New Roman" w:cs="Times New Roman"/>
                <w:sz w:val="20"/>
                <w:szCs w:val="20"/>
              </w:rPr>
              <w:t>Наименование мероприятия</w:t>
            </w:r>
          </w:p>
        </w:tc>
        <w:tc>
          <w:tcPr>
            <w:tcW w:w="2155" w:type="dxa"/>
          </w:tcPr>
          <w:p w:rsidR="00DF6DD0" w:rsidRPr="00DF6DD0" w:rsidRDefault="00DF6DD0" w:rsidP="00CF6B05">
            <w:pPr>
              <w:pStyle w:val="a8"/>
              <w:jc w:val="center"/>
              <w:rPr>
                <w:rFonts w:ascii="Times New Roman" w:hAnsi="Times New Roman" w:cs="Times New Roman"/>
                <w:sz w:val="20"/>
                <w:szCs w:val="20"/>
              </w:rPr>
            </w:pPr>
            <w:r w:rsidRPr="00DF6DD0">
              <w:rPr>
                <w:rFonts w:ascii="Times New Roman" w:hAnsi="Times New Roman" w:cs="Times New Roman"/>
                <w:sz w:val="20"/>
                <w:szCs w:val="20"/>
              </w:rPr>
              <w:t>Срок исполнения</w:t>
            </w:r>
          </w:p>
        </w:tc>
        <w:tc>
          <w:tcPr>
            <w:tcW w:w="2693" w:type="dxa"/>
            <w:gridSpan w:val="2"/>
          </w:tcPr>
          <w:p w:rsidR="00DF6DD0" w:rsidRPr="00DF6DD0" w:rsidRDefault="00DF6DD0" w:rsidP="00CF6B05">
            <w:pPr>
              <w:pStyle w:val="a8"/>
              <w:jc w:val="center"/>
              <w:rPr>
                <w:rFonts w:ascii="Times New Roman" w:hAnsi="Times New Roman" w:cs="Times New Roman"/>
                <w:sz w:val="20"/>
                <w:szCs w:val="20"/>
              </w:rPr>
            </w:pPr>
            <w:r w:rsidRPr="00DF6DD0">
              <w:rPr>
                <w:rFonts w:ascii="Times New Roman" w:hAnsi="Times New Roman" w:cs="Times New Roman"/>
                <w:sz w:val="20"/>
                <w:szCs w:val="20"/>
              </w:rPr>
              <w:t>Ответственные за исполнение</w:t>
            </w:r>
          </w:p>
        </w:tc>
      </w:tr>
      <w:tr w:rsidR="00DF6DD0" w:rsidRPr="00DF6DD0" w:rsidTr="00CF6B05">
        <w:tc>
          <w:tcPr>
            <w:tcW w:w="9067" w:type="dxa"/>
            <w:gridSpan w:val="6"/>
          </w:tcPr>
          <w:p w:rsidR="00DF6DD0" w:rsidRPr="00DF6DD0" w:rsidRDefault="00DF6DD0" w:rsidP="00CF6B05">
            <w:pPr>
              <w:pStyle w:val="a8"/>
              <w:jc w:val="center"/>
              <w:rPr>
                <w:rFonts w:ascii="Times New Roman" w:hAnsi="Times New Roman" w:cs="Times New Roman"/>
                <w:b/>
                <w:sz w:val="20"/>
                <w:szCs w:val="20"/>
              </w:rPr>
            </w:pPr>
            <w:r w:rsidRPr="00DF6DD0">
              <w:rPr>
                <w:rFonts w:ascii="Times New Roman" w:hAnsi="Times New Roman" w:cs="Times New Roman"/>
                <w:b/>
                <w:sz w:val="20"/>
                <w:szCs w:val="20"/>
              </w:rPr>
              <w:t>1. В сфере правоохранительной деятельности</w:t>
            </w:r>
          </w:p>
        </w:tc>
      </w:tr>
      <w:tr w:rsidR="00DF6DD0" w:rsidRPr="00DF6DD0" w:rsidTr="00CF6B05">
        <w:tc>
          <w:tcPr>
            <w:tcW w:w="817" w:type="dxa"/>
            <w:gridSpan w:val="2"/>
          </w:tcPr>
          <w:p w:rsidR="00DF6DD0" w:rsidRPr="00DF6DD0" w:rsidRDefault="00DF6DD0" w:rsidP="00CF6B05">
            <w:pPr>
              <w:pStyle w:val="a8"/>
              <w:rPr>
                <w:rFonts w:ascii="Times New Roman" w:hAnsi="Times New Roman" w:cs="Times New Roman"/>
                <w:sz w:val="20"/>
                <w:szCs w:val="20"/>
              </w:rPr>
            </w:pPr>
            <w:r w:rsidRPr="00DF6DD0">
              <w:rPr>
                <w:rFonts w:ascii="Times New Roman" w:hAnsi="Times New Roman" w:cs="Times New Roman"/>
                <w:sz w:val="20"/>
                <w:szCs w:val="20"/>
              </w:rPr>
              <w:t>1.1.</w:t>
            </w:r>
          </w:p>
        </w:tc>
        <w:tc>
          <w:tcPr>
            <w:tcW w:w="3402" w:type="dxa"/>
          </w:tcPr>
          <w:p w:rsidR="00DF6DD0" w:rsidRPr="00DF6DD0" w:rsidRDefault="00DF6DD0" w:rsidP="00CF6B05">
            <w:pPr>
              <w:pStyle w:val="a8"/>
              <w:jc w:val="both"/>
              <w:rPr>
                <w:rFonts w:ascii="Times New Roman" w:hAnsi="Times New Roman" w:cs="Times New Roman"/>
                <w:sz w:val="20"/>
                <w:szCs w:val="20"/>
              </w:rPr>
            </w:pPr>
            <w:r w:rsidRPr="00DF6DD0">
              <w:rPr>
                <w:rFonts w:ascii="Times New Roman" w:hAnsi="Times New Roman" w:cs="Times New Roman"/>
                <w:sz w:val="20"/>
                <w:szCs w:val="20"/>
              </w:rPr>
              <w:t>Осуществление совместной работы с Отделом МВД России по Лискинскому району,  администрацией Лискинского муниципального района, институтами гражданского общества  и организациями, расположенными на территории поселения  по выявлению и пресечению экстремистских проявлений</w:t>
            </w:r>
          </w:p>
        </w:tc>
        <w:tc>
          <w:tcPr>
            <w:tcW w:w="2155" w:type="dxa"/>
          </w:tcPr>
          <w:p w:rsidR="00DF6DD0" w:rsidRPr="00DF6DD0" w:rsidRDefault="00DF6DD0" w:rsidP="00CF6B05">
            <w:pPr>
              <w:pStyle w:val="a8"/>
              <w:jc w:val="center"/>
              <w:rPr>
                <w:rFonts w:ascii="Times New Roman" w:hAnsi="Times New Roman" w:cs="Times New Roman"/>
                <w:sz w:val="20"/>
                <w:szCs w:val="20"/>
              </w:rPr>
            </w:pPr>
            <w:r w:rsidRPr="00DF6DD0">
              <w:rPr>
                <w:rFonts w:ascii="Times New Roman" w:hAnsi="Times New Roman" w:cs="Times New Roman"/>
                <w:sz w:val="20"/>
                <w:szCs w:val="20"/>
              </w:rPr>
              <w:t>Постоянно</w:t>
            </w:r>
          </w:p>
          <w:p w:rsidR="00DF6DD0" w:rsidRPr="00DF6DD0" w:rsidRDefault="00DF6DD0" w:rsidP="00CF6B05">
            <w:pPr>
              <w:pStyle w:val="a8"/>
              <w:jc w:val="center"/>
              <w:rPr>
                <w:rFonts w:ascii="Times New Roman" w:hAnsi="Times New Roman" w:cs="Times New Roman"/>
                <w:sz w:val="20"/>
                <w:szCs w:val="20"/>
              </w:rPr>
            </w:pPr>
          </w:p>
        </w:tc>
        <w:tc>
          <w:tcPr>
            <w:tcW w:w="2693" w:type="dxa"/>
            <w:gridSpan w:val="2"/>
          </w:tcPr>
          <w:p w:rsidR="00DF6DD0" w:rsidRPr="00DF6DD0" w:rsidRDefault="00DF6DD0" w:rsidP="00CF6B05">
            <w:pPr>
              <w:pStyle w:val="a8"/>
              <w:jc w:val="both"/>
              <w:rPr>
                <w:rFonts w:ascii="Times New Roman" w:hAnsi="Times New Roman" w:cs="Times New Roman"/>
                <w:sz w:val="20"/>
                <w:szCs w:val="20"/>
              </w:rPr>
            </w:pPr>
            <w:r w:rsidRPr="00DF6DD0">
              <w:rPr>
                <w:rFonts w:ascii="Times New Roman" w:hAnsi="Times New Roman" w:cs="Times New Roman"/>
                <w:sz w:val="20"/>
                <w:szCs w:val="20"/>
              </w:rPr>
              <w:t>Глава Ковалёвского сельского поселения</w:t>
            </w:r>
          </w:p>
          <w:p w:rsidR="00DF6DD0" w:rsidRPr="00DF6DD0" w:rsidRDefault="00DF6DD0" w:rsidP="00CF6B05">
            <w:pPr>
              <w:pStyle w:val="a8"/>
              <w:jc w:val="both"/>
              <w:rPr>
                <w:rFonts w:ascii="Times New Roman" w:hAnsi="Times New Roman" w:cs="Times New Roman"/>
                <w:sz w:val="20"/>
                <w:szCs w:val="20"/>
              </w:rPr>
            </w:pPr>
            <w:r w:rsidRPr="00DF6DD0">
              <w:rPr>
                <w:rFonts w:ascii="Times New Roman" w:hAnsi="Times New Roman" w:cs="Times New Roman"/>
                <w:sz w:val="20"/>
                <w:szCs w:val="20"/>
              </w:rPr>
              <w:t>Гайдук Е.К., участковый уполномоченный Отдела МВД России по Лискинскому району (по согласованию), представитель администрации Лискинского муниципального района (по согласованию)</w:t>
            </w:r>
          </w:p>
        </w:tc>
      </w:tr>
      <w:tr w:rsidR="00DF6DD0" w:rsidRPr="00DF6DD0" w:rsidTr="00CF6B05">
        <w:tc>
          <w:tcPr>
            <w:tcW w:w="817" w:type="dxa"/>
            <w:gridSpan w:val="2"/>
          </w:tcPr>
          <w:p w:rsidR="00DF6DD0" w:rsidRPr="00DF6DD0" w:rsidRDefault="00DF6DD0" w:rsidP="00CF6B05">
            <w:pPr>
              <w:pStyle w:val="a8"/>
              <w:rPr>
                <w:rFonts w:ascii="Times New Roman" w:hAnsi="Times New Roman" w:cs="Times New Roman"/>
                <w:sz w:val="20"/>
                <w:szCs w:val="20"/>
              </w:rPr>
            </w:pPr>
            <w:r w:rsidRPr="00DF6DD0">
              <w:rPr>
                <w:rFonts w:ascii="Times New Roman" w:hAnsi="Times New Roman" w:cs="Times New Roman"/>
                <w:sz w:val="20"/>
                <w:szCs w:val="20"/>
              </w:rPr>
              <w:t>1.2</w:t>
            </w:r>
          </w:p>
        </w:tc>
        <w:tc>
          <w:tcPr>
            <w:tcW w:w="3402" w:type="dxa"/>
          </w:tcPr>
          <w:p w:rsidR="00DF6DD0" w:rsidRPr="00DF6DD0" w:rsidRDefault="00DF6DD0" w:rsidP="00CF6B05">
            <w:pPr>
              <w:pStyle w:val="a8"/>
              <w:jc w:val="both"/>
              <w:rPr>
                <w:rFonts w:ascii="Times New Roman" w:hAnsi="Times New Roman" w:cs="Times New Roman"/>
                <w:sz w:val="20"/>
                <w:szCs w:val="20"/>
              </w:rPr>
            </w:pPr>
            <w:r w:rsidRPr="00DF6DD0">
              <w:rPr>
                <w:rFonts w:ascii="Times New Roman" w:hAnsi="Times New Roman" w:cs="Times New Roman"/>
                <w:sz w:val="20"/>
                <w:szCs w:val="20"/>
              </w:rPr>
              <w:t xml:space="preserve">Оказание содействия Отделу МВД России по Лискинскому району в выявлении лиц, подверженных влиянию экстремистской идеологии и  проведению с ними профилактической работы </w:t>
            </w:r>
          </w:p>
        </w:tc>
        <w:tc>
          <w:tcPr>
            <w:tcW w:w="2155" w:type="dxa"/>
          </w:tcPr>
          <w:p w:rsidR="00DF6DD0" w:rsidRPr="00DF6DD0" w:rsidRDefault="00DF6DD0" w:rsidP="00CF6B05">
            <w:pPr>
              <w:pStyle w:val="a8"/>
              <w:jc w:val="center"/>
              <w:rPr>
                <w:rFonts w:ascii="Times New Roman" w:hAnsi="Times New Roman" w:cs="Times New Roman"/>
                <w:sz w:val="20"/>
                <w:szCs w:val="20"/>
              </w:rPr>
            </w:pPr>
            <w:r w:rsidRPr="00DF6DD0">
              <w:rPr>
                <w:rFonts w:ascii="Times New Roman" w:hAnsi="Times New Roman" w:cs="Times New Roman"/>
                <w:sz w:val="20"/>
                <w:szCs w:val="20"/>
              </w:rPr>
              <w:t>Постоянно</w:t>
            </w:r>
          </w:p>
          <w:p w:rsidR="00DF6DD0" w:rsidRPr="00DF6DD0" w:rsidRDefault="00DF6DD0" w:rsidP="00CF6B05">
            <w:pPr>
              <w:pStyle w:val="a8"/>
              <w:jc w:val="center"/>
              <w:rPr>
                <w:rFonts w:ascii="Times New Roman" w:hAnsi="Times New Roman" w:cs="Times New Roman"/>
                <w:sz w:val="20"/>
                <w:szCs w:val="20"/>
              </w:rPr>
            </w:pPr>
          </w:p>
        </w:tc>
        <w:tc>
          <w:tcPr>
            <w:tcW w:w="2693" w:type="dxa"/>
            <w:gridSpan w:val="2"/>
          </w:tcPr>
          <w:p w:rsidR="00DF6DD0" w:rsidRPr="00DF6DD0" w:rsidRDefault="00DF6DD0" w:rsidP="00CF6B05">
            <w:pPr>
              <w:pStyle w:val="a8"/>
              <w:jc w:val="both"/>
              <w:rPr>
                <w:rFonts w:ascii="Times New Roman" w:hAnsi="Times New Roman" w:cs="Times New Roman"/>
                <w:sz w:val="20"/>
                <w:szCs w:val="20"/>
              </w:rPr>
            </w:pPr>
            <w:r w:rsidRPr="00DF6DD0">
              <w:rPr>
                <w:rFonts w:ascii="Times New Roman" w:hAnsi="Times New Roman" w:cs="Times New Roman"/>
                <w:sz w:val="20"/>
                <w:szCs w:val="20"/>
              </w:rPr>
              <w:t>Глава Ковалёвского сельского поселения</w:t>
            </w:r>
          </w:p>
          <w:p w:rsidR="00DF6DD0" w:rsidRPr="00DF6DD0" w:rsidRDefault="00DF6DD0" w:rsidP="00CF6B05">
            <w:pPr>
              <w:pStyle w:val="a8"/>
              <w:jc w:val="both"/>
              <w:rPr>
                <w:rFonts w:ascii="Times New Roman" w:hAnsi="Times New Roman" w:cs="Times New Roman"/>
                <w:sz w:val="20"/>
                <w:szCs w:val="20"/>
              </w:rPr>
            </w:pPr>
            <w:r w:rsidRPr="00DF6DD0">
              <w:rPr>
                <w:rFonts w:ascii="Times New Roman" w:hAnsi="Times New Roman" w:cs="Times New Roman"/>
                <w:sz w:val="20"/>
                <w:szCs w:val="20"/>
              </w:rPr>
              <w:t>Гайдук Е.К., участковый уполномоченный Отдела МВД России по Лискинскому району (по согласованию)</w:t>
            </w:r>
          </w:p>
        </w:tc>
      </w:tr>
      <w:tr w:rsidR="00DF6DD0" w:rsidRPr="00DF6DD0" w:rsidTr="00CF6B05">
        <w:tc>
          <w:tcPr>
            <w:tcW w:w="817" w:type="dxa"/>
            <w:gridSpan w:val="2"/>
          </w:tcPr>
          <w:p w:rsidR="00DF6DD0" w:rsidRPr="00DF6DD0" w:rsidRDefault="00DF6DD0" w:rsidP="00CF6B05">
            <w:pPr>
              <w:pStyle w:val="a8"/>
              <w:rPr>
                <w:rFonts w:ascii="Times New Roman" w:hAnsi="Times New Roman" w:cs="Times New Roman"/>
                <w:sz w:val="20"/>
                <w:szCs w:val="20"/>
              </w:rPr>
            </w:pPr>
            <w:r w:rsidRPr="00DF6DD0">
              <w:rPr>
                <w:rFonts w:ascii="Times New Roman" w:hAnsi="Times New Roman" w:cs="Times New Roman"/>
                <w:sz w:val="20"/>
                <w:szCs w:val="20"/>
              </w:rPr>
              <w:t>1.3</w:t>
            </w:r>
          </w:p>
        </w:tc>
        <w:tc>
          <w:tcPr>
            <w:tcW w:w="3402" w:type="dxa"/>
          </w:tcPr>
          <w:p w:rsidR="00DF6DD0" w:rsidRPr="00DF6DD0" w:rsidRDefault="00DF6DD0" w:rsidP="00CF6B05">
            <w:pPr>
              <w:pStyle w:val="a8"/>
              <w:jc w:val="both"/>
              <w:rPr>
                <w:rFonts w:ascii="Times New Roman" w:hAnsi="Times New Roman" w:cs="Times New Roman"/>
                <w:sz w:val="20"/>
                <w:szCs w:val="20"/>
              </w:rPr>
            </w:pPr>
            <w:r w:rsidRPr="00DF6DD0">
              <w:rPr>
                <w:rFonts w:ascii="Times New Roman" w:hAnsi="Times New Roman" w:cs="Times New Roman"/>
                <w:sz w:val="20"/>
                <w:szCs w:val="20"/>
              </w:rPr>
              <w:t>Обеспечение совместно с Отделом МВД России по Лискинскому району организаторами собраний, митингов, демонстраций, шествий и других публичных мероприятий на территории поселения безопасности граждан и общественного порядка в местах их проведения</w:t>
            </w:r>
          </w:p>
        </w:tc>
        <w:tc>
          <w:tcPr>
            <w:tcW w:w="2155" w:type="dxa"/>
          </w:tcPr>
          <w:p w:rsidR="00DF6DD0" w:rsidRPr="00DF6DD0" w:rsidRDefault="00DF6DD0" w:rsidP="00CF6B05">
            <w:pPr>
              <w:pStyle w:val="a8"/>
              <w:jc w:val="center"/>
              <w:rPr>
                <w:rFonts w:ascii="Times New Roman" w:hAnsi="Times New Roman" w:cs="Times New Roman"/>
                <w:sz w:val="20"/>
                <w:szCs w:val="20"/>
              </w:rPr>
            </w:pPr>
            <w:r w:rsidRPr="00DF6DD0">
              <w:rPr>
                <w:rFonts w:ascii="Times New Roman" w:hAnsi="Times New Roman" w:cs="Times New Roman"/>
                <w:sz w:val="20"/>
                <w:szCs w:val="20"/>
              </w:rPr>
              <w:t>В период проведения  публичных мероприятий</w:t>
            </w:r>
          </w:p>
        </w:tc>
        <w:tc>
          <w:tcPr>
            <w:tcW w:w="2693" w:type="dxa"/>
            <w:gridSpan w:val="2"/>
          </w:tcPr>
          <w:p w:rsidR="00DF6DD0" w:rsidRPr="00DF6DD0" w:rsidRDefault="00DF6DD0" w:rsidP="00CF6B05">
            <w:pPr>
              <w:pStyle w:val="a8"/>
              <w:jc w:val="both"/>
              <w:rPr>
                <w:rFonts w:ascii="Times New Roman" w:hAnsi="Times New Roman" w:cs="Times New Roman"/>
                <w:sz w:val="20"/>
                <w:szCs w:val="20"/>
              </w:rPr>
            </w:pPr>
            <w:r w:rsidRPr="00DF6DD0">
              <w:rPr>
                <w:rFonts w:ascii="Times New Roman" w:hAnsi="Times New Roman" w:cs="Times New Roman"/>
                <w:sz w:val="20"/>
                <w:szCs w:val="20"/>
              </w:rPr>
              <w:t>Глава Ковалёвского сельского поселения</w:t>
            </w:r>
          </w:p>
          <w:p w:rsidR="00DF6DD0" w:rsidRPr="00DF6DD0" w:rsidRDefault="00DF6DD0" w:rsidP="00CF6B05">
            <w:pPr>
              <w:pStyle w:val="a8"/>
              <w:jc w:val="both"/>
              <w:rPr>
                <w:rFonts w:ascii="Times New Roman" w:hAnsi="Times New Roman" w:cs="Times New Roman"/>
                <w:sz w:val="20"/>
                <w:szCs w:val="20"/>
              </w:rPr>
            </w:pPr>
            <w:r w:rsidRPr="00DF6DD0">
              <w:rPr>
                <w:rFonts w:ascii="Times New Roman" w:hAnsi="Times New Roman" w:cs="Times New Roman"/>
                <w:sz w:val="20"/>
                <w:szCs w:val="20"/>
              </w:rPr>
              <w:t>Гайдук Е.К., участковый уполномоченный Отдела МВД России по Лискинскому району (по согласованию)</w:t>
            </w:r>
          </w:p>
        </w:tc>
      </w:tr>
      <w:tr w:rsidR="00DF6DD0" w:rsidRPr="00DF6DD0" w:rsidTr="00CF6B05">
        <w:tc>
          <w:tcPr>
            <w:tcW w:w="817" w:type="dxa"/>
            <w:gridSpan w:val="2"/>
          </w:tcPr>
          <w:p w:rsidR="00DF6DD0" w:rsidRPr="00DF6DD0" w:rsidRDefault="00DF6DD0" w:rsidP="00CF6B05">
            <w:pPr>
              <w:pStyle w:val="a8"/>
              <w:rPr>
                <w:rFonts w:ascii="Times New Roman" w:hAnsi="Times New Roman" w:cs="Times New Roman"/>
                <w:sz w:val="20"/>
                <w:szCs w:val="20"/>
              </w:rPr>
            </w:pPr>
            <w:r w:rsidRPr="00DF6DD0">
              <w:rPr>
                <w:rFonts w:ascii="Times New Roman" w:hAnsi="Times New Roman" w:cs="Times New Roman"/>
                <w:sz w:val="20"/>
                <w:szCs w:val="20"/>
              </w:rPr>
              <w:t>1.4</w:t>
            </w:r>
          </w:p>
        </w:tc>
        <w:tc>
          <w:tcPr>
            <w:tcW w:w="3402" w:type="dxa"/>
          </w:tcPr>
          <w:p w:rsidR="00DF6DD0" w:rsidRPr="00DF6DD0" w:rsidRDefault="00DF6DD0" w:rsidP="00CF6B05">
            <w:pPr>
              <w:pStyle w:val="a8"/>
              <w:jc w:val="both"/>
              <w:rPr>
                <w:rFonts w:ascii="Times New Roman" w:hAnsi="Times New Roman" w:cs="Times New Roman"/>
                <w:sz w:val="20"/>
                <w:szCs w:val="20"/>
              </w:rPr>
            </w:pPr>
            <w:r w:rsidRPr="00DF6DD0">
              <w:rPr>
                <w:rFonts w:ascii="Times New Roman" w:hAnsi="Times New Roman" w:cs="Times New Roman"/>
                <w:color w:val="000000"/>
                <w:sz w:val="20"/>
                <w:szCs w:val="20"/>
                <w:shd w:val="clear" w:color="auto" w:fill="FFFFFF"/>
              </w:rPr>
              <w:t>Выявление на территории</w:t>
            </w:r>
            <w:r w:rsidRPr="00DF6DD0">
              <w:rPr>
                <w:rFonts w:ascii="Times New Roman" w:hAnsi="Times New Roman" w:cs="Times New Roman"/>
                <w:color w:val="000000"/>
                <w:sz w:val="20"/>
                <w:szCs w:val="20"/>
                <w:shd w:val="clear" w:color="auto" w:fill="EEEEEE"/>
              </w:rPr>
              <w:t xml:space="preserve"> </w:t>
            </w:r>
            <w:r w:rsidRPr="00DF6DD0">
              <w:rPr>
                <w:rFonts w:ascii="Times New Roman" w:hAnsi="Times New Roman" w:cs="Times New Roman"/>
                <w:color w:val="000000"/>
                <w:sz w:val="20"/>
                <w:szCs w:val="20"/>
                <w:shd w:val="clear" w:color="auto" w:fill="FFFFFF"/>
              </w:rPr>
              <w:t>поселения фактов</w:t>
            </w:r>
            <w:r w:rsidRPr="00DF6DD0">
              <w:rPr>
                <w:rFonts w:ascii="Times New Roman" w:hAnsi="Times New Roman" w:cs="Times New Roman"/>
                <w:color w:val="000000"/>
                <w:sz w:val="20"/>
                <w:szCs w:val="20"/>
                <w:shd w:val="clear" w:color="auto" w:fill="EEEEEE"/>
              </w:rPr>
              <w:t xml:space="preserve"> </w:t>
            </w:r>
            <w:r w:rsidRPr="00DF6DD0">
              <w:rPr>
                <w:rFonts w:ascii="Times New Roman" w:hAnsi="Times New Roman" w:cs="Times New Roman"/>
                <w:color w:val="000000"/>
                <w:sz w:val="20"/>
                <w:szCs w:val="20"/>
                <w:shd w:val="clear" w:color="auto" w:fill="FFFFFF"/>
              </w:rPr>
              <w:t>распространения информационных материалов</w:t>
            </w:r>
            <w:r w:rsidRPr="00DF6DD0">
              <w:rPr>
                <w:rFonts w:ascii="Times New Roman" w:hAnsi="Times New Roman" w:cs="Times New Roman"/>
                <w:color w:val="000000"/>
                <w:sz w:val="20"/>
                <w:szCs w:val="20"/>
                <w:shd w:val="clear" w:color="auto" w:fill="EEEEEE"/>
              </w:rPr>
              <w:t xml:space="preserve"> </w:t>
            </w:r>
            <w:r w:rsidRPr="00DF6DD0">
              <w:rPr>
                <w:rFonts w:ascii="Times New Roman" w:hAnsi="Times New Roman" w:cs="Times New Roman"/>
                <w:color w:val="000000"/>
                <w:sz w:val="20"/>
                <w:szCs w:val="20"/>
                <w:shd w:val="clear" w:color="auto" w:fill="FFFFFF"/>
              </w:rPr>
              <w:t>экстремистского характера в</w:t>
            </w:r>
            <w:r w:rsidRPr="00DF6DD0">
              <w:rPr>
                <w:rFonts w:ascii="Times New Roman" w:hAnsi="Times New Roman" w:cs="Times New Roman"/>
                <w:color w:val="000000"/>
                <w:sz w:val="20"/>
                <w:szCs w:val="20"/>
                <w:shd w:val="clear" w:color="auto" w:fill="EEEEEE"/>
              </w:rPr>
              <w:t xml:space="preserve"> </w:t>
            </w:r>
            <w:r w:rsidRPr="00DF6DD0">
              <w:rPr>
                <w:rFonts w:ascii="Times New Roman" w:hAnsi="Times New Roman" w:cs="Times New Roman"/>
                <w:color w:val="000000"/>
                <w:sz w:val="20"/>
                <w:szCs w:val="20"/>
                <w:shd w:val="clear" w:color="auto" w:fill="FFFFFF"/>
              </w:rPr>
              <w:t>образовательных, культурных</w:t>
            </w:r>
            <w:r w:rsidRPr="00DF6DD0">
              <w:rPr>
                <w:rFonts w:ascii="Times New Roman" w:hAnsi="Times New Roman" w:cs="Times New Roman"/>
                <w:color w:val="000000"/>
                <w:sz w:val="20"/>
                <w:szCs w:val="20"/>
                <w:shd w:val="clear" w:color="auto" w:fill="EEEEEE"/>
              </w:rPr>
              <w:t xml:space="preserve">, </w:t>
            </w:r>
            <w:r w:rsidRPr="00DF6DD0">
              <w:rPr>
                <w:rFonts w:ascii="Times New Roman" w:hAnsi="Times New Roman" w:cs="Times New Roman"/>
                <w:color w:val="000000"/>
                <w:sz w:val="20"/>
                <w:szCs w:val="20"/>
                <w:shd w:val="clear" w:color="auto" w:fill="FFFFFF"/>
              </w:rPr>
              <w:t>религиозных учреждениях,</w:t>
            </w:r>
            <w:r w:rsidRPr="00DF6DD0">
              <w:rPr>
                <w:rFonts w:ascii="Times New Roman" w:hAnsi="Times New Roman" w:cs="Times New Roman"/>
                <w:color w:val="000000"/>
                <w:sz w:val="20"/>
                <w:szCs w:val="20"/>
                <w:shd w:val="clear" w:color="auto" w:fill="EEEEEE"/>
              </w:rPr>
              <w:t xml:space="preserve"> </w:t>
            </w:r>
            <w:r w:rsidRPr="00DF6DD0">
              <w:rPr>
                <w:rFonts w:ascii="Times New Roman" w:hAnsi="Times New Roman" w:cs="Times New Roman"/>
                <w:color w:val="000000"/>
                <w:sz w:val="20"/>
                <w:szCs w:val="20"/>
                <w:shd w:val="clear" w:color="auto" w:fill="FFFFFF"/>
              </w:rPr>
              <w:t>предприятиях торговли, в ходе</w:t>
            </w:r>
            <w:r w:rsidRPr="00DF6DD0">
              <w:rPr>
                <w:rFonts w:ascii="Times New Roman" w:hAnsi="Times New Roman" w:cs="Times New Roman"/>
                <w:color w:val="000000"/>
                <w:sz w:val="20"/>
                <w:szCs w:val="20"/>
                <w:shd w:val="clear" w:color="auto" w:fill="EEEEEE"/>
              </w:rPr>
              <w:t xml:space="preserve"> </w:t>
            </w:r>
            <w:r w:rsidRPr="00DF6DD0">
              <w:rPr>
                <w:rFonts w:ascii="Times New Roman" w:hAnsi="Times New Roman" w:cs="Times New Roman"/>
                <w:color w:val="000000"/>
                <w:sz w:val="20"/>
                <w:szCs w:val="20"/>
                <w:shd w:val="clear" w:color="auto" w:fill="FFFFFF"/>
              </w:rPr>
              <w:t>публичных мероприятий </w:t>
            </w:r>
          </w:p>
        </w:tc>
        <w:tc>
          <w:tcPr>
            <w:tcW w:w="2155" w:type="dxa"/>
          </w:tcPr>
          <w:p w:rsidR="00DF6DD0" w:rsidRPr="00DF6DD0" w:rsidRDefault="00DF6DD0" w:rsidP="00CF6B05">
            <w:pPr>
              <w:pStyle w:val="a8"/>
              <w:rPr>
                <w:rFonts w:ascii="Times New Roman" w:hAnsi="Times New Roman" w:cs="Times New Roman"/>
                <w:sz w:val="20"/>
                <w:szCs w:val="20"/>
              </w:rPr>
            </w:pPr>
            <w:r w:rsidRPr="00DF6DD0">
              <w:rPr>
                <w:rFonts w:ascii="Times New Roman" w:hAnsi="Times New Roman" w:cs="Times New Roman"/>
                <w:sz w:val="20"/>
                <w:szCs w:val="20"/>
              </w:rPr>
              <w:t>Постоянно</w:t>
            </w:r>
          </w:p>
          <w:p w:rsidR="00DF6DD0" w:rsidRPr="00DF6DD0" w:rsidRDefault="00DF6DD0" w:rsidP="00CF6B05">
            <w:pPr>
              <w:pStyle w:val="a8"/>
              <w:jc w:val="center"/>
              <w:rPr>
                <w:rFonts w:ascii="Times New Roman" w:hAnsi="Times New Roman" w:cs="Times New Roman"/>
                <w:sz w:val="20"/>
                <w:szCs w:val="20"/>
              </w:rPr>
            </w:pPr>
          </w:p>
        </w:tc>
        <w:tc>
          <w:tcPr>
            <w:tcW w:w="2693" w:type="dxa"/>
            <w:gridSpan w:val="2"/>
          </w:tcPr>
          <w:p w:rsidR="00DF6DD0" w:rsidRPr="00DF6DD0" w:rsidRDefault="00DF6DD0" w:rsidP="00CF6B05">
            <w:pPr>
              <w:pStyle w:val="a8"/>
              <w:jc w:val="both"/>
              <w:rPr>
                <w:rFonts w:ascii="Times New Roman" w:hAnsi="Times New Roman" w:cs="Times New Roman"/>
                <w:sz w:val="20"/>
                <w:szCs w:val="20"/>
              </w:rPr>
            </w:pPr>
            <w:r w:rsidRPr="00DF6DD0">
              <w:rPr>
                <w:rFonts w:ascii="Times New Roman" w:hAnsi="Times New Roman" w:cs="Times New Roman"/>
                <w:sz w:val="20"/>
                <w:szCs w:val="20"/>
              </w:rPr>
              <w:t>Глава Ковалёвского сельского поселения</w:t>
            </w:r>
          </w:p>
          <w:p w:rsidR="00DF6DD0" w:rsidRPr="00DF6DD0" w:rsidRDefault="00DF6DD0" w:rsidP="00CF6B05">
            <w:pPr>
              <w:pStyle w:val="a8"/>
              <w:jc w:val="both"/>
              <w:rPr>
                <w:rFonts w:ascii="Times New Roman" w:hAnsi="Times New Roman" w:cs="Times New Roman"/>
                <w:sz w:val="20"/>
                <w:szCs w:val="20"/>
              </w:rPr>
            </w:pPr>
            <w:r w:rsidRPr="00DF6DD0">
              <w:rPr>
                <w:rFonts w:ascii="Times New Roman" w:hAnsi="Times New Roman" w:cs="Times New Roman"/>
                <w:sz w:val="20"/>
                <w:szCs w:val="20"/>
              </w:rPr>
              <w:t>Гайдук Е.К..</w:t>
            </w:r>
          </w:p>
        </w:tc>
      </w:tr>
      <w:tr w:rsidR="00DF6DD0" w:rsidRPr="00DF6DD0" w:rsidTr="00CF6B05">
        <w:tc>
          <w:tcPr>
            <w:tcW w:w="9067" w:type="dxa"/>
            <w:gridSpan w:val="6"/>
          </w:tcPr>
          <w:p w:rsidR="00DF6DD0" w:rsidRPr="00DF6DD0" w:rsidRDefault="00DF6DD0" w:rsidP="00CF6B05">
            <w:pPr>
              <w:pStyle w:val="a8"/>
              <w:jc w:val="center"/>
              <w:rPr>
                <w:rFonts w:ascii="Times New Roman" w:hAnsi="Times New Roman" w:cs="Times New Roman"/>
                <w:b/>
                <w:sz w:val="20"/>
                <w:szCs w:val="20"/>
              </w:rPr>
            </w:pPr>
            <w:r w:rsidRPr="00DF6DD0">
              <w:rPr>
                <w:rFonts w:ascii="Times New Roman" w:hAnsi="Times New Roman" w:cs="Times New Roman"/>
                <w:b/>
                <w:sz w:val="20"/>
                <w:szCs w:val="20"/>
              </w:rPr>
              <w:t>2. В сфере национальной политики</w:t>
            </w:r>
          </w:p>
        </w:tc>
      </w:tr>
      <w:tr w:rsidR="00DF6DD0" w:rsidRPr="00DF6DD0" w:rsidTr="00CF6B05">
        <w:tc>
          <w:tcPr>
            <w:tcW w:w="817" w:type="dxa"/>
            <w:gridSpan w:val="2"/>
          </w:tcPr>
          <w:p w:rsidR="00DF6DD0" w:rsidRPr="00DF6DD0" w:rsidRDefault="00DF6DD0" w:rsidP="00CF6B05">
            <w:pPr>
              <w:pStyle w:val="a8"/>
              <w:rPr>
                <w:rFonts w:ascii="Times New Roman" w:hAnsi="Times New Roman" w:cs="Times New Roman"/>
                <w:sz w:val="20"/>
                <w:szCs w:val="20"/>
              </w:rPr>
            </w:pPr>
            <w:r w:rsidRPr="00DF6DD0">
              <w:rPr>
                <w:rFonts w:ascii="Times New Roman" w:hAnsi="Times New Roman" w:cs="Times New Roman"/>
                <w:sz w:val="20"/>
                <w:szCs w:val="20"/>
              </w:rPr>
              <w:t xml:space="preserve"> 2.1.</w:t>
            </w:r>
          </w:p>
        </w:tc>
        <w:tc>
          <w:tcPr>
            <w:tcW w:w="3402" w:type="dxa"/>
          </w:tcPr>
          <w:p w:rsidR="00DF6DD0" w:rsidRPr="00DF6DD0" w:rsidRDefault="00DF6DD0" w:rsidP="00CF6B05">
            <w:pPr>
              <w:pStyle w:val="a8"/>
              <w:jc w:val="both"/>
              <w:rPr>
                <w:rFonts w:ascii="Times New Roman" w:hAnsi="Times New Roman" w:cs="Times New Roman"/>
                <w:sz w:val="20"/>
                <w:szCs w:val="20"/>
              </w:rPr>
            </w:pPr>
            <w:r w:rsidRPr="00DF6DD0">
              <w:rPr>
                <w:rFonts w:ascii="Times New Roman" w:hAnsi="Times New Roman" w:cs="Times New Roman"/>
                <w:sz w:val="20"/>
                <w:szCs w:val="20"/>
              </w:rPr>
              <w:t>Проведение мониторинга межрасовых, межнациональных (межэтнических) и межконфессиональных отношений, социально-политической ситуации в поселении в целях предотвращения возникновения конфликтов либо их обострения, а также выявления причин и условий экстремистских проявлений и минимизации их последствий</w:t>
            </w:r>
          </w:p>
        </w:tc>
        <w:tc>
          <w:tcPr>
            <w:tcW w:w="2155" w:type="dxa"/>
          </w:tcPr>
          <w:p w:rsidR="00DF6DD0" w:rsidRPr="00DF6DD0" w:rsidRDefault="00DF6DD0" w:rsidP="00CF6B05">
            <w:pPr>
              <w:pStyle w:val="a8"/>
              <w:jc w:val="center"/>
              <w:rPr>
                <w:rFonts w:ascii="Times New Roman" w:hAnsi="Times New Roman" w:cs="Times New Roman"/>
                <w:sz w:val="20"/>
                <w:szCs w:val="20"/>
              </w:rPr>
            </w:pPr>
            <w:r w:rsidRPr="00DF6DD0">
              <w:rPr>
                <w:rFonts w:ascii="Times New Roman" w:hAnsi="Times New Roman" w:cs="Times New Roman"/>
                <w:sz w:val="20"/>
                <w:szCs w:val="20"/>
              </w:rPr>
              <w:t>Постоянно</w:t>
            </w:r>
          </w:p>
        </w:tc>
        <w:tc>
          <w:tcPr>
            <w:tcW w:w="2693" w:type="dxa"/>
            <w:gridSpan w:val="2"/>
          </w:tcPr>
          <w:p w:rsidR="00DF6DD0" w:rsidRPr="00DF6DD0" w:rsidRDefault="00DF6DD0" w:rsidP="00CF6B05">
            <w:pPr>
              <w:pStyle w:val="a8"/>
              <w:jc w:val="both"/>
              <w:rPr>
                <w:rFonts w:ascii="Times New Roman" w:hAnsi="Times New Roman" w:cs="Times New Roman"/>
                <w:sz w:val="20"/>
                <w:szCs w:val="20"/>
              </w:rPr>
            </w:pPr>
            <w:r w:rsidRPr="00DF6DD0">
              <w:rPr>
                <w:rFonts w:ascii="Times New Roman" w:hAnsi="Times New Roman" w:cs="Times New Roman"/>
                <w:sz w:val="20"/>
                <w:szCs w:val="20"/>
              </w:rPr>
              <w:t>Глава Ковалёвского сельского поселения</w:t>
            </w:r>
          </w:p>
          <w:p w:rsidR="00DF6DD0" w:rsidRPr="00DF6DD0" w:rsidRDefault="00DF6DD0" w:rsidP="00CF6B05">
            <w:pPr>
              <w:pStyle w:val="a8"/>
              <w:jc w:val="both"/>
              <w:rPr>
                <w:rFonts w:ascii="Times New Roman" w:hAnsi="Times New Roman" w:cs="Times New Roman"/>
                <w:sz w:val="20"/>
                <w:szCs w:val="20"/>
              </w:rPr>
            </w:pPr>
            <w:r w:rsidRPr="00DF6DD0">
              <w:rPr>
                <w:rFonts w:ascii="Times New Roman" w:hAnsi="Times New Roman" w:cs="Times New Roman"/>
                <w:sz w:val="20"/>
                <w:szCs w:val="20"/>
              </w:rPr>
              <w:t>Гайдук Е.К..</w:t>
            </w:r>
          </w:p>
        </w:tc>
      </w:tr>
      <w:tr w:rsidR="00DF6DD0" w:rsidRPr="00DF6DD0" w:rsidTr="00CF6B05">
        <w:tc>
          <w:tcPr>
            <w:tcW w:w="817" w:type="dxa"/>
            <w:gridSpan w:val="2"/>
          </w:tcPr>
          <w:p w:rsidR="00DF6DD0" w:rsidRPr="00DF6DD0" w:rsidRDefault="00DF6DD0" w:rsidP="00CF6B05">
            <w:pPr>
              <w:pStyle w:val="a8"/>
              <w:rPr>
                <w:rFonts w:ascii="Times New Roman" w:hAnsi="Times New Roman" w:cs="Times New Roman"/>
                <w:sz w:val="20"/>
                <w:szCs w:val="20"/>
              </w:rPr>
            </w:pPr>
            <w:r w:rsidRPr="00DF6DD0">
              <w:rPr>
                <w:rFonts w:ascii="Times New Roman" w:hAnsi="Times New Roman" w:cs="Times New Roman"/>
                <w:sz w:val="20"/>
                <w:szCs w:val="20"/>
              </w:rPr>
              <w:t>2.2.</w:t>
            </w:r>
          </w:p>
        </w:tc>
        <w:tc>
          <w:tcPr>
            <w:tcW w:w="3402" w:type="dxa"/>
          </w:tcPr>
          <w:p w:rsidR="00DF6DD0" w:rsidRPr="00DF6DD0" w:rsidRDefault="00DF6DD0" w:rsidP="00CF6B05">
            <w:pPr>
              <w:pStyle w:val="a8"/>
              <w:jc w:val="both"/>
              <w:rPr>
                <w:rFonts w:ascii="Times New Roman" w:hAnsi="Times New Roman" w:cs="Times New Roman"/>
                <w:sz w:val="20"/>
                <w:szCs w:val="20"/>
              </w:rPr>
            </w:pPr>
            <w:r w:rsidRPr="00DF6DD0">
              <w:rPr>
                <w:rFonts w:ascii="Times New Roman" w:hAnsi="Times New Roman" w:cs="Times New Roman"/>
                <w:sz w:val="20"/>
                <w:szCs w:val="20"/>
              </w:rPr>
              <w:t xml:space="preserve">Мониторинг обращений граждан о </w:t>
            </w:r>
            <w:r w:rsidRPr="00DF6DD0">
              <w:rPr>
                <w:rFonts w:ascii="Times New Roman" w:hAnsi="Times New Roman" w:cs="Times New Roman"/>
                <w:sz w:val="20"/>
                <w:szCs w:val="20"/>
              </w:rPr>
              <w:lastRenderedPageBreak/>
              <w:t>фактах нарушения принципа равноправия граждан независимо от расы, этнической принадлежности, религиозных убеждений, принадлежности к общественным объединениям, а также других обстоятельств при приеме на работу, замещении муниципальных должностей, муниципальной службы, формировании кадрового резерва</w:t>
            </w:r>
          </w:p>
        </w:tc>
        <w:tc>
          <w:tcPr>
            <w:tcW w:w="2155" w:type="dxa"/>
          </w:tcPr>
          <w:p w:rsidR="00DF6DD0" w:rsidRPr="00DF6DD0" w:rsidRDefault="00DF6DD0" w:rsidP="00CF6B05">
            <w:pPr>
              <w:pStyle w:val="a8"/>
              <w:jc w:val="center"/>
              <w:rPr>
                <w:rFonts w:ascii="Times New Roman" w:hAnsi="Times New Roman" w:cs="Times New Roman"/>
                <w:sz w:val="20"/>
                <w:szCs w:val="20"/>
              </w:rPr>
            </w:pPr>
            <w:r w:rsidRPr="00DF6DD0">
              <w:rPr>
                <w:rFonts w:ascii="Times New Roman" w:hAnsi="Times New Roman" w:cs="Times New Roman"/>
                <w:sz w:val="20"/>
                <w:szCs w:val="20"/>
              </w:rPr>
              <w:lastRenderedPageBreak/>
              <w:t>Ежеквартально,</w:t>
            </w:r>
          </w:p>
          <w:p w:rsidR="00DF6DD0" w:rsidRPr="00DF6DD0" w:rsidRDefault="00DF6DD0" w:rsidP="00CF6B05">
            <w:pPr>
              <w:pStyle w:val="a8"/>
              <w:jc w:val="center"/>
              <w:rPr>
                <w:rFonts w:ascii="Times New Roman" w:hAnsi="Times New Roman" w:cs="Times New Roman"/>
                <w:sz w:val="20"/>
                <w:szCs w:val="20"/>
              </w:rPr>
            </w:pPr>
            <w:r w:rsidRPr="00DF6DD0">
              <w:rPr>
                <w:rFonts w:ascii="Times New Roman" w:hAnsi="Times New Roman" w:cs="Times New Roman"/>
                <w:sz w:val="20"/>
                <w:szCs w:val="20"/>
              </w:rPr>
              <w:lastRenderedPageBreak/>
              <w:t xml:space="preserve"> не позднее 5-го числа месяца, следующего за отчетным</w:t>
            </w:r>
          </w:p>
          <w:p w:rsidR="00DF6DD0" w:rsidRPr="00DF6DD0" w:rsidRDefault="00DF6DD0" w:rsidP="00CF6B05">
            <w:pPr>
              <w:pStyle w:val="a8"/>
              <w:rPr>
                <w:rFonts w:ascii="Times New Roman" w:hAnsi="Times New Roman" w:cs="Times New Roman"/>
                <w:sz w:val="20"/>
                <w:szCs w:val="20"/>
              </w:rPr>
            </w:pPr>
          </w:p>
        </w:tc>
        <w:tc>
          <w:tcPr>
            <w:tcW w:w="2693" w:type="dxa"/>
            <w:gridSpan w:val="2"/>
          </w:tcPr>
          <w:p w:rsidR="00DF6DD0" w:rsidRPr="00DF6DD0" w:rsidRDefault="00DF6DD0" w:rsidP="00CF6B05">
            <w:pPr>
              <w:pStyle w:val="a8"/>
              <w:jc w:val="both"/>
              <w:rPr>
                <w:rFonts w:ascii="Times New Roman" w:hAnsi="Times New Roman" w:cs="Times New Roman"/>
                <w:sz w:val="20"/>
                <w:szCs w:val="20"/>
              </w:rPr>
            </w:pPr>
            <w:r w:rsidRPr="00DF6DD0">
              <w:rPr>
                <w:rFonts w:ascii="Times New Roman" w:hAnsi="Times New Roman" w:cs="Times New Roman"/>
                <w:sz w:val="20"/>
                <w:szCs w:val="20"/>
              </w:rPr>
              <w:lastRenderedPageBreak/>
              <w:t xml:space="preserve">Ведущий специалист </w:t>
            </w:r>
            <w:r w:rsidRPr="00DF6DD0">
              <w:rPr>
                <w:rFonts w:ascii="Times New Roman" w:hAnsi="Times New Roman" w:cs="Times New Roman"/>
                <w:sz w:val="20"/>
                <w:szCs w:val="20"/>
              </w:rPr>
              <w:lastRenderedPageBreak/>
              <w:t>Остроушко Н.А.</w:t>
            </w:r>
          </w:p>
        </w:tc>
      </w:tr>
      <w:tr w:rsidR="00DF6DD0" w:rsidRPr="00DF6DD0" w:rsidTr="00CF6B05">
        <w:tc>
          <w:tcPr>
            <w:tcW w:w="817" w:type="dxa"/>
            <w:gridSpan w:val="2"/>
          </w:tcPr>
          <w:p w:rsidR="00DF6DD0" w:rsidRPr="00DF6DD0" w:rsidRDefault="00DF6DD0" w:rsidP="00CF6B05">
            <w:pPr>
              <w:pStyle w:val="a8"/>
              <w:rPr>
                <w:rFonts w:ascii="Times New Roman" w:hAnsi="Times New Roman" w:cs="Times New Roman"/>
                <w:sz w:val="20"/>
                <w:szCs w:val="20"/>
              </w:rPr>
            </w:pPr>
            <w:r w:rsidRPr="00DF6DD0">
              <w:rPr>
                <w:rFonts w:ascii="Times New Roman" w:hAnsi="Times New Roman" w:cs="Times New Roman"/>
                <w:sz w:val="20"/>
                <w:szCs w:val="20"/>
              </w:rPr>
              <w:lastRenderedPageBreak/>
              <w:t>2.3.</w:t>
            </w:r>
          </w:p>
        </w:tc>
        <w:tc>
          <w:tcPr>
            <w:tcW w:w="3402" w:type="dxa"/>
          </w:tcPr>
          <w:p w:rsidR="00DF6DD0" w:rsidRPr="00DF6DD0" w:rsidRDefault="00DF6DD0" w:rsidP="00CF6B05">
            <w:pPr>
              <w:pStyle w:val="a8"/>
              <w:jc w:val="both"/>
              <w:rPr>
                <w:rFonts w:ascii="Times New Roman" w:hAnsi="Times New Roman" w:cs="Times New Roman"/>
                <w:sz w:val="20"/>
                <w:szCs w:val="20"/>
              </w:rPr>
            </w:pPr>
            <w:r w:rsidRPr="00DF6DD0">
              <w:rPr>
                <w:rFonts w:ascii="Times New Roman" w:hAnsi="Times New Roman" w:cs="Times New Roman"/>
                <w:sz w:val="20"/>
                <w:szCs w:val="20"/>
              </w:rPr>
              <w:t>Реализация мер правового и информационного характера по недопущению использования этнического и религиозного факторов в избирательном процессе и в предвыборных программах</w:t>
            </w:r>
          </w:p>
        </w:tc>
        <w:tc>
          <w:tcPr>
            <w:tcW w:w="2155" w:type="dxa"/>
          </w:tcPr>
          <w:p w:rsidR="00DF6DD0" w:rsidRPr="00DF6DD0" w:rsidRDefault="00DF6DD0" w:rsidP="00CF6B05">
            <w:pPr>
              <w:pStyle w:val="a8"/>
              <w:jc w:val="center"/>
              <w:rPr>
                <w:rFonts w:ascii="Times New Roman" w:hAnsi="Times New Roman" w:cs="Times New Roman"/>
                <w:sz w:val="20"/>
                <w:szCs w:val="20"/>
              </w:rPr>
            </w:pPr>
            <w:r w:rsidRPr="00DF6DD0">
              <w:rPr>
                <w:rFonts w:ascii="Times New Roman" w:hAnsi="Times New Roman" w:cs="Times New Roman"/>
                <w:sz w:val="20"/>
                <w:szCs w:val="20"/>
              </w:rPr>
              <w:t>В период избирательной кампании</w:t>
            </w:r>
          </w:p>
        </w:tc>
        <w:tc>
          <w:tcPr>
            <w:tcW w:w="2693" w:type="dxa"/>
            <w:gridSpan w:val="2"/>
          </w:tcPr>
          <w:p w:rsidR="00DF6DD0" w:rsidRPr="00DF6DD0" w:rsidRDefault="00DF6DD0" w:rsidP="00CF6B05">
            <w:pPr>
              <w:pStyle w:val="a8"/>
              <w:jc w:val="both"/>
              <w:rPr>
                <w:rFonts w:ascii="Times New Roman" w:hAnsi="Times New Roman" w:cs="Times New Roman"/>
                <w:sz w:val="20"/>
                <w:szCs w:val="20"/>
              </w:rPr>
            </w:pPr>
            <w:r w:rsidRPr="00DF6DD0">
              <w:rPr>
                <w:rFonts w:ascii="Times New Roman" w:hAnsi="Times New Roman" w:cs="Times New Roman"/>
                <w:sz w:val="20"/>
                <w:szCs w:val="20"/>
              </w:rPr>
              <w:t>Глава Ковалёвского сельского поселения</w:t>
            </w:r>
          </w:p>
          <w:p w:rsidR="00DF6DD0" w:rsidRPr="00DF6DD0" w:rsidRDefault="00DF6DD0" w:rsidP="00CF6B05">
            <w:pPr>
              <w:pStyle w:val="a8"/>
              <w:jc w:val="both"/>
              <w:rPr>
                <w:rFonts w:ascii="Times New Roman" w:hAnsi="Times New Roman" w:cs="Times New Roman"/>
                <w:sz w:val="20"/>
                <w:szCs w:val="20"/>
              </w:rPr>
            </w:pPr>
            <w:r w:rsidRPr="00DF6DD0">
              <w:rPr>
                <w:rFonts w:ascii="Times New Roman" w:hAnsi="Times New Roman" w:cs="Times New Roman"/>
                <w:sz w:val="20"/>
                <w:szCs w:val="20"/>
              </w:rPr>
              <w:t>Гайдук Е.К., председатели участковых избирателей комиссий (по согласованию)</w:t>
            </w:r>
          </w:p>
        </w:tc>
      </w:tr>
      <w:tr w:rsidR="00DF6DD0" w:rsidRPr="00DF6DD0" w:rsidTr="00CF6B05">
        <w:tc>
          <w:tcPr>
            <w:tcW w:w="817" w:type="dxa"/>
            <w:gridSpan w:val="2"/>
          </w:tcPr>
          <w:p w:rsidR="00DF6DD0" w:rsidRPr="00DF6DD0" w:rsidRDefault="00DF6DD0" w:rsidP="00CF6B05">
            <w:pPr>
              <w:pStyle w:val="a8"/>
              <w:rPr>
                <w:rFonts w:ascii="Times New Roman" w:hAnsi="Times New Roman" w:cs="Times New Roman"/>
                <w:sz w:val="20"/>
                <w:szCs w:val="20"/>
              </w:rPr>
            </w:pPr>
            <w:r w:rsidRPr="00DF6DD0">
              <w:rPr>
                <w:rFonts w:ascii="Times New Roman" w:hAnsi="Times New Roman" w:cs="Times New Roman"/>
                <w:sz w:val="20"/>
                <w:szCs w:val="20"/>
              </w:rPr>
              <w:t>2.4.</w:t>
            </w:r>
          </w:p>
        </w:tc>
        <w:tc>
          <w:tcPr>
            <w:tcW w:w="3402" w:type="dxa"/>
          </w:tcPr>
          <w:p w:rsidR="00DF6DD0" w:rsidRPr="00DF6DD0" w:rsidRDefault="00DF6DD0" w:rsidP="00CF6B05">
            <w:pPr>
              <w:pStyle w:val="a8"/>
              <w:jc w:val="both"/>
              <w:rPr>
                <w:rFonts w:ascii="Times New Roman" w:hAnsi="Times New Roman" w:cs="Times New Roman"/>
                <w:sz w:val="20"/>
                <w:szCs w:val="20"/>
              </w:rPr>
            </w:pPr>
            <w:r w:rsidRPr="00DF6DD0">
              <w:rPr>
                <w:rFonts w:ascii="Times New Roman" w:hAnsi="Times New Roman" w:cs="Times New Roman"/>
                <w:sz w:val="20"/>
                <w:szCs w:val="20"/>
              </w:rPr>
              <w:t>Обеспечение реализации прав граждан на свободу совести и свободу вероисповедания без нанесения ущерба религиозным чувствам верующих и национальной идентичности граждан, проживающих на территории поселения</w:t>
            </w:r>
          </w:p>
        </w:tc>
        <w:tc>
          <w:tcPr>
            <w:tcW w:w="2155" w:type="dxa"/>
          </w:tcPr>
          <w:p w:rsidR="00DF6DD0" w:rsidRPr="00DF6DD0" w:rsidRDefault="00DF6DD0" w:rsidP="00CF6B05">
            <w:pPr>
              <w:pStyle w:val="a8"/>
              <w:jc w:val="center"/>
              <w:rPr>
                <w:rFonts w:ascii="Times New Roman" w:hAnsi="Times New Roman" w:cs="Times New Roman"/>
                <w:sz w:val="20"/>
                <w:szCs w:val="20"/>
              </w:rPr>
            </w:pPr>
            <w:r w:rsidRPr="00DF6DD0">
              <w:rPr>
                <w:rFonts w:ascii="Times New Roman" w:hAnsi="Times New Roman" w:cs="Times New Roman"/>
                <w:sz w:val="20"/>
                <w:szCs w:val="20"/>
              </w:rPr>
              <w:t>Постоянно</w:t>
            </w:r>
          </w:p>
        </w:tc>
        <w:tc>
          <w:tcPr>
            <w:tcW w:w="2693" w:type="dxa"/>
            <w:gridSpan w:val="2"/>
          </w:tcPr>
          <w:p w:rsidR="00DF6DD0" w:rsidRPr="00DF6DD0" w:rsidRDefault="00DF6DD0" w:rsidP="00CF6B05">
            <w:pPr>
              <w:pStyle w:val="a8"/>
              <w:jc w:val="both"/>
              <w:rPr>
                <w:rFonts w:ascii="Times New Roman" w:hAnsi="Times New Roman" w:cs="Times New Roman"/>
                <w:sz w:val="20"/>
                <w:szCs w:val="20"/>
              </w:rPr>
            </w:pPr>
            <w:r w:rsidRPr="00DF6DD0">
              <w:rPr>
                <w:rFonts w:ascii="Times New Roman" w:hAnsi="Times New Roman" w:cs="Times New Roman"/>
                <w:sz w:val="20"/>
                <w:szCs w:val="20"/>
              </w:rPr>
              <w:t>Глава Ковалёвского сельского поселения</w:t>
            </w:r>
          </w:p>
          <w:p w:rsidR="00DF6DD0" w:rsidRPr="00DF6DD0" w:rsidRDefault="00DF6DD0" w:rsidP="00CF6B05">
            <w:pPr>
              <w:pStyle w:val="a8"/>
              <w:jc w:val="both"/>
              <w:rPr>
                <w:rFonts w:ascii="Times New Roman" w:hAnsi="Times New Roman" w:cs="Times New Roman"/>
                <w:sz w:val="20"/>
                <w:szCs w:val="20"/>
              </w:rPr>
            </w:pPr>
            <w:r w:rsidRPr="00DF6DD0">
              <w:rPr>
                <w:rFonts w:ascii="Times New Roman" w:hAnsi="Times New Roman" w:cs="Times New Roman"/>
                <w:sz w:val="20"/>
                <w:szCs w:val="20"/>
              </w:rPr>
              <w:t>Гайдук Е.К.,</w:t>
            </w:r>
          </w:p>
          <w:p w:rsidR="00DF6DD0" w:rsidRPr="00DF6DD0" w:rsidRDefault="00DF6DD0" w:rsidP="00CF6B05">
            <w:pPr>
              <w:pStyle w:val="a8"/>
              <w:jc w:val="both"/>
              <w:rPr>
                <w:rFonts w:ascii="Times New Roman" w:hAnsi="Times New Roman" w:cs="Times New Roman"/>
                <w:sz w:val="20"/>
                <w:szCs w:val="20"/>
              </w:rPr>
            </w:pPr>
            <w:r w:rsidRPr="00DF6DD0">
              <w:rPr>
                <w:rFonts w:ascii="Times New Roman" w:hAnsi="Times New Roman" w:cs="Times New Roman"/>
                <w:sz w:val="20"/>
                <w:szCs w:val="20"/>
              </w:rPr>
              <w:t>руководители учреждений и организаций  (по согласованию)</w:t>
            </w:r>
          </w:p>
        </w:tc>
      </w:tr>
      <w:tr w:rsidR="00DF6DD0" w:rsidRPr="00DF6DD0" w:rsidTr="00CF6B05">
        <w:tc>
          <w:tcPr>
            <w:tcW w:w="817" w:type="dxa"/>
            <w:gridSpan w:val="2"/>
          </w:tcPr>
          <w:p w:rsidR="00DF6DD0" w:rsidRPr="00DF6DD0" w:rsidRDefault="00DF6DD0" w:rsidP="00CF6B05">
            <w:pPr>
              <w:pStyle w:val="a8"/>
              <w:rPr>
                <w:rFonts w:ascii="Times New Roman" w:hAnsi="Times New Roman" w:cs="Times New Roman"/>
                <w:sz w:val="20"/>
                <w:szCs w:val="20"/>
              </w:rPr>
            </w:pPr>
            <w:r w:rsidRPr="00DF6DD0">
              <w:rPr>
                <w:rFonts w:ascii="Times New Roman" w:hAnsi="Times New Roman" w:cs="Times New Roman"/>
                <w:sz w:val="20"/>
                <w:szCs w:val="20"/>
              </w:rPr>
              <w:t>2.5.</w:t>
            </w:r>
          </w:p>
        </w:tc>
        <w:tc>
          <w:tcPr>
            <w:tcW w:w="3402" w:type="dxa"/>
          </w:tcPr>
          <w:p w:rsidR="00DF6DD0" w:rsidRPr="00DF6DD0" w:rsidRDefault="00DF6DD0" w:rsidP="00CF6B05">
            <w:pPr>
              <w:pStyle w:val="a8"/>
              <w:rPr>
                <w:rFonts w:ascii="Times New Roman" w:hAnsi="Times New Roman" w:cs="Times New Roman"/>
                <w:sz w:val="20"/>
                <w:szCs w:val="20"/>
              </w:rPr>
            </w:pPr>
            <w:r w:rsidRPr="00DF6DD0">
              <w:rPr>
                <w:rFonts w:ascii="Times New Roman" w:hAnsi="Times New Roman" w:cs="Times New Roman"/>
                <w:sz w:val="20"/>
                <w:szCs w:val="20"/>
              </w:rPr>
              <w:t>Своевременное реагирование на возникновение конфликтных ситуаций между жителями поселения и факторов, способствующих этому</w:t>
            </w:r>
          </w:p>
        </w:tc>
        <w:tc>
          <w:tcPr>
            <w:tcW w:w="2155" w:type="dxa"/>
          </w:tcPr>
          <w:p w:rsidR="00DF6DD0" w:rsidRPr="00DF6DD0" w:rsidRDefault="00DF6DD0" w:rsidP="00CF6B05">
            <w:pPr>
              <w:pStyle w:val="a8"/>
              <w:jc w:val="center"/>
              <w:rPr>
                <w:rFonts w:ascii="Times New Roman" w:hAnsi="Times New Roman" w:cs="Times New Roman"/>
                <w:sz w:val="20"/>
                <w:szCs w:val="20"/>
              </w:rPr>
            </w:pPr>
            <w:r w:rsidRPr="00DF6DD0">
              <w:rPr>
                <w:rFonts w:ascii="Times New Roman" w:hAnsi="Times New Roman" w:cs="Times New Roman"/>
                <w:sz w:val="20"/>
                <w:szCs w:val="20"/>
              </w:rPr>
              <w:t>Постоянно</w:t>
            </w:r>
          </w:p>
        </w:tc>
        <w:tc>
          <w:tcPr>
            <w:tcW w:w="2693" w:type="dxa"/>
            <w:gridSpan w:val="2"/>
          </w:tcPr>
          <w:p w:rsidR="00DF6DD0" w:rsidRPr="00DF6DD0" w:rsidRDefault="00DF6DD0" w:rsidP="00CF6B05">
            <w:pPr>
              <w:pStyle w:val="a8"/>
              <w:jc w:val="both"/>
              <w:rPr>
                <w:rFonts w:ascii="Times New Roman" w:hAnsi="Times New Roman" w:cs="Times New Roman"/>
                <w:sz w:val="20"/>
                <w:szCs w:val="20"/>
              </w:rPr>
            </w:pPr>
            <w:r w:rsidRPr="00DF6DD0">
              <w:rPr>
                <w:rFonts w:ascii="Times New Roman" w:hAnsi="Times New Roman" w:cs="Times New Roman"/>
                <w:sz w:val="20"/>
                <w:szCs w:val="20"/>
              </w:rPr>
              <w:t>Глава Ковалёвского сельского поселения</w:t>
            </w:r>
          </w:p>
          <w:p w:rsidR="00DF6DD0" w:rsidRPr="00DF6DD0" w:rsidRDefault="00DF6DD0" w:rsidP="00CF6B05">
            <w:pPr>
              <w:pStyle w:val="a8"/>
              <w:jc w:val="both"/>
              <w:rPr>
                <w:rFonts w:ascii="Times New Roman" w:hAnsi="Times New Roman" w:cs="Times New Roman"/>
                <w:sz w:val="20"/>
                <w:szCs w:val="20"/>
              </w:rPr>
            </w:pPr>
            <w:r w:rsidRPr="00DF6DD0">
              <w:rPr>
                <w:rFonts w:ascii="Times New Roman" w:hAnsi="Times New Roman" w:cs="Times New Roman"/>
                <w:sz w:val="20"/>
                <w:szCs w:val="20"/>
              </w:rPr>
              <w:t>Гайдук Е.К.</w:t>
            </w:r>
          </w:p>
        </w:tc>
      </w:tr>
      <w:tr w:rsidR="00DF6DD0" w:rsidRPr="00DF6DD0" w:rsidTr="00CF6B05">
        <w:tc>
          <w:tcPr>
            <w:tcW w:w="817" w:type="dxa"/>
            <w:gridSpan w:val="2"/>
          </w:tcPr>
          <w:p w:rsidR="00DF6DD0" w:rsidRPr="00DF6DD0" w:rsidRDefault="00DF6DD0" w:rsidP="00CF6B05">
            <w:pPr>
              <w:pStyle w:val="a8"/>
              <w:rPr>
                <w:rFonts w:ascii="Times New Roman" w:hAnsi="Times New Roman" w:cs="Times New Roman"/>
                <w:sz w:val="20"/>
                <w:szCs w:val="20"/>
              </w:rPr>
            </w:pPr>
            <w:r w:rsidRPr="00DF6DD0">
              <w:rPr>
                <w:rFonts w:ascii="Times New Roman" w:hAnsi="Times New Roman" w:cs="Times New Roman"/>
                <w:sz w:val="20"/>
                <w:szCs w:val="20"/>
              </w:rPr>
              <w:t>2.6.</w:t>
            </w:r>
          </w:p>
        </w:tc>
        <w:tc>
          <w:tcPr>
            <w:tcW w:w="3402" w:type="dxa"/>
          </w:tcPr>
          <w:p w:rsidR="00DF6DD0" w:rsidRPr="00DF6DD0" w:rsidRDefault="00DF6DD0" w:rsidP="00CF6B05">
            <w:pPr>
              <w:pStyle w:val="a8"/>
              <w:jc w:val="both"/>
              <w:rPr>
                <w:rFonts w:ascii="Times New Roman" w:hAnsi="Times New Roman" w:cs="Times New Roman"/>
                <w:sz w:val="20"/>
                <w:szCs w:val="20"/>
              </w:rPr>
            </w:pPr>
            <w:r w:rsidRPr="00DF6DD0">
              <w:rPr>
                <w:rFonts w:ascii="Times New Roman" w:hAnsi="Times New Roman" w:cs="Times New Roman"/>
                <w:sz w:val="20"/>
                <w:szCs w:val="20"/>
              </w:rPr>
              <w:t>Мотивирование граждан поселения к информированию субъектов противодействия экстремизму о ставших им известными фактах подготовки к осуществлению экстремистской деятельности, а также о любых обстоятельствах, которые могут способствовать предупреждению экстремистской деятельности, ликвидации или минимизации ее последствий</w:t>
            </w:r>
          </w:p>
        </w:tc>
        <w:tc>
          <w:tcPr>
            <w:tcW w:w="2155" w:type="dxa"/>
          </w:tcPr>
          <w:p w:rsidR="00DF6DD0" w:rsidRPr="00DF6DD0" w:rsidRDefault="00DF6DD0" w:rsidP="00CF6B05">
            <w:pPr>
              <w:pStyle w:val="a8"/>
              <w:jc w:val="center"/>
              <w:rPr>
                <w:rFonts w:ascii="Times New Roman" w:hAnsi="Times New Roman" w:cs="Times New Roman"/>
                <w:sz w:val="20"/>
                <w:szCs w:val="20"/>
              </w:rPr>
            </w:pPr>
            <w:r w:rsidRPr="00DF6DD0">
              <w:rPr>
                <w:rFonts w:ascii="Times New Roman" w:hAnsi="Times New Roman" w:cs="Times New Roman"/>
                <w:sz w:val="20"/>
                <w:szCs w:val="20"/>
              </w:rPr>
              <w:t>Постоянно</w:t>
            </w:r>
          </w:p>
        </w:tc>
        <w:tc>
          <w:tcPr>
            <w:tcW w:w="2693" w:type="dxa"/>
            <w:gridSpan w:val="2"/>
          </w:tcPr>
          <w:p w:rsidR="00DF6DD0" w:rsidRPr="00DF6DD0" w:rsidRDefault="00DF6DD0" w:rsidP="00CF6B05">
            <w:pPr>
              <w:pStyle w:val="a8"/>
              <w:jc w:val="both"/>
              <w:rPr>
                <w:rFonts w:ascii="Times New Roman" w:hAnsi="Times New Roman" w:cs="Times New Roman"/>
                <w:sz w:val="20"/>
                <w:szCs w:val="20"/>
              </w:rPr>
            </w:pPr>
            <w:r w:rsidRPr="00DF6DD0">
              <w:rPr>
                <w:rFonts w:ascii="Times New Roman" w:hAnsi="Times New Roman" w:cs="Times New Roman"/>
                <w:sz w:val="20"/>
                <w:szCs w:val="20"/>
              </w:rPr>
              <w:t>Глава Ковалёвского сельского поселения</w:t>
            </w:r>
          </w:p>
          <w:p w:rsidR="00DF6DD0" w:rsidRPr="00DF6DD0" w:rsidRDefault="00DF6DD0" w:rsidP="00CF6B05">
            <w:pPr>
              <w:pStyle w:val="a8"/>
              <w:jc w:val="both"/>
              <w:rPr>
                <w:rFonts w:ascii="Times New Roman" w:hAnsi="Times New Roman" w:cs="Times New Roman"/>
                <w:sz w:val="20"/>
                <w:szCs w:val="20"/>
              </w:rPr>
            </w:pPr>
            <w:r w:rsidRPr="00DF6DD0">
              <w:rPr>
                <w:rFonts w:ascii="Times New Roman" w:hAnsi="Times New Roman" w:cs="Times New Roman"/>
                <w:sz w:val="20"/>
                <w:szCs w:val="20"/>
              </w:rPr>
              <w:t xml:space="preserve">Гайдук Е.К., </w:t>
            </w:r>
            <w:r w:rsidRPr="00DF6DD0">
              <w:rPr>
                <w:rFonts w:ascii="Times New Roman" w:eastAsia="Calibri" w:hAnsi="Times New Roman" w:cs="Times New Roman"/>
                <w:sz w:val="20"/>
                <w:szCs w:val="20"/>
              </w:rPr>
              <w:t xml:space="preserve"> директор МКУ «КСДК» Чалый А.В.</w:t>
            </w:r>
          </w:p>
        </w:tc>
      </w:tr>
      <w:tr w:rsidR="00DF6DD0" w:rsidRPr="00DF6DD0" w:rsidTr="00CF6B05">
        <w:tc>
          <w:tcPr>
            <w:tcW w:w="817" w:type="dxa"/>
            <w:gridSpan w:val="2"/>
          </w:tcPr>
          <w:p w:rsidR="00DF6DD0" w:rsidRPr="00DF6DD0" w:rsidRDefault="00DF6DD0" w:rsidP="00CF6B05">
            <w:pPr>
              <w:pStyle w:val="a8"/>
              <w:rPr>
                <w:rFonts w:ascii="Times New Roman" w:hAnsi="Times New Roman" w:cs="Times New Roman"/>
                <w:sz w:val="20"/>
                <w:szCs w:val="20"/>
              </w:rPr>
            </w:pPr>
            <w:r w:rsidRPr="00DF6DD0">
              <w:rPr>
                <w:rFonts w:ascii="Times New Roman" w:hAnsi="Times New Roman" w:cs="Times New Roman"/>
                <w:sz w:val="20"/>
                <w:szCs w:val="20"/>
              </w:rPr>
              <w:t>2.7.</w:t>
            </w:r>
          </w:p>
        </w:tc>
        <w:tc>
          <w:tcPr>
            <w:tcW w:w="3402" w:type="dxa"/>
          </w:tcPr>
          <w:p w:rsidR="00DF6DD0" w:rsidRPr="00DF6DD0" w:rsidRDefault="00DF6DD0" w:rsidP="00CF6B05">
            <w:pPr>
              <w:pStyle w:val="a8"/>
              <w:jc w:val="both"/>
              <w:rPr>
                <w:rFonts w:ascii="Times New Roman" w:hAnsi="Times New Roman" w:cs="Times New Roman"/>
                <w:sz w:val="20"/>
                <w:szCs w:val="20"/>
              </w:rPr>
            </w:pPr>
            <w:r w:rsidRPr="00DF6DD0">
              <w:rPr>
                <w:rFonts w:ascii="Times New Roman" w:hAnsi="Times New Roman" w:cs="Times New Roman"/>
                <w:sz w:val="20"/>
                <w:szCs w:val="20"/>
              </w:rPr>
              <w:t>Предотвращение любых форм дискриминации по признаку социальной, расовой, национальной, языковой, политической, идеологической или религиозной принадлежности</w:t>
            </w:r>
          </w:p>
        </w:tc>
        <w:tc>
          <w:tcPr>
            <w:tcW w:w="2155" w:type="dxa"/>
          </w:tcPr>
          <w:p w:rsidR="00DF6DD0" w:rsidRPr="00DF6DD0" w:rsidRDefault="00DF6DD0" w:rsidP="00CF6B05">
            <w:pPr>
              <w:pStyle w:val="a8"/>
              <w:jc w:val="center"/>
              <w:rPr>
                <w:rFonts w:ascii="Times New Roman" w:hAnsi="Times New Roman" w:cs="Times New Roman"/>
                <w:sz w:val="20"/>
                <w:szCs w:val="20"/>
              </w:rPr>
            </w:pPr>
            <w:r w:rsidRPr="00DF6DD0">
              <w:rPr>
                <w:rFonts w:ascii="Times New Roman" w:hAnsi="Times New Roman" w:cs="Times New Roman"/>
                <w:sz w:val="20"/>
                <w:szCs w:val="20"/>
              </w:rPr>
              <w:t>Постоянно</w:t>
            </w:r>
          </w:p>
        </w:tc>
        <w:tc>
          <w:tcPr>
            <w:tcW w:w="2693" w:type="dxa"/>
            <w:gridSpan w:val="2"/>
          </w:tcPr>
          <w:p w:rsidR="00DF6DD0" w:rsidRPr="00DF6DD0" w:rsidRDefault="00DF6DD0" w:rsidP="00CF6B05">
            <w:pPr>
              <w:pStyle w:val="a8"/>
              <w:jc w:val="both"/>
              <w:rPr>
                <w:rFonts w:ascii="Times New Roman" w:hAnsi="Times New Roman" w:cs="Times New Roman"/>
                <w:sz w:val="20"/>
                <w:szCs w:val="20"/>
              </w:rPr>
            </w:pPr>
            <w:r w:rsidRPr="00DF6DD0">
              <w:rPr>
                <w:rFonts w:ascii="Times New Roman" w:hAnsi="Times New Roman" w:cs="Times New Roman"/>
                <w:sz w:val="20"/>
                <w:szCs w:val="20"/>
              </w:rPr>
              <w:t>Глава Ковалёвского сельского поселения</w:t>
            </w:r>
          </w:p>
          <w:p w:rsidR="00DF6DD0" w:rsidRPr="00DF6DD0" w:rsidRDefault="00DF6DD0" w:rsidP="00CF6B05">
            <w:pPr>
              <w:pStyle w:val="a8"/>
              <w:jc w:val="both"/>
              <w:rPr>
                <w:rFonts w:ascii="Times New Roman" w:hAnsi="Times New Roman" w:cs="Times New Roman"/>
                <w:sz w:val="20"/>
                <w:szCs w:val="20"/>
              </w:rPr>
            </w:pPr>
            <w:r w:rsidRPr="00DF6DD0">
              <w:rPr>
                <w:rFonts w:ascii="Times New Roman" w:hAnsi="Times New Roman" w:cs="Times New Roman"/>
                <w:sz w:val="20"/>
                <w:szCs w:val="20"/>
              </w:rPr>
              <w:t xml:space="preserve">Гайдук Е.К., </w:t>
            </w:r>
            <w:r w:rsidRPr="00DF6DD0">
              <w:rPr>
                <w:rFonts w:ascii="Times New Roman" w:eastAsia="Calibri" w:hAnsi="Times New Roman" w:cs="Times New Roman"/>
                <w:sz w:val="20"/>
                <w:szCs w:val="20"/>
              </w:rPr>
              <w:t xml:space="preserve"> директор МКУ «КСДК» Чалый А.В.</w:t>
            </w:r>
          </w:p>
        </w:tc>
      </w:tr>
      <w:tr w:rsidR="00DF6DD0" w:rsidRPr="00DF6DD0" w:rsidTr="00CF6B05">
        <w:tc>
          <w:tcPr>
            <w:tcW w:w="817" w:type="dxa"/>
            <w:gridSpan w:val="2"/>
          </w:tcPr>
          <w:p w:rsidR="00DF6DD0" w:rsidRPr="00DF6DD0" w:rsidRDefault="00DF6DD0" w:rsidP="00CF6B05">
            <w:pPr>
              <w:pStyle w:val="a8"/>
              <w:rPr>
                <w:rFonts w:ascii="Times New Roman" w:hAnsi="Times New Roman" w:cs="Times New Roman"/>
                <w:sz w:val="20"/>
                <w:szCs w:val="20"/>
              </w:rPr>
            </w:pPr>
            <w:r w:rsidRPr="00DF6DD0">
              <w:rPr>
                <w:rFonts w:ascii="Times New Roman" w:hAnsi="Times New Roman" w:cs="Times New Roman"/>
                <w:sz w:val="20"/>
                <w:szCs w:val="20"/>
              </w:rPr>
              <w:t>2.8.</w:t>
            </w:r>
          </w:p>
        </w:tc>
        <w:tc>
          <w:tcPr>
            <w:tcW w:w="3402" w:type="dxa"/>
          </w:tcPr>
          <w:p w:rsidR="00DF6DD0" w:rsidRPr="00DF6DD0" w:rsidRDefault="00DF6DD0" w:rsidP="00CF6B05">
            <w:pPr>
              <w:pStyle w:val="a8"/>
              <w:jc w:val="both"/>
              <w:rPr>
                <w:rFonts w:ascii="Times New Roman" w:hAnsi="Times New Roman" w:cs="Times New Roman"/>
                <w:sz w:val="20"/>
                <w:szCs w:val="20"/>
              </w:rPr>
            </w:pPr>
            <w:r w:rsidRPr="00DF6DD0">
              <w:rPr>
                <w:rFonts w:ascii="Times New Roman" w:hAnsi="Times New Roman" w:cs="Times New Roman"/>
                <w:sz w:val="20"/>
                <w:szCs w:val="20"/>
              </w:rPr>
              <w:t>Оказание содействия  в социальной и культурной адаптации мигрантам, проживающим на территории поселения</w:t>
            </w:r>
          </w:p>
        </w:tc>
        <w:tc>
          <w:tcPr>
            <w:tcW w:w="2155" w:type="dxa"/>
          </w:tcPr>
          <w:p w:rsidR="00DF6DD0" w:rsidRPr="00DF6DD0" w:rsidRDefault="00DF6DD0" w:rsidP="00CF6B05">
            <w:pPr>
              <w:pStyle w:val="a8"/>
              <w:jc w:val="center"/>
              <w:rPr>
                <w:rFonts w:ascii="Times New Roman" w:hAnsi="Times New Roman" w:cs="Times New Roman"/>
                <w:sz w:val="20"/>
                <w:szCs w:val="20"/>
              </w:rPr>
            </w:pPr>
            <w:r w:rsidRPr="00DF6DD0">
              <w:rPr>
                <w:rFonts w:ascii="Times New Roman" w:hAnsi="Times New Roman" w:cs="Times New Roman"/>
                <w:sz w:val="20"/>
                <w:szCs w:val="20"/>
              </w:rPr>
              <w:t>Постоянно</w:t>
            </w:r>
          </w:p>
        </w:tc>
        <w:tc>
          <w:tcPr>
            <w:tcW w:w="2693" w:type="dxa"/>
            <w:gridSpan w:val="2"/>
          </w:tcPr>
          <w:p w:rsidR="00DF6DD0" w:rsidRPr="00DF6DD0" w:rsidRDefault="00DF6DD0" w:rsidP="00CF6B05">
            <w:pPr>
              <w:pStyle w:val="a8"/>
              <w:jc w:val="both"/>
              <w:rPr>
                <w:rFonts w:ascii="Times New Roman" w:hAnsi="Times New Roman" w:cs="Times New Roman"/>
                <w:sz w:val="20"/>
                <w:szCs w:val="20"/>
              </w:rPr>
            </w:pPr>
            <w:r w:rsidRPr="00DF6DD0">
              <w:rPr>
                <w:rFonts w:ascii="Times New Roman" w:hAnsi="Times New Roman" w:cs="Times New Roman"/>
                <w:sz w:val="20"/>
                <w:szCs w:val="20"/>
              </w:rPr>
              <w:t>Глава Ковалёвского сельского поселения</w:t>
            </w:r>
          </w:p>
          <w:p w:rsidR="00DF6DD0" w:rsidRPr="00DF6DD0" w:rsidRDefault="00DF6DD0" w:rsidP="00CF6B05">
            <w:pPr>
              <w:pStyle w:val="a8"/>
              <w:jc w:val="both"/>
              <w:rPr>
                <w:rFonts w:ascii="Times New Roman" w:hAnsi="Times New Roman" w:cs="Times New Roman"/>
                <w:sz w:val="20"/>
                <w:szCs w:val="20"/>
              </w:rPr>
            </w:pPr>
            <w:r w:rsidRPr="00DF6DD0">
              <w:rPr>
                <w:rFonts w:ascii="Times New Roman" w:hAnsi="Times New Roman" w:cs="Times New Roman"/>
                <w:sz w:val="20"/>
                <w:szCs w:val="20"/>
              </w:rPr>
              <w:t>Гайдук Е.К..</w:t>
            </w:r>
          </w:p>
        </w:tc>
      </w:tr>
      <w:tr w:rsidR="00DF6DD0" w:rsidRPr="00DF6DD0" w:rsidTr="00CF6B05">
        <w:tc>
          <w:tcPr>
            <w:tcW w:w="817" w:type="dxa"/>
            <w:gridSpan w:val="2"/>
          </w:tcPr>
          <w:p w:rsidR="00DF6DD0" w:rsidRPr="00DF6DD0" w:rsidRDefault="00DF6DD0" w:rsidP="00CF6B05">
            <w:pPr>
              <w:pStyle w:val="a8"/>
              <w:rPr>
                <w:rFonts w:ascii="Times New Roman" w:hAnsi="Times New Roman" w:cs="Times New Roman"/>
                <w:sz w:val="20"/>
                <w:szCs w:val="20"/>
              </w:rPr>
            </w:pPr>
            <w:r w:rsidRPr="00DF6DD0">
              <w:rPr>
                <w:rFonts w:ascii="Times New Roman" w:hAnsi="Times New Roman" w:cs="Times New Roman"/>
                <w:sz w:val="20"/>
                <w:szCs w:val="20"/>
              </w:rPr>
              <w:t>2.9.</w:t>
            </w:r>
          </w:p>
        </w:tc>
        <w:tc>
          <w:tcPr>
            <w:tcW w:w="3402" w:type="dxa"/>
          </w:tcPr>
          <w:p w:rsidR="00DF6DD0" w:rsidRPr="00DF6DD0" w:rsidRDefault="00DF6DD0" w:rsidP="00CF6B05">
            <w:pPr>
              <w:pStyle w:val="a8"/>
              <w:jc w:val="both"/>
              <w:rPr>
                <w:rFonts w:ascii="Times New Roman" w:hAnsi="Times New Roman" w:cs="Times New Roman"/>
                <w:sz w:val="20"/>
                <w:szCs w:val="20"/>
              </w:rPr>
            </w:pPr>
            <w:r w:rsidRPr="00DF6DD0">
              <w:rPr>
                <w:rFonts w:ascii="Times New Roman" w:hAnsi="Times New Roman" w:cs="Times New Roman"/>
                <w:sz w:val="20"/>
                <w:szCs w:val="20"/>
              </w:rPr>
              <w:t>Формирование в обществе атмосферы неприятия пропаганды и оправдания экстремистской идеологии, ксенофобии, национальной или религиозной исключительности</w:t>
            </w:r>
          </w:p>
          <w:p w:rsidR="00DF6DD0" w:rsidRPr="00DF6DD0" w:rsidRDefault="00DF6DD0" w:rsidP="00CF6B05">
            <w:pPr>
              <w:pStyle w:val="a8"/>
              <w:jc w:val="both"/>
              <w:rPr>
                <w:rFonts w:ascii="Times New Roman" w:hAnsi="Times New Roman" w:cs="Times New Roman"/>
                <w:sz w:val="20"/>
                <w:szCs w:val="20"/>
              </w:rPr>
            </w:pPr>
          </w:p>
        </w:tc>
        <w:tc>
          <w:tcPr>
            <w:tcW w:w="2155" w:type="dxa"/>
          </w:tcPr>
          <w:p w:rsidR="00DF6DD0" w:rsidRPr="00DF6DD0" w:rsidRDefault="00DF6DD0" w:rsidP="00CF6B05">
            <w:pPr>
              <w:pStyle w:val="a8"/>
              <w:jc w:val="center"/>
              <w:rPr>
                <w:rFonts w:ascii="Times New Roman" w:hAnsi="Times New Roman" w:cs="Times New Roman"/>
                <w:sz w:val="20"/>
                <w:szCs w:val="20"/>
              </w:rPr>
            </w:pPr>
            <w:r w:rsidRPr="00DF6DD0">
              <w:rPr>
                <w:rFonts w:ascii="Times New Roman" w:hAnsi="Times New Roman" w:cs="Times New Roman"/>
                <w:sz w:val="20"/>
                <w:szCs w:val="20"/>
              </w:rPr>
              <w:t>Постоянно</w:t>
            </w:r>
          </w:p>
        </w:tc>
        <w:tc>
          <w:tcPr>
            <w:tcW w:w="2693" w:type="dxa"/>
            <w:gridSpan w:val="2"/>
          </w:tcPr>
          <w:p w:rsidR="00DF6DD0" w:rsidRPr="00DF6DD0" w:rsidRDefault="00DF6DD0" w:rsidP="00CF6B05">
            <w:pPr>
              <w:pStyle w:val="a8"/>
              <w:jc w:val="both"/>
              <w:rPr>
                <w:rFonts w:ascii="Times New Roman" w:hAnsi="Times New Roman" w:cs="Times New Roman"/>
                <w:sz w:val="20"/>
                <w:szCs w:val="20"/>
              </w:rPr>
            </w:pPr>
            <w:r w:rsidRPr="00DF6DD0">
              <w:rPr>
                <w:rFonts w:ascii="Times New Roman" w:hAnsi="Times New Roman" w:cs="Times New Roman"/>
                <w:sz w:val="20"/>
                <w:szCs w:val="20"/>
              </w:rPr>
              <w:t>Глава Ковалёвского сельского поселения</w:t>
            </w:r>
          </w:p>
          <w:p w:rsidR="00DF6DD0" w:rsidRPr="00DF6DD0" w:rsidRDefault="00DF6DD0" w:rsidP="00CF6B05">
            <w:pPr>
              <w:pStyle w:val="a8"/>
              <w:jc w:val="both"/>
              <w:rPr>
                <w:rFonts w:ascii="Times New Roman" w:hAnsi="Times New Roman" w:cs="Times New Roman"/>
                <w:sz w:val="20"/>
                <w:szCs w:val="20"/>
              </w:rPr>
            </w:pPr>
            <w:r w:rsidRPr="00DF6DD0">
              <w:rPr>
                <w:rFonts w:ascii="Times New Roman" w:hAnsi="Times New Roman" w:cs="Times New Roman"/>
                <w:sz w:val="20"/>
                <w:szCs w:val="20"/>
              </w:rPr>
              <w:t xml:space="preserve">Гайдук Е.К., </w:t>
            </w:r>
            <w:r w:rsidRPr="00DF6DD0">
              <w:rPr>
                <w:rFonts w:ascii="Times New Roman" w:eastAsia="Calibri" w:hAnsi="Times New Roman" w:cs="Times New Roman"/>
                <w:sz w:val="20"/>
                <w:szCs w:val="20"/>
              </w:rPr>
              <w:t xml:space="preserve"> директор МКУ «КСДК» Чалый А.В.</w:t>
            </w:r>
          </w:p>
        </w:tc>
      </w:tr>
      <w:tr w:rsidR="00DF6DD0" w:rsidRPr="00DF6DD0" w:rsidTr="00CF6B05">
        <w:tc>
          <w:tcPr>
            <w:tcW w:w="9067" w:type="dxa"/>
            <w:gridSpan w:val="6"/>
          </w:tcPr>
          <w:p w:rsidR="00DF6DD0" w:rsidRPr="00DF6DD0" w:rsidRDefault="00DF6DD0" w:rsidP="00CF6B05">
            <w:pPr>
              <w:pStyle w:val="a8"/>
              <w:jc w:val="center"/>
              <w:rPr>
                <w:rFonts w:ascii="Times New Roman" w:hAnsi="Times New Roman" w:cs="Times New Roman"/>
                <w:b/>
                <w:sz w:val="20"/>
                <w:szCs w:val="20"/>
              </w:rPr>
            </w:pPr>
            <w:r w:rsidRPr="00DF6DD0">
              <w:rPr>
                <w:rFonts w:ascii="Times New Roman" w:hAnsi="Times New Roman" w:cs="Times New Roman"/>
                <w:b/>
                <w:sz w:val="20"/>
                <w:szCs w:val="20"/>
              </w:rPr>
              <w:lastRenderedPageBreak/>
              <w:t>3. В сфере миграционной политики</w:t>
            </w:r>
          </w:p>
        </w:tc>
      </w:tr>
      <w:tr w:rsidR="00DF6DD0" w:rsidRPr="00DF6DD0" w:rsidTr="00CF6B05">
        <w:tc>
          <w:tcPr>
            <w:tcW w:w="817" w:type="dxa"/>
            <w:gridSpan w:val="2"/>
          </w:tcPr>
          <w:p w:rsidR="00DF6DD0" w:rsidRPr="00DF6DD0" w:rsidRDefault="00DF6DD0" w:rsidP="00CF6B05">
            <w:pPr>
              <w:pStyle w:val="a8"/>
              <w:rPr>
                <w:rFonts w:ascii="Times New Roman" w:hAnsi="Times New Roman" w:cs="Times New Roman"/>
                <w:sz w:val="20"/>
                <w:szCs w:val="20"/>
              </w:rPr>
            </w:pPr>
            <w:r w:rsidRPr="00DF6DD0">
              <w:rPr>
                <w:rFonts w:ascii="Times New Roman" w:hAnsi="Times New Roman" w:cs="Times New Roman"/>
                <w:sz w:val="20"/>
                <w:szCs w:val="20"/>
              </w:rPr>
              <w:t>3.1.</w:t>
            </w:r>
          </w:p>
        </w:tc>
        <w:tc>
          <w:tcPr>
            <w:tcW w:w="3402" w:type="dxa"/>
          </w:tcPr>
          <w:p w:rsidR="00DF6DD0" w:rsidRPr="00DF6DD0" w:rsidRDefault="00DF6DD0" w:rsidP="00CF6B05">
            <w:pPr>
              <w:pStyle w:val="a8"/>
              <w:jc w:val="both"/>
              <w:rPr>
                <w:rFonts w:ascii="Times New Roman" w:hAnsi="Times New Roman" w:cs="Times New Roman"/>
                <w:sz w:val="20"/>
                <w:szCs w:val="20"/>
              </w:rPr>
            </w:pPr>
            <w:r w:rsidRPr="00DF6DD0">
              <w:rPr>
                <w:rFonts w:ascii="Times New Roman" w:hAnsi="Times New Roman" w:cs="Times New Roman"/>
                <w:sz w:val="20"/>
                <w:szCs w:val="20"/>
              </w:rPr>
              <w:t>Проведение  выборки адресов нежилых и непригодных для проживания помещений (домов)  на предмет выявления фиктивной регистрации.  Направление выявленной информации в Отдел МВД по  Лискинскому району</w:t>
            </w:r>
          </w:p>
          <w:p w:rsidR="00DF6DD0" w:rsidRPr="00DF6DD0" w:rsidRDefault="00DF6DD0" w:rsidP="00CF6B05">
            <w:pPr>
              <w:pStyle w:val="a8"/>
              <w:rPr>
                <w:rFonts w:ascii="Times New Roman" w:hAnsi="Times New Roman" w:cs="Times New Roman"/>
                <w:sz w:val="20"/>
                <w:szCs w:val="20"/>
              </w:rPr>
            </w:pPr>
          </w:p>
        </w:tc>
        <w:tc>
          <w:tcPr>
            <w:tcW w:w="2202" w:type="dxa"/>
            <w:gridSpan w:val="2"/>
          </w:tcPr>
          <w:p w:rsidR="00DF6DD0" w:rsidRPr="00DF6DD0" w:rsidRDefault="00DF6DD0" w:rsidP="00CF6B05">
            <w:pPr>
              <w:pStyle w:val="a8"/>
              <w:jc w:val="center"/>
              <w:rPr>
                <w:rFonts w:ascii="Times New Roman" w:hAnsi="Times New Roman" w:cs="Times New Roman"/>
                <w:sz w:val="20"/>
                <w:szCs w:val="20"/>
              </w:rPr>
            </w:pPr>
            <w:r w:rsidRPr="00DF6DD0">
              <w:rPr>
                <w:rFonts w:ascii="Times New Roman" w:hAnsi="Times New Roman" w:cs="Times New Roman"/>
                <w:sz w:val="20"/>
                <w:szCs w:val="20"/>
              </w:rPr>
              <w:t>Постоянно</w:t>
            </w:r>
          </w:p>
        </w:tc>
        <w:tc>
          <w:tcPr>
            <w:tcW w:w="2646" w:type="dxa"/>
          </w:tcPr>
          <w:p w:rsidR="00DF6DD0" w:rsidRPr="00DF6DD0" w:rsidRDefault="00DF6DD0" w:rsidP="00CF6B05">
            <w:pPr>
              <w:pStyle w:val="a8"/>
              <w:jc w:val="both"/>
              <w:rPr>
                <w:rFonts w:ascii="Times New Roman" w:hAnsi="Times New Roman" w:cs="Times New Roman"/>
                <w:sz w:val="20"/>
                <w:szCs w:val="20"/>
              </w:rPr>
            </w:pPr>
            <w:r w:rsidRPr="00DF6DD0">
              <w:rPr>
                <w:rFonts w:ascii="Times New Roman" w:hAnsi="Times New Roman" w:cs="Times New Roman"/>
                <w:sz w:val="20"/>
                <w:szCs w:val="20"/>
              </w:rPr>
              <w:t>Постоянно</w:t>
            </w:r>
          </w:p>
          <w:p w:rsidR="00DF6DD0" w:rsidRPr="00DF6DD0" w:rsidRDefault="00DF6DD0" w:rsidP="00CF6B05">
            <w:pPr>
              <w:pStyle w:val="a8"/>
              <w:jc w:val="both"/>
              <w:rPr>
                <w:rFonts w:ascii="Times New Roman" w:hAnsi="Times New Roman" w:cs="Times New Roman"/>
                <w:sz w:val="20"/>
                <w:szCs w:val="20"/>
              </w:rPr>
            </w:pPr>
            <w:r w:rsidRPr="00DF6DD0">
              <w:rPr>
                <w:rFonts w:ascii="Times New Roman" w:hAnsi="Times New Roman" w:cs="Times New Roman"/>
                <w:sz w:val="20"/>
                <w:szCs w:val="20"/>
              </w:rPr>
              <w:t>Глава Ковалёвского сельского поселения</w:t>
            </w:r>
          </w:p>
          <w:p w:rsidR="00DF6DD0" w:rsidRPr="00DF6DD0" w:rsidRDefault="00DF6DD0" w:rsidP="00CF6B05">
            <w:pPr>
              <w:pStyle w:val="a8"/>
              <w:jc w:val="both"/>
              <w:rPr>
                <w:rFonts w:ascii="Times New Roman" w:hAnsi="Times New Roman" w:cs="Times New Roman"/>
                <w:sz w:val="20"/>
                <w:szCs w:val="20"/>
              </w:rPr>
            </w:pPr>
            <w:r w:rsidRPr="00DF6DD0">
              <w:rPr>
                <w:rFonts w:ascii="Times New Roman" w:hAnsi="Times New Roman" w:cs="Times New Roman"/>
                <w:sz w:val="20"/>
                <w:szCs w:val="20"/>
              </w:rPr>
              <w:t>Гайдук Е.К., ведущий специалист Остроушко Н.А.</w:t>
            </w:r>
          </w:p>
        </w:tc>
      </w:tr>
      <w:tr w:rsidR="00DF6DD0" w:rsidRPr="00DF6DD0" w:rsidTr="00CF6B05">
        <w:tc>
          <w:tcPr>
            <w:tcW w:w="817" w:type="dxa"/>
            <w:gridSpan w:val="2"/>
          </w:tcPr>
          <w:p w:rsidR="00DF6DD0" w:rsidRPr="00DF6DD0" w:rsidRDefault="00DF6DD0" w:rsidP="00CF6B05">
            <w:pPr>
              <w:pStyle w:val="a8"/>
              <w:rPr>
                <w:rFonts w:ascii="Times New Roman" w:hAnsi="Times New Roman" w:cs="Times New Roman"/>
                <w:sz w:val="20"/>
                <w:szCs w:val="20"/>
              </w:rPr>
            </w:pPr>
            <w:r w:rsidRPr="00DF6DD0">
              <w:rPr>
                <w:rFonts w:ascii="Times New Roman" w:hAnsi="Times New Roman" w:cs="Times New Roman"/>
                <w:sz w:val="20"/>
                <w:szCs w:val="20"/>
              </w:rPr>
              <w:t>3.2.</w:t>
            </w:r>
          </w:p>
        </w:tc>
        <w:tc>
          <w:tcPr>
            <w:tcW w:w="3402" w:type="dxa"/>
          </w:tcPr>
          <w:p w:rsidR="00DF6DD0" w:rsidRPr="00DF6DD0" w:rsidRDefault="00DF6DD0" w:rsidP="00CF6B05">
            <w:pPr>
              <w:pStyle w:val="a8"/>
              <w:jc w:val="both"/>
              <w:rPr>
                <w:rFonts w:ascii="Times New Roman" w:hAnsi="Times New Roman" w:cs="Times New Roman"/>
                <w:sz w:val="20"/>
                <w:szCs w:val="20"/>
              </w:rPr>
            </w:pPr>
            <w:r w:rsidRPr="00DF6DD0">
              <w:rPr>
                <w:rFonts w:ascii="Times New Roman" w:hAnsi="Times New Roman" w:cs="Times New Roman"/>
                <w:sz w:val="20"/>
                <w:szCs w:val="20"/>
              </w:rPr>
              <w:t>Проведение разъяснительной работы с руководителями предприятий, расположенных на территории поселения о соблюдении трудового и миграционного законодательства с целью выявления и легализации незаконных  мигрантов, осуществляющих трудовую деятельность на территории поселения</w:t>
            </w:r>
          </w:p>
        </w:tc>
        <w:tc>
          <w:tcPr>
            <w:tcW w:w="2155" w:type="dxa"/>
          </w:tcPr>
          <w:p w:rsidR="00DF6DD0" w:rsidRPr="00DF6DD0" w:rsidRDefault="00DF6DD0" w:rsidP="00CF6B05">
            <w:pPr>
              <w:pStyle w:val="a8"/>
              <w:jc w:val="center"/>
              <w:rPr>
                <w:rFonts w:ascii="Times New Roman" w:hAnsi="Times New Roman" w:cs="Times New Roman"/>
                <w:sz w:val="20"/>
                <w:szCs w:val="20"/>
              </w:rPr>
            </w:pPr>
            <w:r w:rsidRPr="00DF6DD0">
              <w:rPr>
                <w:rFonts w:ascii="Times New Roman" w:hAnsi="Times New Roman" w:cs="Times New Roman"/>
                <w:sz w:val="20"/>
                <w:szCs w:val="20"/>
              </w:rPr>
              <w:t>Постоянно</w:t>
            </w:r>
          </w:p>
        </w:tc>
        <w:tc>
          <w:tcPr>
            <w:tcW w:w="2693" w:type="dxa"/>
            <w:gridSpan w:val="2"/>
          </w:tcPr>
          <w:p w:rsidR="00DF6DD0" w:rsidRPr="00DF6DD0" w:rsidRDefault="00DF6DD0" w:rsidP="00CF6B05">
            <w:pPr>
              <w:pStyle w:val="a8"/>
              <w:jc w:val="both"/>
              <w:rPr>
                <w:rFonts w:ascii="Times New Roman" w:hAnsi="Times New Roman" w:cs="Times New Roman"/>
                <w:sz w:val="20"/>
                <w:szCs w:val="20"/>
              </w:rPr>
            </w:pPr>
            <w:r w:rsidRPr="00DF6DD0">
              <w:rPr>
                <w:rFonts w:ascii="Times New Roman" w:hAnsi="Times New Roman" w:cs="Times New Roman"/>
                <w:sz w:val="20"/>
                <w:szCs w:val="20"/>
              </w:rPr>
              <w:t>Глава Ковалёвского сельского поселения</w:t>
            </w:r>
          </w:p>
          <w:p w:rsidR="00DF6DD0" w:rsidRPr="00DF6DD0" w:rsidRDefault="00DF6DD0" w:rsidP="00CF6B05">
            <w:pPr>
              <w:pStyle w:val="a8"/>
              <w:jc w:val="both"/>
              <w:rPr>
                <w:rFonts w:ascii="Times New Roman" w:hAnsi="Times New Roman" w:cs="Times New Roman"/>
                <w:sz w:val="20"/>
                <w:szCs w:val="20"/>
              </w:rPr>
            </w:pPr>
            <w:r w:rsidRPr="00DF6DD0">
              <w:rPr>
                <w:rFonts w:ascii="Times New Roman" w:hAnsi="Times New Roman" w:cs="Times New Roman"/>
                <w:sz w:val="20"/>
                <w:szCs w:val="20"/>
              </w:rPr>
              <w:t xml:space="preserve">Гайдук Е.К., </w:t>
            </w:r>
            <w:r w:rsidRPr="00DF6DD0">
              <w:rPr>
                <w:rFonts w:ascii="Times New Roman" w:eastAsia="Calibri" w:hAnsi="Times New Roman" w:cs="Times New Roman"/>
                <w:sz w:val="20"/>
                <w:szCs w:val="20"/>
              </w:rPr>
              <w:t xml:space="preserve"> </w:t>
            </w:r>
            <w:r w:rsidRPr="00DF6DD0">
              <w:rPr>
                <w:rFonts w:ascii="Times New Roman" w:hAnsi="Times New Roman" w:cs="Times New Roman"/>
                <w:sz w:val="20"/>
                <w:szCs w:val="20"/>
              </w:rPr>
              <w:t>директор МКУ «КСДК» Чалый А.В.</w:t>
            </w:r>
          </w:p>
        </w:tc>
      </w:tr>
      <w:tr w:rsidR="00DF6DD0" w:rsidRPr="00DF6DD0" w:rsidTr="00CF6B05">
        <w:tc>
          <w:tcPr>
            <w:tcW w:w="817" w:type="dxa"/>
            <w:gridSpan w:val="2"/>
          </w:tcPr>
          <w:p w:rsidR="00DF6DD0" w:rsidRPr="00DF6DD0" w:rsidRDefault="00DF6DD0" w:rsidP="00CF6B05">
            <w:pPr>
              <w:pStyle w:val="a8"/>
              <w:rPr>
                <w:rFonts w:ascii="Times New Roman" w:hAnsi="Times New Roman" w:cs="Times New Roman"/>
                <w:sz w:val="20"/>
                <w:szCs w:val="20"/>
              </w:rPr>
            </w:pPr>
            <w:r w:rsidRPr="00DF6DD0">
              <w:rPr>
                <w:rFonts w:ascii="Times New Roman" w:hAnsi="Times New Roman" w:cs="Times New Roman"/>
                <w:sz w:val="20"/>
                <w:szCs w:val="20"/>
              </w:rPr>
              <w:t>3.3.</w:t>
            </w:r>
          </w:p>
        </w:tc>
        <w:tc>
          <w:tcPr>
            <w:tcW w:w="3402" w:type="dxa"/>
          </w:tcPr>
          <w:p w:rsidR="00DF6DD0" w:rsidRPr="00DF6DD0" w:rsidRDefault="00DF6DD0" w:rsidP="00CF6B05">
            <w:pPr>
              <w:pStyle w:val="a8"/>
              <w:jc w:val="both"/>
              <w:rPr>
                <w:rFonts w:ascii="Times New Roman" w:hAnsi="Times New Roman" w:cs="Times New Roman"/>
                <w:sz w:val="20"/>
                <w:szCs w:val="20"/>
              </w:rPr>
            </w:pPr>
            <w:r w:rsidRPr="00DF6DD0">
              <w:rPr>
                <w:rFonts w:ascii="Times New Roman" w:hAnsi="Times New Roman" w:cs="Times New Roman"/>
                <w:sz w:val="20"/>
                <w:szCs w:val="20"/>
              </w:rPr>
              <w:t xml:space="preserve">Проведение  мероприятий по социальной и культурной адаптации мигрантов </w:t>
            </w:r>
          </w:p>
        </w:tc>
        <w:tc>
          <w:tcPr>
            <w:tcW w:w="2155" w:type="dxa"/>
          </w:tcPr>
          <w:p w:rsidR="00DF6DD0" w:rsidRPr="00DF6DD0" w:rsidRDefault="00DF6DD0" w:rsidP="00CF6B05">
            <w:pPr>
              <w:pStyle w:val="a8"/>
              <w:jc w:val="center"/>
              <w:rPr>
                <w:rFonts w:ascii="Times New Roman" w:hAnsi="Times New Roman" w:cs="Times New Roman"/>
                <w:sz w:val="20"/>
                <w:szCs w:val="20"/>
              </w:rPr>
            </w:pPr>
            <w:r w:rsidRPr="00DF6DD0">
              <w:rPr>
                <w:rFonts w:ascii="Times New Roman" w:hAnsi="Times New Roman" w:cs="Times New Roman"/>
                <w:sz w:val="20"/>
                <w:szCs w:val="20"/>
              </w:rPr>
              <w:t>Постоянно</w:t>
            </w:r>
          </w:p>
        </w:tc>
        <w:tc>
          <w:tcPr>
            <w:tcW w:w="2693" w:type="dxa"/>
            <w:gridSpan w:val="2"/>
          </w:tcPr>
          <w:p w:rsidR="00DF6DD0" w:rsidRPr="00DF6DD0" w:rsidRDefault="00DF6DD0" w:rsidP="00CF6B05">
            <w:pPr>
              <w:pStyle w:val="a8"/>
              <w:jc w:val="both"/>
              <w:rPr>
                <w:rFonts w:ascii="Times New Roman" w:hAnsi="Times New Roman" w:cs="Times New Roman"/>
                <w:sz w:val="20"/>
                <w:szCs w:val="20"/>
              </w:rPr>
            </w:pPr>
            <w:r w:rsidRPr="00DF6DD0">
              <w:rPr>
                <w:rFonts w:ascii="Times New Roman" w:hAnsi="Times New Roman" w:cs="Times New Roman"/>
                <w:sz w:val="20"/>
                <w:szCs w:val="20"/>
              </w:rPr>
              <w:t>Глава Ковалёвского сельского поселения</w:t>
            </w:r>
          </w:p>
          <w:p w:rsidR="00DF6DD0" w:rsidRPr="00DF6DD0" w:rsidRDefault="00DF6DD0" w:rsidP="00CF6B05">
            <w:pPr>
              <w:pStyle w:val="a8"/>
              <w:jc w:val="both"/>
              <w:rPr>
                <w:rFonts w:ascii="Times New Roman" w:hAnsi="Times New Roman" w:cs="Times New Roman"/>
                <w:sz w:val="20"/>
                <w:szCs w:val="20"/>
              </w:rPr>
            </w:pPr>
            <w:r w:rsidRPr="00DF6DD0">
              <w:rPr>
                <w:rFonts w:ascii="Times New Roman" w:hAnsi="Times New Roman" w:cs="Times New Roman"/>
                <w:sz w:val="20"/>
                <w:szCs w:val="20"/>
              </w:rPr>
              <w:t xml:space="preserve">Гайдук Е.К., </w:t>
            </w:r>
            <w:r w:rsidRPr="00DF6DD0">
              <w:rPr>
                <w:rFonts w:ascii="Times New Roman" w:eastAsia="Calibri" w:hAnsi="Times New Roman" w:cs="Times New Roman"/>
                <w:sz w:val="20"/>
                <w:szCs w:val="20"/>
              </w:rPr>
              <w:t xml:space="preserve"> </w:t>
            </w:r>
            <w:r w:rsidRPr="00DF6DD0">
              <w:rPr>
                <w:rFonts w:ascii="Times New Roman" w:hAnsi="Times New Roman" w:cs="Times New Roman"/>
                <w:sz w:val="20"/>
                <w:szCs w:val="20"/>
              </w:rPr>
              <w:t>директор МКУ «КСДК» Чалый А.В.</w:t>
            </w:r>
          </w:p>
        </w:tc>
      </w:tr>
      <w:tr w:rsidR="00DF6DD0" w:rsidRPr="00DF6DD0" w:rsidTr="00CF6B05">
        <w:tc>
          <w:tcPr>
            <w:tcW w:w="817" w:type="dxa"/>
            <w:gridSpan w:val="2"/>
          </w:tcPr>
          <w:p w:rsidR="00DF6DD0" w:rsidRPr="00DF6DD0" w:rsidRDefault="00DF6DD0" w:rsidP="00CF6B05">
            <w:pPr>
              <w:pStyle w:val="a8"/>
              <w:rPr>
                <w:rFonts w:ascii="Times New Roman" w:hAnsi="Times New Roman" w:cs="Times New Roman"/>
                <w:sz w:val="20"/>
                <w:szCs w:val="20"/>
              </w:rPr>
            </w:pPr>
            <w:r w:rsidRPr="00DF6DD0">
              <w:rPr>
                <w:rFonts w:ascii="Times New Roman" w:hAnsi="Times New Roman" w:cs="Times New Roman"/>
                <w:sz w:val="20"/>
                <w:szCs w:val="20"/>
              </w:rPr>
              <w:t>3.4.</w:t>
            </w:r>
          </w:p>
        </w:tc>
        <w:tc>
          <w:tcPr>
            <w:tcW w:w="3402" w:type="dxa"/>
          </w:tcPr>
          <w:p w:rsidR="00DF6DD0" w:rsidRPr="00DF6DD0" w:rsidRDefault="00DF6DD0" w:rsidP="00CF6B05">
            <w:pPr>
              <w:pStyle w:val="a8"/>
              <w:jc w:val="both"/>
              <w:rPr>
                <w:rFonts w:ascii="Times New Roman" w:hAnsi="Times New Roman" w:cs="Times New Roman"/>
                <w:sz w:val="20"/>
                <w:szCs w:val="20"/>
              </w:rPr>
            </w:pPr>
            <w:r w:rsidRPr="00DF6DD0">
              <w:rPr>
                <w:rFonts w:ascii="Times New Roman" w:hAnsi="Times New Roman" w:cs="Times New Roman"/>
                <w:sz w:val="20"/>
                <w:szCs w:val="20"/>
              </w:rPr>
              <w:t>Организация взаимодействия с руководителями организаций (учреждений), общественных и религиозных организаций (объединений) по вопросам противодействия экстремисткой деятельности</w:t>
            </w:r>
          </w:p>
        </w:tc>
        <w:tc>
          <w:tcPr>
            <w:tcW w:w="2155" w:type="dxa"/>
          </w:tcPr>
          <w:p w:rsidR="00DF6DD0" w:rsidRPr="00DF6DD0" w:rsidRDefault="00DF6DD0" w:rsidP="00CF6B05">
            <w:pPr>
              <w:pStyle w:val="a8"/>
              <w:jc w:val="center"/>
              <w:rPr>
                <w:rFonts w:ascii="Times New Roman" w:hAnsi="Times New Roman" w:cs="Times New Roman"/>
                <w:sz w:val="20"/>
                <w:szCs w:val="20"/>
              </w:rPr>
            </w:pPr>
            <w:r w:rsidRPr="00DF6DD0">
              <w:rPr>
                <w:rFonts w:ascii="Times New Roman" w:hAnsi="Times New Roman" w:cs="Times New Roman"/>
                <w:sz w:val="20"/>
                <w:szCs w:val="20"/>
              </w:rPr>
              <w:t>Постоянно</w:t>
            </w:r>
          </w:p>
        </w:tc>
        <w:tc>
          <w:tcPr>
            <w:tcW w:w="2693" w:type="dxa"/>
            <w:gridSpan w:val="2"/>
          </w:tcPr>
          <w:p w:rsidR="00DF6DD0" w:rsidRPr="00DF6DD0" w:rsidRDefault="00DF6DD0" w:rsidP="00CF6B05">
            <w:pPr>
              <w:pStyle w:val="a8"/>
              <w:jc w:val="both"/>
              <w:rPr>
                <w:rFonts w:ascii="Times New Roman" w:hAnsi="Times New Roman" w:cs="Times New Roman"/>
                <w:sz w:val="20"/>
                <w:szCs w:val="20"/>
              </w:rPr>
            </w:pPr>
            <w:r w:rsidRPr="00DF6DD0">
              <w:rPr>
                <w:rFonts w:ascii="Times New Roman" w:hAnsi="Times New Roman" w:cs="Times New Roman"/>
                <w:sz w:val="20"/>
                <w:szCs w:val="20"/>
              </w:rPr>
              <w:t>Глава Ковалёвского сельского поселения</w:t>
            </w:r>
          </w:p>
          <w:p w:rsidR="00DF6DD0" w:rsidRPr="00DF6DD0" w:rsidRDefault="00DF6DD0" w:rsidP="00CF6B05">
            <w:pPr>
              <w:pStyle w:val="a8"/>
              <w:jc w:val="both"/>
              <w:rPr>
                <w:rFonts w:ascii="Times New Roman" w:hAnsi="Times New Roman" w:cs="Times New Roman"/>
                <w:sz w:val="20"/>
                <w:szCs w:val="20"/>
              </w:rPr>
            </w:pPr>
            <w:r w:rsidRPr="00DF6DD0">
              <w:rPr>
                <w:rFonts w:ascii="Times New Roman" w:hAnsi="Times New Roman" w:cs="Times New Roman"/>
                <w:sz w:val="20"/>
                <w:szCs w:val="20"/>
              </w:rPr>
              <w:t>Гайдук Е.К..</w:t>
            </w:r>
          </w:p>
        </w:tc>
      </w:tr>
      <w:tr w:rsidR="00DF6DD0" w:rsidRPr="00DF6DD0" w:rsidTr="00CF6B05">
        <w:tc>
          <w:tcPr>
            <w:tcW w:w="9067" w:type="dxa"/>
            <w:gridSpan w:val="6"/>
          </w:tcPr>
          <w:p w:rsidR="00DF6DD0" w:rsidRPr="00DF6DD0" w:rsidRDefault="00DF6DD0" w:rsidP="00CF6B05">
            <w:pPr>
              <w:pStyle w:val="a8"/>
              <w:jc w:val="center"/>
              <w:rPr>
                <w:rFonts w:ascii="Times New Roman" w:hAnsi="Times New Roman" w:cs="Times New Roman"/>
                <w:sz w:val="20"/>
                <w:szCs w:val="20"/>
              </w:rPr>
            </w:pPr>
            <w:r w:rsidRPr="00DF6DD0">
              <w:rPr>
                <w:rFonts w:ascii="Times New Roman" w:hAnsi="Times New Roman" w:cs="Times New Roman"/>
                <w:b/>
                <w:sz w:val="20"/>
                <w:szCs w:val="20"/>
              </w:rPr>
              <w:t>4. В сфере информационной политики</w:t>
            </w:r>
          </w:p>
        </w:tc>
      </w:tr>
      <w:tr w:rsidR="00DF6DD0" w:rsidRPr="00DF6DD0" w:rsidTr="00CF6B05">
        <w:tc>
          <w:tcPr>
            <w:tcW w:w="817" w:type="dxa"/>
            <w:gridSpan w:val="2"/>
          </w:tcPr>
          <w:p w:rsidR="00DF6DD0" w:rsidRPr="00DF6DD0" w:rsidRDefault="00DF6DD0" w:rsidP="00CF6B05">
            <w:pPr>
              <w:pStyle w:val="a8"/>
              <w:rPr>
                <w:rFonts w:ascii="Times New Roman" w:hAnsi="Times New Roman" w:cs="Times New Roman"/>
                <w:sz w:val="20"/>
                <w:szCs w:val="20"/>
              </w:rPr>
            </w:pPr>
            <w:r w:rsidRPr="00DF6DD0">
              <w:rPr>
                <w:rFonts w:ascii="Times New Roman" w:hAnsi="Times New Roman" w:cs="Times New Roman"/>
                <w:sz w:val="20"/>
                <w:szCs w:val="20"/>
              </w:rPr>
              <w:t>4.1.</w:t>
            </w:r>
          </w:p>
        </w:tc>
        <w:tc>
          <w:tcPr>
            <w:tcW w:w="3402" w:type="dxa"/>
          </w:tcPr>
          <w:p w:rsidR="00DF6DD0" w:rsidRPr="00DF6DD0" w:rsidRDefault="00DF6DD0" w:rsidP="00CF6B05">
            <w:pPr>
              <w:pStyle w:val="a8"/>
              <w:jc w:val="both"/>
              <w:rPr>
                <w:rFonts w:ascii="Times New Roman" w:hAnsi="Times New Roman" w:cs="Times New Roman"/>
                <w:sz w:val="20"/>
                <w:szCs w:val="20"/>
              </w:rPr>
            </w:pPr>
            <w:r w:rsidRPr="00DF6DD0">
              <w:rPr>
                <w:rFonts w:ascii="Times New Roman" w:hAnsi="Times New Roman" w:cs="Times New Roman"/>
                <w:sz w:val="20"/>
                <w:szCs w:val="20"/>
              </w:rPr>
              <w:t>Подготовка и размещение на официальных сайтах администрации Ковалёвского сельского поселения, МКУ «Ковалёвский сельский Дом культуры», в информационно-телекоммуникационной сети «Интернет» включая социальные сети, социальной рекламы, направленной на патриотическое воспитание молодежи</w:t>
            </w:r>
          </w:p>
        </w:tc>
        <w:tc>
          <w:tcPr>
            <w:tcW w:w="2155" w:type="dxa"/>
          </w:tcPr>
          <w:p w:rsidR="00DF6DD0" w:rsidRPr="00DF6DD0" w:rsidRDefault="00DF6DD0" w:rsidP="00CF6B05">
            <w:pPr>
              <w:pStyle w:val="a8"/>
              <w:jc w:val="center"/>
              <w:rPr>
                <w:rFonts w:ascii="Times New Roman" w:hAnsi="Times New Roman" w:cs="Times New Roman"/>
                <w:sz w:val="20"/>
                <w:szCs w:val="20"/>
              </w:rPr>
            </w:pPr>
            <w:r w:rsidRPr="00DF6DD0">
              <w:rPr>
                <w:rFonts w:ascii="Times New Roman" w:hAnsi="Times New Roman" w:cs="Times New Roman"/>
                <w:sz w:val="20"/>
                <w:szCs w:val="20"/>
              </w:rPr>
              <w:t>до 25.07.2025;</w:t>
            </w:r>
          </w:p>
          <w:p w:rsidR="00DF6DD0" w:rsidRPr="00DF6DD0" w:rsidRDefault="00DF6DD0" w:rsidP="00CF6B05">
            <w:pPr>
              <w:pStyle w:val="a8"/>
              <w:jc w:val="center"/>
              <w:rPr>
                <w:rFonts w:ascii="Times New Roman" w:hAnsi="Times New Roman" w:cs="Times New Roman"/>
                <w:sz w:val="20"/>
                <w:szCs w:val="20"/>
              </w:rPr>
            </w:pPr>
            <w:r w:rsidRPr="00DF6DD0">
              <w:rPr>
                <w:rFonts w:ascii="Times New Roman" w:hAnsi="Times New Roman" w:cs="Times New Roman"/>
                <w:sz w:val="20"/>
                <w:szCs w:val="20"/>
              </w:rPr>
              <w:t>до 25.01.2026;</w:t>
            </w:r>
          </w:p>
          <w:p w:rsidR="00DF6DD0" w:rsidRPr="00DF6DD0" w:rsidRDefault="00DF6DD0" w:rsidP="00CF6B05">
            <w:pPr>
              <w:pStyle w:val="a8"/>
              <w:jc w:val="center"/>
              <w:rPr>
                <w:rFonts w:ascii="Times New Roman" w:hAnsi="Times New Roman" w:cs="Times New Roman"/>
                <w:sz w:val="20"/>
                <w:szCs w:val="20"/>
              </w:rPr>
            </w:pPr>
            <w:r w:rsidRPr="00DF6DD0">
              <w:rPr>
                <w:rFonts w:ascii="Times New Roman" w:hAnsi="Times New Roman" w:cs="Times New Roman"/>
                <w:sz w:val="20"/>
                <w:szCs w:val="20"/>
              </w:rPr>
              <w:t>до 25.07.2026.</w:t>
            </w:r>
          </w:p>
          <w:p w:rsidR="00DF6DD0" w:rsidRPr="00DF6DD0" w:rsidRDefault="00DF6DD0" w:rsidP="00CF6B05">
            <w:pPr>
              <w:pStyle w:val="a8"/>
              <w:rPr>
                <w:rFonts w:ascii="Times New Roman" w:hAnsi="Times New Roman" w:cs="Times New Roman"/>
                <w:sz w:val="20"/>
                <w:szCs w:val="20"/>
              </w:rPr>
            </w:pPr>
          </w:p>
          <w:p w:rsidR="00DF6DD0" w:rsidRPr="00DF6DD0" w:rsidRDefault="00DF6DD0" w:rsidP="00CF6B05">
            <w:pPr>
              <w:pStyle w:val="a8"/>
              <w:rPr>
                <w:rFonts w:ascii="Times New Roman" w:hAnsi="Times New Roman" w:cs="Times New Roman"/>
                <w:sz w:val="20"/>
                <w:szCs w:val="20"/>
              </w:rPr>
            </w:pPr>
          </w:p>
        </w:tc>
        <w:tc>
          <w:tcPr>
            <w:tcW w:w="2693" w:type="dxa"/>
            <w:gridSpan w:val="2"/>
          </w:tcPr>
          <w:p w:rsidR="00DF6DD0" w:rsidRPr="00DF6DD0" w:rsidRDefault="00DF6DD0" w:rsidP="00CF6B05">
            <w:pPr>
              <w:pStyle w:val="a8"/>
              <w:jc w:val="both"/>
              <w:rPr>
                <w:rFonts w:ascii="Times New Roman" w:hAnsi="Times New Roman" w:cs="Times New Roman"/>
                <w:sz w:val="20"/>
                <w:szCs w:val="20"/>
              </w:rPr>
            </w:pPr>
            <w:r w:rsidRPr="00DF6DD0">
              <w:rPr>
                <w:rFonts w:ascii="Times New Roman" w:hAnsi="Times New Roman" w:cs="Times New Roman"/>
                <w:sz w:val="20"/>
                <w:szCs w:val="20"/>
              </w:rPr>
              <w:t>Глава Ковалёвского сельского поселения</w:t>
            </w:r>
          </w:p>
          <w:p w:rsidR="00DF6DD0" w:rsidRPr="00DF6DD0" w:rsidRDefault="00DF6DD0" w:rsidP="00CF6B05">
            <w:pPr>
              <w:pStyle w:val="a8"/>
              <w:jc w:val="both"/>
              <w:rPr>
                <w:rFonts w:ascii="Times New Roman" w:hAnsi="Times New Roman" w:cs="Times New Roman"/>
                <w:sz w:val="20"/>
                <w:szCs w:val="20"/>
              </w:rPr>
            </w:pPr>
            <w:r w:rsidRPr="00DF6DD0">
              <w:rPr>
                <w:rFonts w:ascii="Times New Roman" w:hAnsi="Times New Roman" w:cs="Times New Roman"/>
                <w:sz w:val="20"/>
                <w:szCs w:val="20"/>
              </w:rPr>
              <w:t xml:space="preserve">Гайдук Е.К., </w:t>
            </w:r>
            <w:r w:rsidRPr="00DF6DD0">
              <w:rPr>
                <w:rFonts w:ascii="Times New Roman" w:eastAsia="Calibri" w:hAnsi="Times New Roman" w:cs="Times New Roman"/>
                <w:sz w:val="20"/>
                <w:szCs w:val="20"/>
              </w:rPr>
              <w:t xml:space="preserve"> директор МКУ «КСДК» Чалый А.В.</w:t>
            </w:r>
          </w:p>
        </w:tc>
      </w:tr>
      <w:tr w:rsidR="00DF6DD0" w:rsidRPr="00DF6DD0" w:rsidTr="00CF6B05">
        <w:tc>
          <w:tcPr>
            <w:tcW w:w="817" w:type="dxa"/>
            <w:gridSpan w:val="2"/>
          </w:tcPr>
          <w:p w:rsidR="00DF6DD0" w:rsidRPr="00DF6DD0" w:rsidRDefault="00DF6DD0" w:rsidP="00CF6B05">
            <w:pPr>
              <w:pStyle w:val="a8"/>
              <w:rPr>
                <w:rFonts w:ascii="Times New Roman" w:hAnsi="Times New Roman" w:cs="Times New Roman"/>
                <w:sz w:val="20"/>
                <w:szCs w:val="20"/>
              </w:rPr>
            </w:pPr>
            <w:r w:rsidRPr="00DF6DD0">
              <w:rPr>
                <w:rFonts w:ascii="Times New Roman" w:hAnsi="Times New Roman" w:cs="Times New Roman"/>
                <w:sz w:val="20"/>
                <w:szCs w:val="20"/>
              </w:rPr>
              <w:t>4.2.</w:t>
            </w:r>
          </w:p>
        </w:tc>
        <w:tc>
          <w:tcPr>
            <w:tcW w:w="3402" w:type="dxa"/>
          </w:tcPr>
          <w:p w:rsidR="00DF6DD0" w:rsidRPr="00DF6DD0" w:rsidRDefault="00DF6DD0" w:rsidP="00CF6B05">
            <w:pPr>
              <w:pStyle w:val="a8"/>
              <w:jc w:val="both"/>
              <w:rPr>
                <w:rFonts w:ascii="Times New Roman" w:hAnsi="Times New Roman" w:cs="Times New Roman"/>
                <w:sz w:val="20"/>
                <w:szCs w:val="20"/>
              </w:rPr>
            </w:pPr>
            <w:r w:rsidRPr="00DF6DD0">
              <w:rPr>
                <w:rFonts w:ascii="Times New Roman" w:hAnsi="Times New Roman" w:cs="Times New Roman"/>
                <w:sz w:val="20"/>
                <w:szCs w:val="20"/>
              </w:rPr>
              <w:t>Подготовка и распространение информационных материалов (памяток, буклетов, памяток, видеороликов) по профилактике экстремизма  среди населения, в том числе в молодежной среде</w:t>
            </w:r>
          </w:p>
        </w:tc>
        <w:tc>
          <w:tcPr>
            <w:tcW w:w="2155" w:type="dxa"/>
          </w:tcPr>
          <w:p w:rsidR="00DF6DD0" w:rsidRPr="00DF6DD0" w:rsidRDefault="00DF6DD0" w:rsidP="00CF6B05">
            <w:pPr>
              <w:pStyle w:val="a8"/>
              <w:jc w:val="center"/>
              <w:rPr>
                <w:rFonts w:ascii="Times New Roman" w:hAnsi="Times New Roman" w:cs="Times New Roman"/>
                <w:sz w:val="20"/>
                <w:szCs w:val="20"/>
              </w:rPr>
            </w:pPr>
            <w:r w:rsidRPr="00DF6DD0">
              <w:rPr>
                <w:rFonts w:ascii="Times New Roman" w:hAnsi="Times New Roman" w:cs="Times New Roman"/>
                <w:sz w:val="20"/>
                <w:szCs w:val="20"/>
              </w:rPr>
              <w:t>сентябрь 2025 г.;</w:t>
            </w:r>
          </w:p>
          <w:p w:rsidR="00DF6DD0" w:rsidRPr="00DF6DD0" w:rsidRDefault="00DF6DD0" w:rsidP="00CF6B05">
            <w:pPr>
              <w:pStyle w:val="a8"/>
              <w:jc w:val="center"/>
              <w:rPr>
                <w:rFonts w:ascii="Times New Roman" w:hAnsi="Times New Roman" w:cs="Times New Roman"/>
                <w:sz w:val="20"/>
                <w:szCs w:val="20"/>
              </w:rPr>
            </w:pPr>
            <w:r w:rsidRPr="00DF6DD0">
              <w:rPr>
                <w:rFonts w:ascii="Times New Roman" w:hAnsi="Times New Roman" w:cs="Times New Roman"/>
                <w:sz w:val="20"/>
                <w:szCs w:val="20"/>
              </w:rPr>
              <w:t>сентябрь 2026г.</w:t>
            </w:r>
          </w:p>
          <w:p w:rsidR="00DF6DD0" w:rsidRPr="00DF6DD0" w:rsidRDefault="00DF6DD0" w:rsidP="00CF6B05">
            <w:pPr>
              <w:pStyle w:val="a8"/>
              <w:jc w:val="center"/>
              <w:rPr>
                <w:rFonts w:ascii="Times New Roman" w:hAnsi="Times New Roman" w:cs="Times New Roman"/>
                <w:sz w:val="20"/>
                <w:szCs w:val="20"/>
              </w:rPr>
            </w:pPr>
            <w:r w:rsidRPr="00DF6DD0">
              <w:rPr>
                <w:rFonts w:ascii="Times New Roman" w:hAnsi="Times New Roman" w:cs="Times New Roman"/>
                <w:sz w:val="20"/>
                <w:szCs w:val="20"/>
              </w:rPr>
              <w:t>( в период проведения мероприятий, посвященных Дню солидарности в борьбе с терроризмом)</w:t>
            </w:r>
          </w:p>
        </w:tc>
        <w:tc>
          <w:tcPr>
            <w:tcW w:w="2693" w:type="dxa"/>
            <w:gridSpan w:val="2"/>
          </w:tcPr>
          <w:p w:rsidR="00DF6DD0" w:rsidRPr="00DF6DD0" w:rsidRDefault="00DF6DD0" w:rsidP="00CF6B05">
            <w:pPr>
              <w:pStyle w:val="a8"/>
              <w:jc w:val="both"/>
              <w:rPr>
                <w:rFonts w:ascii="Times New Roman" w:hAnsi="Times New Roman" w:cs="Times New Roman"/>
                <w:sz w:val="20"/>
                <w:szCs w:val="20"/>
              </w:rPr>
            </w:pPr>
            <w:r w:rsidRPr="00DF6DD0">
              <w:rPr>
                <w:rFonts w:ascii="Times New Roman" w:hAnsi="Times New Roman" w:cs="Times New Roman"/>
                <w:sz w:val="20"/>
                <w:szCs w:val="20"/>
              </w:rPr>
              <w:t>Глава Ковалёвского сельского поселения</w:t>
            </w:r>
          </w:p>
          <w:p w:rsidR="00DF6DD0" w:rsidRPr="00DF6DD0" w:rsidRDefault="00DF6DD0" w:rsidP="00CF6B05">
            <w:pPr>
              <w:pStyle w:val="a8"/>
              <w:jc w:val="both"/>
              <w:rPr>
                <w:rFonts w:ascii="Times New Roman" w:hAnsi="Times New Roman" w:cs="Times New Roman"/>
                <w:sz w:val="20"/>
                <w:szCs w:val="20"/>
              </w:rPr>
            </w:pPr>
            <w:r w:rsidRPr="00DF6DD0">
              <w:rPr>
                <w:rFonts w:ascii="Times New Roman" w:hAnsi="Times New Roman" w:cs="Times New Roman"/>
                <w:sz w:val="20"/>
                <w:szCs w:val="20"/>
              </w:rPr>
              <w:t xml:space="preserve">Гайдук Е.К., </w:t>
            </w:r>
            <w:r w:rsidRPr="00DF6DD0">
              <w:rPr>
                <w:rFonts w:ascii="Times New Roman" w:eastAsia="Calibri" w:hAnsi="Times New Roman" w:cs="Times New Roman"/>
                <w:sz w:val="20"/>
                <w:szCs w:val="20"/>
              </w:rPr>
              <w:t xml:space="preserve"> директор МКУ «КСДК» Чалый А.В.</w:t>
            </w:r>
            <w:r w:rsidRPr="00DF6DD0">
              <w:rPr>
                <w:rFonts w:ascii="Times New Roman" w:hAnsi="Times New Roman" w:cs="Times New Roman"/>
                <w:sz w:val="20"/>
                <w:szCs w:val="20"/>
              </w:rPr>
              <w:t xml:space="preserve"> директор МКОУ «Ковалёвская СОШ» Михнова Л.С. (по согласованию)</w:t>
            </w:r>
          </w:p>
        </w:tc>
      </w:tr>
      <w:tr w:rsidR="00DF6DD0" w:rsidRPr="00DF6DD0" w:rsidTr="00CF6B05">
        <w:tc>
          <w:tcPr>
            <w:tcW w:w="9067" w:type="dxa"/>
            <w:gridSpan w:val="6"/>
          </w:tcPr>
          <w:p w:rsidR="00DF6DD0" w:rsidRPr="00DF6DD0" w:rsidRDefault="00DF6DD0" w:rsidP="00CF6B05">
            <w:pPr>
              <w:pStyle w:val="a8"/>
              <w:jc w:val="center"/>
              <w:rPr>
                <w:rFonts w:ascii="Times New Roman" w:hAnsi="Times New Roman" w:cs="Times New Roman"/>
                <w:sz w:val="20"/>
                <w:szCs w:val="20"/>
              </w:rPr>
            </w:pPr>
            <w:r w:rsidRPr="00DF6DD0">
              <w:rPr>
                <w:rFonts w:ascii="Times New Roman" w:hAnsi="Times New Roman" w:cs="Times New Roman"/>
                <w:b/>
                <w:sz w:val="20"/>
                <w:szCs w:val="20"/>
              </w:rPr>
              <w:t>5. В сфере образования и молодежной политики</w:t>
            </w:r>
          </w:p>
        </w:tc>
      </w:tr>
      <w:tr w:rsidR="00DF6DD0" w:rsidRPr="00DF6DD0" w:rsidTr="00CF6B05">
        <w:trPr>
          <w:trHeight w:val="414"/>
        </w:trPr>
        <w:tc>
          <w:tcPr>
            <w:tcW w:w="817" w:type="dxa"/>
            <w:gridSpan w:val="2"/>
          </w:tcPr>
          <w:p w:rsidR="00DF6DD0" w:rsidRPr="00DF6DD0" w:rsidRDefault="00DF6DD0" w:rsidP="00CF6B05">
            <w:pPr>
              <w:pStyle w:val="a8"/>
              <w:rPr>
                <w:rFonts w:ascii="Times New Roman" w:hAnsi="Times New Roman" w:cs="Times New Roman"/>
                <w:sz w:val="20"/>
                <w:szCs w:val="20"/>
              </w:rPr>
            </w:pPr>
            <w:r w:rsidRPr="00DF6DD0">
              <w:rPr>
                <w:rFonts w:ascii="Times New Roman" w:hAnsi="Times New Roman" w:cs="Times New Roman"/>
                <w:sz w:val="20"/>
                <w:szCs w:val="20"/>
              </w:rPr>
              <w:t>4.3.</w:t>
            </w:r>
          </w:p>
        </w:tc>
        <w:tc>
          <w:tcPr>
            <w:tcW w:w="3402" w:type="dxa"/>
          </w:tcPr>
          <w:p w:rsidR="00DF6DD0" w:rsidRPr="00DF6DD0" w:rsidRDefault="00DF6DD0" w:rsidP="00CF6B05">
            <w:pPr>
              <w:pStyle w:val="a8"/>
              <w:jc w:val="both"/>
              <w:rPr>
                <w:rFonts w:ascii="Times New Roman" w:hAnsi="Times New Roman" w:cs="Times New Roman"/>
                <w:sz w:val="20"/>
                <w:szCs w:val="20"/>
              </w:rPr>
            </w:pPr>
            <w:r w:rsidRPr="00DF6DD0">
              <w:rPr>
                <w:rFonts w:ascii="Times New Roman" w:hAnsi="Times New Roman" w:cs="Times New Roman"/>
                <w:sz w:val="20"/>
                <w:szCs w:val="20"/>
              </w:rPr>
              <w:t xml:space="preserve">Проведение классных часов, тематических уроков (занятий)             по воспитанию патриотизма, культуры мирного поведения, межнациональной (межэтнической) и межконфессиональной дружбы, по обучению навыкам бесконфликтного общения, а также умению </w:t>
            </w:r>
            <w:r w:rsidRPr="00DF6DD0">
              <w:rPr>
                <w:rFonts w:ascii="Times New Roman" w:hAnsi="Times New Roman" w:cs="Times New Roman"/>
                <w:sz w:val="20"/>
                <w:szCs w:val="20"/>
              </w:rPr>
              <w:lastRenderedPageBreak/>
              <w:t>отстаивать собственное мнение, противодействовать социально опасному поведению (в том числе вовлечению в экстремистскую деятельность) всеми законными способами</w:t>
            </w:r>
          </w:p>
        </w:tc>
        <w:tc>
          <w:tcPr>
            <w:tcW w:w="2155" w:type="dxa"/>
          </w:tcPr>
          <w:p w:rsidR="00DF6DD0" w:rsidRPr="00DF6DD0" w:rsidRDefault="00DF6DD0" w:rsidP="00CF6B05">
            <w:pPr>
              <w:pStyle w:val="a8"/>
              <w:jc w:val="center"/>
              <w:rPr>
                <w:rFonts w:ascii="Times New Roman" w:hAnsi="Times New Roman" w:cs="Times New Roman"/>
                <w:sz w:val="20"/>
                <w:szCs w:val="20"/>
              </w:rPr>
            </w:pPr>
            <w:r w:rsidRPr="00DF6DD0">
              <w:rPr>
                <w:rFonts w:ascii="Times New Roman" w:hAnsi="Times New Roman" w:cs="Times New Roman"/>
                <w:sz w:val="20"/>
                <w:szCs w:val="20"/>
              </w:rPr>
              <w:lastRenderedPageBreak/>
              <w:t>В течение учебного года по отдельному плану</w:t>
            </w:r>
          </w:p>
        </w:tc>
        <w:tc>
          <w:tcPr>
            <w:tcW w:w="2693" w:type="dxa"/>
            <w:gridSpan w:val="2"/>
          </w:tcPr>
          <w:p w:rsidR="00DF6DD0" w:rsidRPr="00DF6DD0" w:rsidRDefault="00DF6DD0" w:rsidP="00CF6B05">
            <w:pPr>
              <w:pStyle w:val="a8"/>
              <w:jc w:val="both"/>
              <w:rPr>
                <w:rFonts w:ascii="Times New Roman" w:hAnsi="Times New Roman" w:cs="Times New Roman"/>
                <w:sz w:val="20"/>
                <w:szCs w:val="20"/>
              </w:rPr>
            </w:pPr>
            <w:r w:rsidRPr="00DF6DD0">
              <w:rPr>
                <w:rFonts w:ascii="Times New Roman" w:hAnsi="Times New Roman" w:cs="Times New Roman"/>
                <w:sz w:val="20"/>
                <w:szCs w:val="20"/>
              </w:rPr>
              <w:t>Директор  МКОУ «Ковалёвская СОШ» Михнова Л.С. (по согласованию)</w:t>
            </w:r>
          </w:p>
        </w:tc>
      </w:tr>
      <w:tr w:rsidR="00DF6DD0" w:rsidRPr="00DF6DD0" w:rsidTr="00CF6B05">
        <w:trPr>
          <w:trHeight w:val="3444"/>
        </w:trPr>
        <w:tc>
          <w:tcPr>
            <w:tcW w:w="817" w:type="dxa"/>
            <w:gridSpan w:val="2"/>
          </w:tcPr>
          <w:p w:rsidR="00DF6DD0" w:rsidRPr="00DF6DD0" w:rsidRDefault="00DF6DD0" w:rsidP="00CF6B05">
            <w:pPr>
              <w:pStyle w:val="a8"/>
              <w:rPr>
                <w:rFonts w:ascii="Times New Roman" w:hAnsi="Times New Roman" w:cs="Times New Roman"/>
                <w:sz w:val="20"/>
                <w:szCs w:val="20"/>
              </w:rPr>
            </w:pPr>
            <w:r w:rsidRPr="00DF6DD0">
              <w:rPr>
                <w:rFonts w:ascii="Times New Roman" w:hAnsi="Times New Roman" w:cs="Times New Roman"/>
                <w:sz w:val="20"/>
                <w:szCs w:val="20"/>
              </w:rPr>
              <w:lastRenderedPageBreak/>
              <w:t>4.4.</w:t>
            </w:r>
          </w:p>
        </w:tc>
        <w:tc>
          <w:tcPr>
            <w:tcW w:w="3402" w:type="dxa"/>
          </w:tcPr>
          <w:p w:rsidR="00DF6DD0" w:rsidRPr="00DF6DD0" w:rsidRDefault="00DF6DD0" w:rsidP="00CF6B05">
            <w:pPr>
              <w:pStyle w:val="a8"/>
              <w:jc w:val="both"/>
              <w:rPr>
                <w:rFonts w:ascii="Times New Roman" w:hAnsi="Times New Roman" w:cs="Times New Roman"/>
                <w:sz w:val="20"/>
                <w:szCs w:val="20"/>
              </w:rPr>
            </w:pPr>
            <w:r w:rsidRPr="00DF6DD0">
              <w:rPr>
                <w:rFonts w:ascii="Times New Roman" w:hAnsi="Times New Roman" w:cs="Times New Roman"/>
                <w:sz w:val="20"/>
                <w:szCs w:val="20"/>
              </w:rPr>
              <w:t>Организация досуга детей, подростков, молодежи, семейного досуга, обеспечение доступности для населения объектов культуры, спорта и отдыха, создание условий для реализации творческого и спортивного потенциала, культурного развития граждан (проведение конкурсов, соревнований, лекций, бесед, создание тематических стендов, выставок  и др.)</w:t>
            </w:r>
          </w:p>
        </w:tc>
        <w:tc>
          <w:tcPr>
            <w:tcW w:w="2155" w:type="dxa"/>
          </w:tcPr>
          <w:p w:rsidR="00DF6DD0" w:rsidRPr="00DF6DD0" w:rsidRDefault="00DF6DD0" w:rsidP="00CF6B05">
            <w:pPr>
              <w:pStyle w:val="a8"/>
              <w:jc w:val="center"/>
              <w:rPr>
                <w:rFonts w:ascii="Times New Roman" w:hAnsi="Times New Roman" w:cs="Times New Roman"/>
                <w:sz w:val="20"/>
                <w:szCs w:val="20"/>
              </w:rPr>
            </w:pPr>
            <w:r w:rsidRPr="00DF6DD0">
              <w:rPr>
                <w:rFonts w:ascii="Times New Roman" w:hAnsi="Times New Roman" w:cs="Times New Roman"/>
                <w:sz w:val="20"/>
                <w:szCs w:val="20"/>
              </w:rPr>
              <w:t>В течение года  отдельному плану</w:t>
            </w:r>
          </w:p>
        </w:tc>
        <w:tc>
          <w:tcPr>
            <w:tcW w:w="2693" w:type="dxa"/>
            <w:gridSpan w:val="2"/>
          </w:tcPr>
          <w:p w:rsidR="00DF6DD0" w:rsidRPr="00DF6DD0" w:rsidRDefault="00DF6DD0" w:rsidP="00CF6B05">
            <w:pPr>
              <w:pStyle w:val="a8"/>
              <w:jc w:val="both"/>
              <w:rPr>
                <w:rFonts w:ascii="Times New Roman" w:hAnsi="Times New Roman" w:cs="Times New Roman"/>
                <w:sz w:val="20"/>
                <w:szCs w:val="20"/>
              </w:rPr>
            </w:pPr>
            <w:r w:rsidRPr="00DF6DD0">
              <w:rPr>
                <w:rFonts w:ascii="Times New Roman" w:eastAsia="Calibri" w:hAnsi="Times New Roman" w:cs="Times New Roman"/>
                <w:sz w:val="20"/>
                <w:szCs w:val="20"/>
              </w:rPr>
              <w:t>Директор МКУ «КСДК» Чалый А.В.</w:t>
            </w:r>
          </w:p>
        </w:tc>
      </w:tr>
      <w:tr w:rsidR="00DF6DD0" w:rsidRPr="00DF6DD0" w:rsidTr="00CF6B05">
        <w:trPr>
          <w:trHeight w:val="847"/>
        </w:trPr>
        <w:tc>
          <w:tcPr>
            <w:tcW w:w="817" w:type="dxa"/>
            <w:gridSpan w:val="2"/>
          </w:tcPr>
          <w:p w:rsidR="00DF6DD0" w:rsidRPr="00DF6DD0" w:rsidRDefault="00DF6DD0" w:rsidP="00CF6B05">
            <w:pPr>
              <w:pStyle w:val="a8"/>
              <w:rPr>
                <w:rFonts w:ascii="Times New Roman" w:hAnsi="Times New Roman" w:cs="Times New Roman"/>
                <w:sz w:val="20"/>
                <w:szCs w:val="20"/>
              </w:rPr>
            </w:pPr>
            <w:r w:rsidRPr="00DF6DD0">
              <w:rPr>
                <w:rFonts w:ascii="Times New Roman" w:hAnsi="Times New Roman" w:cs="Times New Roman"/>
                <w:sz w:val="20"/>
                <w:szCs w:val="20"/>
              </w:rPr>
              <w:t>4.5.</w:t>
            </w:r>
          </w:p>
        </w:tc>
        <w:tc>
          <w:tcPr>
            <w:tcW w:w="3402" w:type="dxa"/>
          </w:tcPr>
          <w:p w:rsidR="00DF6DD0" w:rsidRPr="00DF6DD0" w:rsidRDefault="00DF6DD0" w:rsidP="00CF6B05">
            <w:pPr>
              <w:pStyle w:val="a8"/>
              <w:jc w:val="both"/>
              <w:rPr>
                <w:rFonts w:ascii="Times New Roman" w:hAnsi="Times New Roman" w:cs="Times New Roman"/>
                <w:sz w:val="20"/>
                <w:szCs w:val="20"/>
              </w:rPr>
            </w:pPr>
            <w:r w:rsidRPr="00DF6DD0">
              <w:rPr>
                <w:rFonts w:ascii="Times New Roman" w:hAnsi="Times New Roman" w:cs="Times New Roman"/>
                <w:sz w:val="20"/>
                <w:szCs w:val="20"/>
              </w:rPr>
              <w:t>Включение в учебные планы, учебно-методические материалы учебных предметов, направленных на воспитание традиционных российских духовно-нравственных ценностей, культуры межнационального (межэтнического) и межконфессионального общения, формирование у детей и молодежи на всех этапах образовательного процесса общероссийской гражданской идентичности, патриотизма, гражданской ответственности, чувства гордости за историю России</w:t>
            </w:r>
          </w:p>
        </w:tc>
        <w:tc>
          <w:tcPr>
            <w:tcW w:w="2155" w:type="dxa"/>
          </w:tcPr>
          <w:p w:rsidR="00DF6DD0" w:rsidRPr="00DF6DD0" w:rsidRDefault="00DF6DD0" w:rsidP="00CF6B05">
            <w:pPr>
              <w:pStyle w:val="a8"/>
              <w:jc w:val="center"/>
              <w:rPr>
                <w:rFonts w:ascii="Times New Roman" w:hAnsi="Times New Roman" w:cs="Times New Roman"/>
                <w:sz w:val="20"/>
                <w:szCs w:val="20"/>
              </w:rPr>
            </w:pPr>
            <w:r w:rsidRPr="00DF6DD0">
              <w:rPr>
                <w:rFonts w:ascii="Times New Roman" w:hAnsi="Times New Roman" w:cs="Times New Roman"/>
                <w:sz w:val="20"/>
                <w:szCs w:val="20"/>
              </w:rPr>
              <w:t>В течение учебного года по отдельному плану</w:t>
            </w:r>
          </w:p>
        </w:tc>
        <w:tc>
          <w:tcPr>
            <w:tcW w:w="2693" w:type="dxa"/>
            <w:gridSpan w:val="2"/>
          </w:tcPr>
          <w:p w:rsidR="00DF6DD0" w:rsidRPr="00DF6DD0" w:rsidRDefault="00DF6DD0" w:rsidP="00CF6B05">
            <w:pPr>
              <w:pStyle w:val="a8"/>
              <w:jc w:val="both"/>
              <w:rPr>
                <w:rFonts w:ascii="Times New Roman" w:hAnsi="Times New Roman" w:cs="Times New Roman"/>
                <w:sz w:val="20"/>
                <w:szCs w:val="20"/>
              </w:rPr>
            </w:pPr>
            <w:r w:rsidRPr="00DF6DD0">
              <w:rPr>
                <w:rFonts w:ascii="Times New Roman" w:hAnsi="Times New Roman" w:cs="Times New Roman"/>
                <w:sz w:val="20"/>
                <w:szCs w:val="20"/>
              </w:rPr>
              <w:t>Директор  МКОУ «Ковалёвская СОШ» Михнова Л.С.  (по согласованию)</w:t>
            </w:r>
          </w:p>
        </w:tc>
      </w:tr>
      <w:tr w:rsidR="00DF6DD0" w:rsidRPr="00DF6DD0" w:rsidTr="00CF6B05">
        <w:tc>
          <w:tcPr>
            <w:tcW w:w="817" w:type="dxa"/>
            <w:gridSpan w:val="2"/>
          </w:tcPr>
          <w:p w:rsidR="00DF6DD0" w:rsidRPr="00DF6DD0" w:rsidRDefault="00DF6DD0" w:rsidP="00CF6B05">
            <w:pPr>
              <w:pStyle w:val="a8"/>
              <w:rPr>
                <w:rFonts w:ascii="Times New Roman" w:hAnsi="Times New Roman" w:cs="Times New Roman"/>
                <w:sz w:val="20"/>
                <w:szCs w:val="20"/>
              </w:rPr>
            </w:pPr>
            <w:r w:rsidRPr="00DF6DD0">
              <w:rPr>
                <w:rFonts w:ascii="Times New Roman" w:hAnsi="Times New Roman" w:cs="Times New Roman"/>
                <w:sz w:val="20"/>
                <w:szCs w:val="20"/>
              </w:rPr>
              <w:t>4.6.</w:t>
            </w:r>
          </w:p>
        </w:tc>
        <w:tc>
          <w:tcPr>
            <w:tcW w:w="3402" w:type="dxa"/>
          </w:tcPr>
          <w:p w:rsidR="00DF6DD0" w:rsidRPr="00DF6DD0" w:rsidRDefault="00DF6DD0" w:rsidP="00CF6B05">
            <w:pPr>
              <w:pStyle w:val="a8"/>
              <w:jc w:val="both"/>
              <w:rPr>
                <w:rFonts w:ascii="Times New Roman" w:hAnsi="Times New Roman" w:cs="Times New Roman"/>
                <w:sz w:val="20"/>
                <w:szCs w:val="20"/>
              </w:rPr>
            </w:pPr>
            <w:r w:rsidRPr="00DF6DD0">
              <w:rPr>
                <w:rFonts w:ascii="Times New Roman" w:hAnsi="Times New Roman" w:cs="Times New Roman"/>
                <w:sz w:val="20"/>
                <w:szCs w:val="20"/>
              </w:rPr>
              <w:t>Проведение мониторинга девиантного поведения молодежи, социологических исследований социальной обстановки в образовательных и культурных организациях,  а также молодежных субкультур в целях своевременного выявления и недопущения распространения экстремистской идеологии</w:t>
            </w:r>
          </w:p>
        </w:tc>
        <w:tc>
          <w:tcPr>
            <w:tcW w:w="2155" w:type="dxa"/>
          </w:tcPr>
          <w:p w:rsidR="00DF6DD0" w:rsidRPr="00DF6DD0" w:rsidRDefault="00DF6DD0" w:rsidP="00CF6B05">
            <w:pPr>
              <w:pStyle w:val="a8"/>
              <w:jc w:val="center"/>
              <w:rPr>
                <w:rFonts w:ascii="Times New Roman" w:hAnsi="Times New Roman" w:cs="Times New Roman"/>
                <w:sz w:val="20"/>
                <w:szCs w:val="20"/>
              </w:rPr>
            </w:pPr>
            <w:r w:rsidRPr="00DF6DD0">
              <w:rPr>
                <w:rFonts w:ascii="Times New Roman" w:hAnsi="Times New Roman" w:cs="Times New Roman"/>
                <w:sz w:val="20"/>
                <w:szCs w:val="20"/>
              </w:rPr>
              <w:t>Постоянно</w:t>
            </w:r>
          </w:p>
        </w:tc>
        <w:tc>
          <w:tcPr>
            <w:tcW w:w="2693" w:type="dxa"/>
            <w:gridSpan w:val="2"/>
          </w:tcPr>
          <w:p w:rsidR="00DF6DD0" w:rsidRPr="00DF6DD0" w:rsidRDefault="00DF6DD0" w:rsidP="00CF6B05">
            <w:pPr>
              <w:pStyle w:val="a8"/>
              <w:jc w:val="both"/>
              <w:rPr>
                <w:rFonts w:ascii="Times New Roman" w:hAnsi="Times New Roman" w:cs="Times New Roman"/>
                <w:sz w:val="20"/>
                <w:szCs w:val="20"/>
              </w:rPr>
            </w:pPr>
            <w:r w:rsidRPr="00DF6DD0">
              <w:rPr>
                <w:rFonts w:ascii="Times New Roman" w:hAnsi="Times New Roman" w:cs="Times New Roman"/>
                <w:sz w:val="20"/>
                <w:szCs w:val="20"/>
              </w:rPr>
              <w:t>Директор  МКОУ «Ковалёвская СОШ» Михнова Л.С. (по согласованию),</w:t>
            </w:r>
          </w:p>
          <w:p w:rsidR="00DF6DD0" w:rsidRPr="00DF6DD0" w:rsidRDefault="00DF6DD0" w:rsidP="00CF6B05">
            <w:pPr>
              <w:pStyle w:val="a8"/>
              <w:jc w:val="both"/>
              <w:rPr>
                <w:rFonts w:ascii="Times New Roman" w:hAnsi="Times New Roman" w:cs="Times New Roman"/>
                <w:sz w:val="20"/>
                <w:szCs w:val="20"/>
              </w:rPr>
            </w:pPr>
            <w:r w:rsidRPr="00DF6DD0">
              <w:rPr>
                <w:rFonts w:ascii="Times New Roman" w:hAnsi="Times New Roman" w:cs="Times New Roman"/>
                <w:sz w:val="20"/>
                <w:szCs w:val="20"/>
              </w:rPr>
              <w:t>Директор МКУ «КСДК» Чалый А.В.</w:t>
            </w:r>
          </w:p>
        </w:tc>
      </w:tr>
      <w:tr w:rsidR="00DF6DD0" w:rsidRPr="00DF6DD0" w:rsidTr="00CF6B05">
        <w:tc>
          <w:tcPr>
            <w:tcW w:w="817" w:type="dxa"/>
            <w:gridSpan w:val="2"/>
          </w:tcPr>
          <w:p w:rsidR="00DF6DD0" w:rsidRPr="00DF6DD0" w:rsidRDefault="00DF6DD0" w:rsidP="00CF6B05">
            <w:pPr>
              <w:pStyle w:val="a8"/>
              <w:rPr>
                <w:rFonts w:ascii="Times New Roman" w:hAnsi="Times New Roman" w:cs="Times New Roman"/>
                <w:sz w:val="20"/>
                <w:szCs w:val="20"/>
              </w:rPr>
            </w:pPr>
            <w:r w:rsidRPr="00DF6DD0">
              <w:rPr>
                <w:rFonts w:ascii="Times New Roman" w:hAnsi="Times New Roman" w:cs="Times New Roman"/>
                <w:sz w:val="20"/>
                <w:szCs w:val="20"/>
              </w:rPr>
              <w:t>4.7.</w:t>
            </w:r>
          </w:p>
        </w:tc>
        <w:tc>
          <w:tcPr>
            <w:tcW w:w="3402" w:type="dxa"/>
          </w:tcPr>
          <w:p w:rsidR="00DF6DD0" w:rsidRPr="00DF6DD0" w:rsidRDefault="00DF6DD0" w:rsidP="00CF6B05">
            <w:pPr>
              <w:pStyle w:val="a8"/>
              <w:jc w:val="both"/>
              <w:rPr>
                <w:rFonts w:ascii="Times New Roman" w:hAnsi="Times New Roman" w:cs="Times New Roman"/>
                <w:sz w:val="20"/>
                <w:szCs w:val="20"/>
              </w:rPr>
            </w:pPr>
            <w:r w:rsidRPr="00DF6DD0">
              <w:rPr>
                <w:rFonts w:ascii="Times New Roman" w:hAnsi="Times New Roman" w:cs="Times New Roman"/>
                <w:sz w:val="20"/>
                <w:szCs w:val="20"/>
              </w:rPr>
              <w:t>Мониторинг библиотечных фондов Ковалёвского сельской библиотеки на наличие в них материалов экстремистского характера</w:t>
            </w:r>
          </w:p>
        </w:tc>
        <w:tc>
          <w:tcPr>
            <w:tcW w:w="2155" w:type="dxa"/>
          </w:tcPr>
          <w:p w:rsidR="00DF6DD0" w:rsidRPr="00DF6DD0" w:rsidRDefault="00DF6DD0" w:rsidP="00CF6B05">
            <w:pPr>
              <w:pStyle w:val="a8"/>
              <w:jc w:val="center"/>
              <w:rPr>
                <w:rFonts w:ascii="Times New Roman" w:hAnsi="Times New Roman" w:cs="Times New Roman"/>
                <w:sz w:val="20"/>
                <w:szCs w:val="20"/>
              </w:rPr>
            </w:pPr>
            <w:r w:rsidRPr="00DF6DD0">
              <w:rPr>
                <w:rFonts w:ascii="Times New Roman" w:hAnsi="Times New Roman" w:cs="Times New Roman"/>
                <w:sz w:val="20"/>
                <w:szCs w:val="20"/>
              </w:rPr>
              <w:t>В период получения новых библиотечных фондов</w:t>
            </w:r>
          </w:p>
        </w:tc>
        <w:tc>
          <w:tcPr>
            <w:tcW w:w="2693" w:type="dxa"/>
            <w:gridSpan w:val="2"/>
          </w:tcPr>
          <w:p w:rsidR="00DF6DD0" w:rsidRPr="00DF6DD0" w:rsidRDefault="00DF6DD0" w:rsidP="00CF6B05">
            <w:pPr>
              <w:pStyle w:val="a8"/>
              <w:jc w:val="both"/>
              <w:rPr>
                <w:rFonts w:ascii="Times New Roman" w:hAnsi="Times New Roman" w:cs="Times New Roman"/>
                <w:sz w:val="20"/>
                <w:szCs w:val="20"/>
              </w:rPr>
            </w:pPr>
            <w:r w:rsidRPr="00DF6DD0">
              <w:rPr>
                <w:rFonts w:ascii="Times New Roman" w:eastAsia="Calibri" w:hAnsi="Times New Roman" w:cs="Times New Roman"/>
                <w:sz w:val="20"/>
                <w:szCs w:val="20"/>
              </w:rPr>
              <w:t xml:space="preserve">Библиотекарь Ковалёвской сельской библиотеки Литвинова Т.А. </w:t>
            </w:r>
            <w:r w:rsidRPr="00DF6DD0">
              <w:rPr>
                <w:rFonts w:ascii="Times New Roman" w:hAnsi="Times New Roman" w:cs="Times New Roman"/>
                <w:sz w:val="20"/>
                <w:szCs w:val="20"/>
              </w:rPr>
              <w:t>(по согласованию)</w:t>
            </w:r>
          </w:p>
        </w:tc>
      </w:tr>
      <w:tr w:rsidR="00DF6DD0" w:rsidRPr="00DF6DD0" w:rsidTr="00CF6B05">
        <w:tc>
          <w:tcPr>
            <w:tcW w:w="817" w:type="dxa"/>
            <w:gridSpan w:val="2"/>
          </w:tcPr>
          <w:p w:rsidR="00DF6DD0" w:rsidRPr="00DF6DD0" w:rsidRDefault="00DF6DD0" w:rsidP="00CF6B05">
            <w:pPr>
              <w:pStyle w:val="a8"/>
              <w:rPr>
                <w:rFonts w:ascii="Times New Roman" w:hAnsi="Times New Roman" w:cs="Times New Roman"/>
                <w:sz w:val="20"/>
                <w:szCs w:val="20"/>
              </w:rPr>
            </w:pPr>
            <w:r w:rsidRPr="00DF6DD0">
              <w:rPr>
                <w:rFonts w:ascii="Times New Roman" w:hAnsi="Times New Roman" w:cs="Times New Roman"/>
                <w:sz w:val="20"/>
                <w:szCs w:val="20"/>
              </w:rPr>
              <w:t>4.8.</w:t>
            </w:r>
          </w:p>
        </w:tc>
        <w:tc>
          <w:tcPr>
            <w:tcW w:w="3402" w:type="dxa"/>
          </w:tcPr>
          <w:p w:rsidR="00DF6DD0" w:rsidRPr="00DF6DD0" w:rsidRDefault="00DF6DD0" w:rsidP="00CF6B05">
            <w:pPr>
              <w:pStyle w:val="a8"/>
              <w:jc w:val="both"/>
              <w:rPr>
                <w:rFonts w:ascii="Times New Roman" w:hAnsi="Times New Roman" w:cs="Times New Roman"/>
                <w:sz w:val="20"/>
                <w:szCs w:val="20"/>
              </w:rPr>
            </w:pPr>
            <w:r w:rsidRPr="00DF6DD0">
              <w:rPr>
                <w:rFonts w:ascii="Times New Roman" w:hAnsi="Times New Roman" w:cs="Times New Roman"/>
                <w:color w:val="000000"/>
                <w:sz w:val="20"/>
                <w:szCs w:val="20"/>
                <w:shd w:val="clear" w:color="auto" w:fill="FFFFFF"/>
              </w:rPr>
              <w:t>Развитие художественной самодеятельности на территории поселения на основе различных народных традиций и культурного наследия</w:t>
            </w:r>
          </w:p>
        </w:tc>
        <w:tc>
          <w:tcPr>
            <w:tcW w:w="2155" w:type="dxa"/>
          </w:tcPr>
          <w:p w:rsidR="00DF6DD0" w:rsidRPr="00DF6DD0" w:rsidRDefault="00DF6DD0" w:rsidP="00CF6B05">
            <w:pPr>
              <w:pStyle w:val="a8"/>
              <w:jc w:val="center"/>
              <w:rPr>
                <w:rFonts w:ascii="Times New Roman" w:hAnsi="Times New Roman" w:cs="Times New Roman"/>
                <w:sz w:val="20"/>
                <w:szCs w:val="20"/>
              </w:rPr>
            </w:pPr>
            <w:r w:rsidRPr="00DF6DD0">
              <w:rPr>
                <w:rFonts w:ascii="Times New Roman" w:hAnsi="Times New Roman" w:cs="Times New Roman"/>
                <w:sz w:val="20"/>
                <w:szCs w:val="20"/>
              </w:rPr>
              <w:t>В течение года  по отдельному плану</w:t>
            </w:r>
          </w:p>
        </w:tc>
        <w:tc>
          <w:tcPr>
            <w:tcW w:w="2693" w:type="dxa"/>
            <w:gridSpan w:val="2"/>
          </w:tcPr>
          <w:p w:rsidR="00DF6DD0" w:rsidRPr="00DF6DD0" w:rsidRDefault="00DF6DD0" w:rsidP="00CF6B05">
            <w:pPr>
              <w:pStyle w:val="a8"/>
              <w:jc w:val="both"/>
              <w:rPr>
                <w:rFonts w:ascii="Times New Roman" w:hAnsi="Times New Roman" w:cs="Times New Roman"/>
                <w:sz w:val="20"/>
                <w:szCs w:val="20"/>
              </w:rPr>
            </w:pPr>
            <w:r w:rsidRPr="00DF6DD0">
              <w:rPr>
                <w:rFonts w:ascii="Times New Roman" w:hAnsi="Times New Roman" w:cs="Times New Roman"/>
                <w:sz w:val="20"/>
                <w:szCs w:val="20"/>
              </w:rPr>
              <w:t>Директор МКУ «КСДК» Чалый А.В.</w:t>
            </w:r>
          </w:p>
        </w:tc>
      </w:tr>
      <w:tr w:rsidR="00DF6DD0" w:rsidRPr="00DF6DD0" w:rsidTr="00CF6B05">
        <w:tc>
          <w:tcPr>
            <w:tcW w:w="9067" w:type="dxa"/>
            <w:gridSpan w:val="6"/>
          </w:tcPr>
          <w:p w:rsidR="00DF6DD0" w:rsidRPr="00DF6DD0" w:rsidRDefault="00DF6DD0" w:rsidP="00CF6B05">
            <w:pPr>
              <w:pStyle w:val="a8"/>
              <w:jc w:val="center"/>
              <w:rPr>
                <w:rFonts w:ascii="Times New Roman" w:hAnsi="Times New Roman" w:cs="Times New Roman"/>
                <w:sz w:val="20"/>
                <w:szCs w:val="20"/>
              </w:rPr>
            </w:pPr>
            <w:r w:rsidRPr="00DF6DD0">
              <w:rPr>
                <w:rFonts w:ascii="Times New Roman" w:hAnsi="Times New Roman" w:cs="Times New Roman"/>
                <w:b/>
                <w:color w:val="000000"/>
                <w:sz w:val="20"/>
                <w:szCs w:val="20"/>
                <w:shd w:val="clear" w:color="auto" w:fill="FFFFFF"/>
              </w:rPr>
              <w:t xml:space="preserve">5. </w:t>
            </w:r>
            <w:r w:rsidRPr="00DF6DD0">
              <w:rPr>
                <w:rFonts w:ascii="Times New Roman" w:hAnsi="Times New Roman" w:cs="Times New Roman"/>
                <w:b/>
                <w:color w:val="000000"/>
                <w:sz w:val="20"/>
                <w:szCs w:val="20"/>
              </w:rPr>
              <w:t xml:space="preserve"> В сфере обеспечения участия институтов гражданского общества в реализации государственной политики в сфере противодействия экстремизму</w:t>
            </w:r>
          </w:p>
        </w:tc>
      </w:tr>
      <w:tr w:rsidR="00DF6DD0" w:rsidRPr="00DF6DD0" w:rsidTr="00CF6B05">
        <w:tc>
          <w:tcPr>
            <w:tcW w:w="810" w:type="dxa"/>
          </w:tcPr>
          <w:p w:rsidR="00DF6DD0" w:rsidRPr="00DF6DD0" w:rsidRDefault="00DF6DD0" w:rsidP="00CF6B05">
            <w:pPr>
              <w:pStyle w:val="a8"/>
              <w:jc w:val="both"/>
              <w:rPr>
                <w:rFonts w:ascii="Times New Roman" w:hAnsi="Times New Roman" w:cs="Times New Roman"/>
                <w:color w:val="000000"/>
                <w:sz w:val="20"/>
                <w:szCs w:val="20"/>
                <w:shd w:val="clear" w:color="auto" w:fill="FFFFFF"/>
              </w:rPr>
            </w:pPr>
            <w:r w:rsidRPr="00DF6DD0">
              <w:rPr>
                <w:rFonts w:ascii="Times New Roman" w:hAnsi="Times New Roman" w:cs="Times New Roman"/>
                <w:color w:val="000000"/>
                <w:sz w:val="20"/>
                <w:szCs w:val="20"/>
                <w:shd w:val="clear" w:color="auto" w:fill="FFFFFF"/>
              </w:rPr>
              <w:lastRenderedPageBreak/>
              <w:t>5.1.</w:t>
            </w:r>
          </w:p>
        </w:tc>
        <w:tc>
          <w:tcPr>
            <w:tcW w:w="3409" w:type="dxa"/>
            <w:gridSpan w:val="2"/>
          </w:tcPr>
          <w:p w:rsidR="00DF6DD0" w:rsidRPr="00DF6DD0" w:rsidRDefault="00DF6DD0" w:rsidP="00CF6B05">
            <w:pPr>
              <w:pStyle w:val="a8"/>
              <w:jc w:val="both"/>
              <w:rPr>
                <w:rFonts w:ascii="Times New Roman" w:hAnsi="Times New Roman" w:cs="Times New Roman"/>
                <w:sz w:val="20"/>
                <w:szCs w:val="20"/>
              </w:rPr>
            </w:pPr>
            <w:r w:rsidRPr="00DF6DD0">
              <w:rPr>
                <w:rFonts w:ascii="Times New Roman" w:hAnsi="Times New Roman" w:cs="Times New Roman"/>
                <w:sz w:val="20"/>
                <w:szCs w:val="20"/>
              </w:rPr>
              <w:t>Организация взаимодействия с руководителями организаций (учреждений), общественных и религиозных организаций (объединений) по вопросам противодействия экстремисткой деятельности (проведение лекций, бесед, круглых столов и др.)</w:t>
            </w:r>
          </w:p>
        </w:tc>
        <w:tc>
          <w:tcPr>
            <w:tcW w:w="2155" w:type="dxa"/>
          </w:tcPr>
          <w:p w:rsidR="00DF6DD0" w:rsidRPr="00DF6DD0" w:rsidRDefault="00DF6DD0" w:rsidP="00CF6B05">
            <w:pPr>
              <w:pStyle w:val="a8"/>
              <w:jc w:val="center"/>
              <w:rPr>
                <w:rFonts w:ascii="Times New Roman" w:hAnsi="Times New Roman" w:cs="Times New Roman"/>
                <w:sz w:val="20"/>
                <w:szCs w:val="20"/>
              </w:rPr>
            </w:pPr>
            <w:r w:rsidRPr="00DF6DD0">
              <w:rPr>
                <w:rFonts w:ascii="Times New Roman" w:hAnsi="Times New Roman" w:cs="Times New Roman"/>
                <w:sz w:val="20"/>
                <w:szCs w:val="20"/>
              </w:rPr>
              <w:t>В течение года  по отдельному плану</w:t>
            </w:r>
          </w:p>
        </w:tc>
        <w:tc>
          <w:tcPr>
            <w:tcW w:w="2693" w:type="dxa"/>
            <w:gridSpan w:val="2"/>
          </w:tcPr>
          <w:p w:rsidR="00DF6DD0" w:rsidRPr="00DF6DD0" w:rsidRDefault="00DF6DD0" w:rsidP="00CF6B05">
            <w:pPr>
              <w:pStyle w:val="a8"/>
              <w:jc w:val="both"/>
              <w:rPr>
                <w:rFonts w:ascii="Times New Roman" w:hAnsi="Times New Roman" w:cs="Times New Roman"/>
                <w:sz w:val="20"/>
                <w:szCs w:val="20"/>
              </w:rPr>
            </w:pPr>
            <w:r w:rsidRPr="00DF6DD0">
              <w:rPr>
                <w:rFonts w:ascii="Times New Roman" w:hAnsi="Times New Roman" w:cs="Times New Roman"/>
                <w:sz w:val="20"/>
                <w:szCs w:val="20"/>
              </w:rPr>
              <w:t>Глава Ковалёвского сельского поселения</w:t>
            </w:r>
          </w:p>
          <w:p w:rsidR="00DF6DD0" w:rsidRPr="00DF6DD0" w:rsidRDefault="00DF6DD0" w:rsidP="00CF6B05">
            <w:pPr>
              <w:pStyle w:val="a8"/>
              <w:jc w:val="both"/>
              <w:rPr>
                <w:rFonts w:ascii="Times New Roman" w:hAnsi="Times New Roman" w:cs="Times New Roman"/>
                <w:sz w:val="20"/>
                <w:szCs w:val="20"/>
              </w:rPr>
            </w:pPr>
            <w:r w:rsidRPr="00DF6DD0">
              <w:rPr>
                <w:rFonts w:ascii="Times New Roman" w:hAnsi="Times New Roman" w:cs="Times New Roman"/>
                <w:sz w:val="20"/>
                <w:szCs w:val="20"/>
              </w:rPr>
              <w:t>Гайдук Е.К..</w:t>
            </w:r>
          </w:p>
        </w:tc>
      </w:tr>
      <w:tr w:rsidR="00DF6DD0" w:rsidRPr="00DF6DD0" w:rsidTr="00CF6B05">
        <w:tc>
          <w:tcPr>
            <w:tcW w:w="9067" w:type="dxa"/>
            <w:gridSpan w:val="6"/>
          </w:tcPr>
          <w:p w:rsidR="00DF6DD0" w:rsidRPr="00DF6DD0" w:rsidRDefault="00DF6DD0" w:rsidP="00CF6B05">
            <w:pPr>
              <w:pStyle w:val="a8"/>
              <w:jc w:val="center"/>
              <w:rPr>
                <w:rFonts w:ascii="Times New Roman" w:hAnsi="Times New Roman" w:cs="Times New Roman"/>
                <w:sz w:val="20"/>
                <w:szCs w:val="20"/>
              </w:rPr>
            </w:pPr>
            <w:r w:rsidRPr="00DF6DD0">
              <w:rPr>
                <w:rFonts w:ascii="Times New Roman" w:hAnsi="Times New Roman" w:cs="Times New Roman"/>
                <w:b/>
                <w:color w:val="000000"/>
                <w:sz w:val="20"/>
                <w:szCs w:val="20"/>
                <w:shd w:val="clear" w:color="auto" w:fill="FFFFFF"/>
              </w:rPr>
              <w:t>6. Организационные мероприятия</w:t>
            </w:r>
          </w:p>
        </w:tc>
      </w:tr>
      <w:tr w:rsidR="00DF6DD0" w:rsidRPr="00DF6DD0" w:rsidTr="00CF6B05">
        <w:tc>
          <w:tcPr>
            <w:tcW w:w="817" w:type="dxa"/>
            <w:gridSpan w:val="2"/>
          </w:tcPr>
          <w:p w:rsidR="00DF6DD0" w:rsidRPr="00DF6DD0" w:rsidRDefault="00DF6DD0" w:rsidP="00CF6B05">
            <w:pPr>
              <w:pStyle w:val="a8"/>
              <w:rPr>
                <w:rFonts w:ascii="Times New Roman" w:hAnsi="Times New Roman" w:cs="Times New Roman"/>
                <w:sz w:val="20"/>
                <w:szCs w:val="20"/>
              </w:rPr>
            </w:pPr>
            <w:r w:rsidRPr="00DF6DD0">
              <w:rPr>
                <w:rFonts w:ascii="Times New Roman" w:hAnsi="Times New Roman" w:cs="Times New Roman"/>
                <w:sz w:val="20"/>
                <w:szCs w:val="20"/>
              </w:rPr>
              <w:t>6.1.</w:t>
            </w:r>
          </w:p>
        </w:tc>
        <w:tc>
          <w:tcPr>
            <w:tcW w:w="3402" w:type="dxa"/>
          </w:tcPr>
          <w:p w:rsidR="00DF6DD0" w:rsidRPr="00DF6DD0" w:rsidRDefault="00DF6DD0" w:rsidP="00CF6B05">
            <w:pPr>
              <w:pStyle w:val="a8"/>
              <w:jc w:val="both"/>
              <w:rPr>
                <w:rFonts w:ascii="Times New Roman" w:hAnsi="Times New Roman" w:cs="Times New Roman"/>
                <w:sz w:val="20"/>
                <w:szCs w:val="20"/>
              </w:rPr>
            </w:pPr>
            <w:r w:rsidRPr="00DF6DD0">
              <w:rPr>
                <w:rFonts w:ascii="Times New Roman" w:hAnsi="Times New Roman" w:cs="Times New Roman"/>
                <w:sz w:val="20"/>
                <w:szCs w:val="20"/>
              </w:rPr>
              <w:t>Ежегодная корректировка плана   основных мероприятий по противодействию экстремисткой деятельности на территории Ковалёвского сельского поселения Лискинского муниципального района Воронежской области</w:t>
            </w:r>
          </w:p>
        </w:tc>
        <w:tc>
          <w:tcPr>
            <w:tcW w:w="2155" w:type="dxa"/>
          </w:tcPr>
          <w:p w:rsidR="00DF6DD0" w:rsidRPr="00DF6DD0" w:rsidRDefault="00DF6DD0" w:rsidP="00CF6B05">
            <w:pPr>
              <w:pStyle w:val="a8"/>
              <w:jc w:val="center"/>
              <w:rPr>
                <w:rFonts w:ascii="Times New Roman" w:hAnsi="Times New Roman" w:cs="Times New Roman"/>
                <w:sz w:val="20"/>
                <w:szCs w:val="20"/>
              </w:rPr>
            </w:pPr>
            <w:r w:rsidRPr="00DF6DD0">
              <w:rPr>
                <w:rFonts w:ascii="Times New Roman" w:hAnsi="Times New Roman" w:cs="Times New Roman"/>
                <w:sz w:val="20"/>
                <w:szCs w:val="20"/>
              </w:rPr>
              <w:t>до 30.12.2025;</w:t>
            </w:r>
          </w:p>
          <w:p w:rsidR="00DF6DD0" w:rsidRPr="00DF6DD0" w:rsidRDefault="00DF6DD0" w:rsidP="00CF6B05">
            <w:pPr>
              <w:pStyle w:val="a8"/>
              <w:jc w:val="center"/>
              <w:rPr>
                <w:rFonts w:ascii="Times New Roman" w:hAnsi="Times New Roman" w:cs="Times New Roman"/>
                <w:sz w:val="20"/>
                <w:szCs w:val="20"/>
              </w:rPr>
            </w:pPr>
            <w:r w:rsidRPr="00DF6DD0">
              <w:rPr>
                <w:rFonts w:ascii="Times New Roman" w:hAnsi="Times New Roman" w:cs="Times New Roman"/>
                <w:sz w:val="20"/>
                <w:szCs w:val="20"/>
              </w:rPr>
              <w:t>до 30.12.2026</w:t>
            </w:r>
          </w:p>
        </w:tc>
        <w:tc>
          <w:tcPr>
            <w:tcW w:w="2693" w:type="dxa"/>
            <w:gridSpan w:val="2"/>
          </w:tcPr>
          <w:p w:rsidR="00DF6DD0" w:rsidRPr="00DF6DD0" w:rsidRDefault="00DF6DD0" w:rsidP="00CF6B05">
            <w:pPr>
              <w:pStyle w:val="a8"/>
              <w:jc w:val="both"/>
              <w:rPr>
                <w:rFonts w:ascii="Times New Roman" w:hAnsi="Times New Roman" w:cs="Times New Roman"/>
                <w:sz w:val="20"/>
                <w:szCs w:val="20"/>
              </w:rPr>
            </w:pPr>
            <w:r w:rsidRPr="00DF6DD0">
              <w:rPr>
                <w:rFonts w:ascii="Times New Roman" w:hAnsi="Times New Roman" w:cs="Times New Roman"/>
                <w:sz w:val="20"/>
                <w:szCs w:val="20"/>
              </w:rPr>
              <w:t>Ведущий специалист Остроушко Н.А.</w:t>
            </w:r>
          </w:p>
        </w:tc>
      </w:tr>
      <w:tr w:rsidR="00DF6DD0" w:rsidRPr="00DF6DD0" w:rsidTr="00CF6B05">
        <w:tc>
          <w:tcPr>
            <w:tcW w:w="817" w:type="dxa"/>
            <w:gridSpan w:val="2"/>
          </w:tcPr>
          <w:p w:rsidR="00DF6DD0" w:rsidRPr="00DF6DD0" w:rsidRDefault="00DF6DD0" w:rsidP="00CF6B05">
            <w:pPr>
              <w:pStyle w:val="a8"/>
              <w:rPr>
                <w:rFonts w:ascii="Times New Roman" w:hAnsi="Times New Roman" w:cs="Times New Roman"/>
                <w:sz w:val="20"/>
                <w:szCs w:val="20"/>
              </w:rPr>
            </w:pPr>
            <w:r w:rsidRPr="00DF6DD0">
              <w:rPr>
                <w:rFonts w:ascii="Times New Roman" w:hAnsi="Times New Roman" w:cs="Times New Roman"/>
                <w:sz w:val="20"/>
                <w:szCs w:val="20"/>
              </w:rPr>
              <w:t>6.2.</w:t>
            </w:r>
          </w:p>
        </w:tc>
        <w:tc>
          <w:tcPr>
            <w:tcW w:w="3402" w:type="dxa"/>
          </w:tcPr>
          <w:p w:rsidR="00DF6DD0" w:rsidRPr="00DF6DD0" w:rsidRDefault="00DF6DD0" w:rsidP="00CF6B05">
            <w:pPr>
              <w:pStyle w:val="a8"/>
              <w:jc w:val="both"/>
              <w:rPr>
                <w:rFonts w:ascii="Times New Roman" w:hAnsi="Times New Roman" w:cs="Times New Roman"/>
                <w:sz w:val="20"/>
                <w:szCs w:val="20"/>
              </w:rPr>
            </w:pPr>
            <w:r w:rsidRPr="00DF6DD0">
              <w:rPr>
                <w:rFonts w:ascii="Times New Roman" w:hAnsi="Times New Roman" w:cs="Times New Roman"/>
                <w:sz w:val="20"/>
                <w:szCs w:val="20"/>
              </w:rPr>
              <w:t>Разработка планов мероприятий   в подведомственных муниципальных учреждениях,  направленных на патриотическое воспитание молодежи, социальную и культурную адаптацию мигрантов,  на профилактику экстремизма и предупреждения межнациональных конфликтов</w:t>
            </w:r>
          </w:p>
        </w:tc>
        <w:tc>
          <w:tcPr>
            <w:tcW w:w="2155" w:type="dxa"/>
          </w:tcPr>
          <w:p w:rsidR="00DF6DD0" w:rsidRPr="00DF6DD0" w:rsidRDefault="00DF6DD0" w:rsidP="00CF6B05">
            <w:pPr>
              <w:pStyle w:val="a8"/>
              <w:jc w:val="center"/>
              <w:rPr>
                <w:rFonts w:ascii="Times New Roman" w:hAnsi="Times New Roman" w:cs="Times New Roman"/>
                <w:sz w:val="20"/>
                <w:szCs w:val="20"/>
              </w:rPr>
            </w:pPr>
            <w:r w:rsidRPr="00DF6DD0">
              <w:rPr>
                <w:rFonts w:ascii="Times New Roman" w:hAnsi="Times New Roman" w:cs="Times New Roman"/>
                <w:sz w:val="20"/>
                <w:szCs w:val="20"/>
              </w:rPr>
              <w:t>до 30.12.2025;</w:t>
            </w:r>
          </w:p>
          <w:p w:rsidR="00DF6DD0" w:rsidRPr="00DF6DD0" w:rsidRDefault="00DF6DD0" w:rsidP="00CF6B05">
            <w:pPr>
              <w:pStyle w:val="a8"/>
              <w:jc w:val="center"/>
              <w:rPr>
                <w:rFonts w:ascii="Times New Roman" w:hAnsi="Times New Roman" w:cs="Times New Roman"/>
                <w:sz w:val="20"/>
                <w:szCs w:val="20"/>
              </w:rPr>
            </w:pPr>
            <w:r w:rsidRPr="00DF6DD0">
              <w:rPr>
                <w:rFonts w:ascii="Times New Roman" w:hAnsi="Times New Roman" w:cs="Times New Roman"/>
                <w:sz w:val="20"/>
                <w:szCs w:val="20"/>
              </w:rPr>
              <w:t>до 30.12.2026</w:t>
            </w:r>
          </w:p>
        </w:tc>
        <w:tc>
          <w:tcPr>
            <w:tcW w:w="2693" w:type="dxa"/>
            <w:gridSpan w:val="2"/>
          </w:tcPr>
          <w:p w:rsidR="00DF6DD0" w:rsidRPr="00DF6DD0" w:rsidRDefault="00DF6DD0" w:rsidP="00CF6B05">
            <w:pPr>
              <w:pStyle w:val="a8"/>
              <w:jc w:val="both"/>
              <w:rPr>
                <w:rFonts w:ascii="Times New Roman" w:hAnsi="Times New Roman" w:cs="Times New Roman"/>
                <w:sz w:val="20"/>
                <w:szCs w:val="20"/>
              </w:rPr>
            </w:pPr>
            <w:r w:rsidRPr="00DF6DD0">
              <w:rPr>
                <w:rFonts w:ascii="Times New Roman" w:hAnsi="Times New Roman" w:cs="Times New Roman"/>
                <w:sz w:val="20"/>
                <w:szCs w:val="20"/>
              </w:rPr>
              <w:t>Директор МКУ «КСДК» Чалый А.В.</w:t>
            </w:r>
          </w:p>
        </w:tc>
      </w:tr>
    </w:tbl>
    <w:p w:rsidR="00DF6DD0" w:rsidRPr="00DF6DD0" w:rsidRDefault="00DF6DD0" w:rsidP="00DF6DD0">
      <w:pPr>
        <w:jc w:val="center"/>
        <w:rPr>
          <w:sz w:val="20"/>
          <w:szCs w:val="20"/>
        </w:rPr>
      </w:pPr>
    </w:p>
    <w:p w:rsidR="00DF6DD0" w:rsidRPr="00DF6DD0" w:rsidRDefault="00DF6DD0" w:rsidP="00DF6DD0">
      <w:pPr>
        <w:autoSpaceDE w:val="0"/>
        <w:autoSpaceDN w:val="0"/>
        <w:adjustRightInd w:val="0"/>
        <w:rPr>
          <w:sz w:val="20"/>
          <w:szCs w:val="20"/>
        </w:rPr>
      </w:pPr>
    </w:p>
    <w:p w:rsidR="00DF6DD0" w:rsidRPr="00DF6DD0" w:rsidRDefault="00DF6DD0" w:rsidP="00DF6DD0">
      <w:pPr>
        <w:autoSpaceDE w:val="0"/>
        <w:autoSpaceDN w:val="0"/>
        <w:adjustRightInd w:val="0"/>
        <w:rPr>
          <w:sz w:val="20"/>
          <w:szCs w:val="20"/>
        </w:rPr>
      </w:pPr>
    </w:p>
    <w:p w:rsidR="00DF6DD0" w:rsidRPr="00DF6DD0" w:rsidRDefault="00DF6DD0" w:rsidP="00DF6DD0">
      <w:pPr>
        <w:autoSpaceDE w:val="0"/>
        <w:autoSpaceDN w:val="0"/>
        <w:adjustRightInd w:val="0"/>
        <w:rPr>
          <w:sz w:val="20"/>
          <w:szCs w:val="20"/>
        </w:rPr>
      </w:pPr>
    </w:p>
    <w:p w:rsidR="00DF6DD0" w:rsidRPr="00DF6DD0" w:rsidRDefault="00DF6DD0" w:rsidP="00DF6DD0">
      <w:pPr>
        <w:autoSpaceDE w:val="0"/>
        <w:autoSpaceDN w:val="0"/>
        <w:adjustRightInd w:val="0"/>
        <w:rPr>
          <w:sz w:val="20"/>
          <w:szCs w:val="20"/>
        </w:rPr>
      </w:pPr>
    </w:p>
    <w:p w:rsidR="00DF6DD0" w:rsidRPr="00DF6DD0" w:rsidRDefault="00DF6DD0" w:rsidP="00DF6DD0">
      <w:pPr>
        <w:autoSpaceDE w:val="0"/>
        <w:autoSpaceDN w:val="0"/>
        <w:adjustRightInd w:val="0"/>
        <w:rPr>
          <w:sz w:val="20"/>
          <w:szCs w:val="20"/>
        </w:rPr>
      </w:pPr>
    </w:p>
    <w:p w:rsidR="00DF6DD0" w:rsidRPr="00DF6DD0" w:rsidRDefault="00DF6DD0" w:rsidP="00DF6DD0">
      <w:pPr>
        <w:autoSpaceDE w:val="0"/>
        <w:autoSpaceDN w:val="0"/>
        <w:adjustRightInd w:val="0"/>
        <w:rPr>
          <w:sz w:val="20"/>
          <w:szCs w:val="20"/>
        </w:rPr>
      </w:pPr>
    </w:p>
    <w:p w:rsidR="00DF6DD0" w:rsidRPr="00DF6DD0" w:rsidRDefault="00DF6DD0" w:rsidP="00DF6DD0">
      <w:pPr>
        <w:autoSpaceDE w:val="0"/>
        <w:autoSpaceDN w:val="0"/>
        <w:adjustRightInd w:val="0"/>
        <w:rPr>
          <w:sz w:val="20"/>
          <w:szCs w:val="20"/>
        </w:rPr>
      </w:pPr>
    </w:p>
    <w:p w:rsidR="00DF6DD0" w:rsidRPr="00DF6DD0" w:rsidRDefault="00DF6DD0" w:rsidP="00DF6DD0">
      <w:pPr>
        <w:autoSpaceDE w:val="0"/>
        <w:autoSpaceDN w:val="0"/>
        <w:adjustRightInd w:val="0"/>
        <w:rPr>
          <w:sz w:val="20"/>
          <w:szCs w:val="20"/>
        </w:rPr>
      </w:pPr>
    </w:p>
    <w:p w:rsidR="00DF6DD0" w:rsidRPr="00DF6DD0" w:rsidRDefault="00DF6DD0" w:rsidP="00DF6DD0">
      <w:pPr>
        <w:autoSpaceDE w:val="0"/>
        <w:autoSpaceDN w:val="0"/>
        <w:adjustRightInd w:val="0"/>
        <w:rPr>
          <w:sz w:val="20"/>
          <w:szCs w:val="20"/>
        </w:rPr>
      </w:pPr>
    </w:p>
    <w:p w:rsidR="00DF6DD0" w:rsidRPr="00DF6DD0" w:rsidRDefault="00DF6DD0" w:rsidP="00DF6DD0">
      <w:pPr>
        <w:autoSpaceDE w:val="0"/>
        <w:autoSpaceDN w:val="0"/>
        <w:adjustRightInd w:val="0"/>
        <w:rPr>
          <w:sz w:val="20"/>
          <w:szCs w:val="20"/>
        </w:rPr>
      </w:pPr>
    </w:p>
    <w:p w:rsidR="00DF6DD0" w:rsidRPr="00DF6DD0" w:rsidRDefault="00DF6DD0" w:rsidP="00DF6DD0">
      <w:pPr>
        <w:autoSpaceDE w:val="0"/>
        <w:autoSpaceDN w:val="0"/>
        <w:adjustRightInd w:val="0"/>
        <w:rPr>
          <w:sz w:val="20"/>
          <w:szCs w:val="20"/>
        </w:rPr>
      </w:pPr>
    </w:p>
    <w:p w:rsidR="00DF6DD0" w:rsidRPr="00DF6DD0" w:rsidRDefault="00DF6DD0" w:rsidP="00DF6DD0">
      <w:pPr>
        <w:autoSpaceDE w:val="0"/>
        <w:autoSpaceDN w:val="0"/>
        <w:adjustRightInd w:val="0"/>
        <w:rPr>
          <w:sz w:val="20"/>
          <w:szCs w:val="20"/>
        </w:rPr>
      </w:pPr>
    </w:p>
    <w:p w:rsidR="00E209FC" w:rsidRPr="00DF6DD0" w:rsidRDefault="00E209FC" w:rsidP="00FF0590">
      <w:pPr>
        <w:pStyle w:val="ConsPlusTitle"/>
        <w:jc w:val="center"/>
        <w:rPr>
          <w:rFonts w:ascii="Times New Roman" w:hAnsi="Times New Roman" w:cs="Times New Roman"/>
        </w:rPr>
      </w:pPr>
    </w:p>
    <w:p w:rsidR="00E209FC" w:rsidRPr="00DF6DD0" w:rsidRDefault="00E209FC" w:rsidP="00FF0590">
      <w:pPr>
        <w:pStyle w:val="ConsPlusTitle"/>
        <w:jc w:val="center"/>
        <w:rPr>
          <w:rFonts w:ascii="Times New Roman" w:hAnsi="Times New Roman" w:cs="Times New Roman"/>
        </w:rPr>
      </w:pPr>
    </w:p>
    <w:p w:rsidR="00E209FC" w:rsidRPr="00DF6DD0" w:rsidRDefault="00E209FC" w:rsidP="00FF0590">
      <w:pPr>
        <w:pStyle w:val="ConsPlusTitle"/>
        <w:jc w:val="center"/>
        <w:rPr>
          <w:rFonts w:ascii="Times New Roman" w:hAnsi="Times New Roman" w:cs="Times New Roman"/>
        </w:rPr>
      </w:pPr>
    </w:p>
    <w:p w:rsidR="00DF6DD0" w:rsidRPr="00DF6DD0" w:rsidRDefault="00DF6DD0" w:rsidP="00FF0590">
      <w:pPr>
        <w:pStyle w:val="ConsPlusTitle"/>
        <w:jc w:val="center"/>
        <w:rPr>
          <w:rFonts w:ascii="Times New Roman" w:hAnsi="Times New Roman" w:cs="Times New Roman"/>
        </w:rPr>
      </w:pPr>
    </w:p>
    <w:p w:rsidR="00DF6DD0" w:rsidRPr="00DF6DD0" w:rsidRDefault="00DF6DD0" w:rsidP="00FF0590">
      <w:pPr>
        <w:pStyle w:val="ConsPlusTitle"/>
        <w:jc w:val="center"/>
        <w:rPr>
          <w:rFonts w:ascii="Times New Roman" w:hAnsi="Times New Roman" w:cs="Times New Roman"/>
        </w:rPr>
      </w:pPr>
    </w:p>
    <w:p w:rsidR="00E33671" w:rsidRDefault="00E33671" w:rsidP="00DF6DD0">
      <w:pPr>
        <w:jc w:val="center"/>
        <w:rPr>
          <w:b/>
          <w:sz w:val="20"/>
          <w:szCs w:val="20"/>
        </w:rPr>
      </w:pPr>
    </w:p>
    <w:p w:rsidR="00E33671" w:rsidRDefault="00E33671" w:rsidP="00DF6DD0">
      <w:pPr>
        <w:jc w:val="center"/>
        <w:rPr>
          <w:b/>
          <w:sz w:val="20"/>
          <w:szCs w:val="20"/>
        </w:rPr>
      </w:pPr>
    </w:p>
    <w:p w:rsidR="00E33671" w:rsidRDefault="00E33671" w:rsidP="00DF6DD0">
      <w:pPr>
        <w:jc w:val="center"/>
        <w:rPr>
          <w:b/>
          <w:sz w:val="20"/>
          <w:szCs w:val="20"/>
        </w:rPr>
      </w:pPr>
    </w:p>
    <w:p w:rsidR="00E33671" w:rsidRDefault="00E33671" w:rsidP="00DF6DD0">
      <w:pPr>
        <w:jc w:val="center"/>
        <w:rPr>
          <w:b/>
          <w:sz w:val="20"/>
          <w:szCs w:val="20"/>
        </w:rPr>
      </w:pPr>
    </w:p>
    <w:p w:rsidR="00E33671" w:rsidRDefault="00E33671" w:rsidP="00DF6DD0">
      <w:pPr>
        <w:jc w:val="center"/>
        <w:rPr>
          <w:b/>
          <w:sz w:val="20"/>
          <w:szCs w:val="20"/>
        </w:rPr>
      </w:pPr>
    </w:p>
    <w:p w:rsidR="00E33671" w:rsidRDefault="00E33671" w:rsidP="00DF6DD0">
      <w:pPr>
        <w:jc w:val="center"/>
        <w:rPr>
          <w:b/>
          <w:sz w:val="20"/>
          <w:szCs w:val="20"/>
        </w:rPr>
      </w:pPr>
    </w:p>
    <w:p w:rsidR="00E33671" w:rsidRDefault="00E33671" w:rsidP="00DF6DD0">
      <w:pPr>
        <w:jc w:val="center"/>
        <w:rPr>
          <w:b/>
          <w:sz w:val="20"/>
          <w:szCs w:val="20"/>
        </w:rPr>
      </w:pPr>
    </w:p>
    <w:p w:rsidR="00E33671" w:rsidRDefault="00E33671" w:rsidP="00DF6DD0">
      <w:pPr>
        <w:jc w:val="center"/>
        <w:rPr>
          <w:b/>
          <w:sz w:val="20"/>
          <w:szCs w:val="20"/>
        </w:rPr>
      </w:pPr>
    </w:p>
    <w:p w:rsidR="00E33671" w:rsidRDefault="00E33671" w:rsidP="00DF6DD0">
      <w:pPr>
        <w:jc w:val="center"/>
        <w:rPr>
          <w:b/>
          <w:sz w:val="20"/>
          <w:szCs w:val="20"/>
        </w:rPr>
      </w:pPr>
    </w:p>
    <w:p w:rsidR="00E33671" w:rsidRDefault="00E33671" w:rsidP="00DF6DD0">
      <w:pPr>
        <w:jc w:val="center"/>
        <w:rPr>
          <w:b/>
          <w:sz w:val="20"/>
          <w:szCs w:val="20"/>
        </w:rPr>
      </w:pPr>
    </w:p>
    <w:p w:rsidR="00DF6DD0" w:rsidRPr="00DF6DD0" w:rsidRDefault="00DF6DD0" w:rsidP="00DF6DD0">
      <w:pPr>
        <w:jc w:val="center"/>
        <w:rPr>
          <w:b/>
          <w:sz w:val="20"/>
          <w:szCs w:val="20"/>
        </w:rPr>
      </w:pPr>
      <w:r w:rsidRPr="00DF6DD0">
        <w:rPr>
          <w:b/>
          <w:sz w:val="20"/>
          <w:szCs w:val="20"/>
        </w:rPr>
        <w:t>АДМИНИСТРАЦИЯ</w:t>
      </w:r>
    </w:p>
    <w:p w:rsidR="00DF6DD0" w:rsidRPr="00DF6DD0" w:rsidRDefault="00DF6DD0" w:rsidP="00DF6DD0">
      <w:pPr>
        <w:jc w:val="center"/>
        <w:rPr>
          <w:b/>
          <w:sz w:val="20"/>
          <w:szCs w:val="20"/>
        </w:rPr>
      </w:pPr>
      <w:r w:rsidRPr="00DF6DD0">
        <w:rPr>
          <w:b/>
          <w:sz w:val="20"/>
          <w:szCs w:val="20"/>
        </w:rPr>
        <w:t>КОВАЛЁВСКОГО СЕЛЬСКОГО  ПОСЕЛЕНИЯ</w:t>
      </w:r>
    </w:p>
    <w:p w:rsidR="00DF6DD0" w:rsidRPr="00DF6DD0" w:rsidRDefault="00DF6DD0" w:rsidP="00DF6DD0">
      <w:pPr>
        <w:jc w:val="center"/>
        <w:rPr>
          <w:b/>
          <w:sz w:val="20"/>
          <w:szCs w:val="20"/>
        </w:rPr>
      </w:pPr>
      <w:r w:rsidRPr="00DF6DD0">
        <w:rPr>
          <w:b/>
          <w:sz w:val="20"/>
          <w:szCs w:val="20"/>
        </w:rPr>
        <w:t>ЛИСКИНСКОГО  МУНИЦИПАЛЬНОГО  РАЙОНА</w:t>
      </w:r>
    </w:p>
    <w:p w:rsidR="00DF6DD0" w:rsidRPr="00DF6DD0" w:rsidRDefault="00DF6DD0" w:rsidP="00DF6DD0">
      <w:pPr>
        <w:jc w:val="center"/>
        <w:rPr>
          <w:b/>
          <w:sz w:val="20"/>
          <w:szCs w:val="20"/>
        </w:rPr>
      </w:pPr>
      <w:r w:rsidRPr="00DF6DD0">
        <w:rPr>
          <w:b/>
          <w:sz w:val="20"/>
          <w:szCs w:val="20"/>
        </w:rPr>
        <w:t>ВОРОНЕЖСКОЙ  ОБЛАСТИ</w:t>
      </w:r>
    </w:p>
    <w:p w:rsidR="00DF6DD0" w:rsidRPr="00DF6DD0" w:rsidRDefault="00DF6DD0" w:rsidP="00DF6DD0">
      <w:pPr>
        <w:jc w:val="center"/>
        <w:rPr>
          <w:sz w:val="20"/>
          <w:szCs w:val="20"/>
        </w:rPr>
      </w:pPr>
      <w:r w:rsidRPr="00DF6DD0">
        <w:rPr>
          <w:sz w:val="20"/>
          <w:szCs w:val="20"/>
        </w:rPr>
        <w:t>_____________________________________________</w:t>
      </w:r>
    </w:p>
    <w:p w:rsidR="00DF6DD0" w:rsidRPr="00DF6DD0" w:rsidRDefault="00DF6DD0" w:rsidP="00DF6DD0">
      <w:pPr>
        <w:jc w:val="center"/>
        <w:rPr>
          <w:b/>
          <w:sz w:val="20"/>
          <w:szCs w:val="20"/>
        </w:rPr>
      </w:pPr>
    </w:p>
    <w:p w:rsidR="00DF6DD0" w:rsidRPr="00DF6DD0" w:rsidRDefault="00DF6DD0" w:rsidP="00DF6DD0">
      <w:pPr>
        <w:jc w:val="center"/>
        <w:rPr>
          <w:b/>
          <w:bCs/>
          <w:sz w:val="20"/>
          <w:szCs w:val="20"/>
        </w:rPr>
      </w:pPr>
      <w:r w:rsidRPr="00DF6DD0">
        <w:rPr>
          <w:b/>
          <w:bCs/>
          <w:sz w:val="20"/>
          <w:szCs w:val="20"/>
        </w:rPr>
        <w:t>ПОСТАНОВЛЕНИЕ</w:t>
      </w:r>
    </w:p>
    <w:p w:rsidR="00DF6DD0" w:rsidRPr="00DF6DD0" w:rsidRDefault="00DF6DD0" w:rsidP="00DF6DD0">
      <w:pPr>
        <w:shd w:val="clear" w:color="auto" w:fill="FFFFFF"/>
        <w:autoSpaceDE w:val="0"/>
        <w:spacing w:before="235"/>
        <w:ind w:right="-5"/>
        <w:rPr>
          <w:b/>
          <w:bCs/>
          <w:color w:val="000000"/>
          <w:spacing w:val="-4"/>
          <w:sz w:val="20"/>
          <w:szCs w:val="20"/>
          <w:u w:val="single"/>
          <w:lang w:eastAsia="ar-SA"/>
        </w:rPr>
      </w:pPr>
      <w:r w:rsidRPr="00DF6DD0">
        <w:rPr>
          <w:b/>
          <w:color w:val="000000"/>
          <w:spacing w:val="-4"/>
          <w:sz w:val="20"/>
          <w:szCs w:val="20"/>
          <w:u w:val="single"/>
          <w:lang w:eastAsia="ar-SA"/>
        </w:rPr>
        <w:t xml:space="preserve">от «05» марта </w:t>
      </w:r>
      <w:r w:rsidRPr="00DF6DD0">
        <w:rPr>
          <w:b/>
          <w:bCs/>
          <w:color w:val="000000"/>
          <w:spacing w:val="-4"/>
          <w:sz w:val="20"/>
          <w:szCs w:val="20"/>
          <w:u w:val="single"/>
          <w:lang w:eastAsia="ar-SA"/>
        </w:rPr>
        <w:t>2025г.</w:t>
      </w:r>
      <w:r w:rsidRPr="00DF6DD0">
        <w:rPr>
          <w:b/>
          <w:bCs/>
          <w:color w:val="000000"/>
          <w:spacing w:val="-4"/>
          <w:sz w:val="20"/>
          <w:szCs w:val="20"/>
          <w:lang w:eastAsia="ar-SA"/>
        </w:rPr>
        <w:t xml:space="preserve">     </w:t>
      </w:r>
      <w:r w:rsidRPr="00DF6DD0">
        <w:rPr>
          <w:b/>
          <w:bCs/>
          <w:color w:val="000000"/>
          <w:spacing w:val="-4"/>
          <w:sz w:val="20"/>
          <w:szCs w:val="20"/>
          <w:lang w:eastAsia="ar-SA"/>
        </w:rPr>
        <w:tab/>
      </w:r>
      <w:r w:rsidRPr="00DF6DD0">
        <w:rPr>
          <w:b/>
          <w:bCs/>
          <w:color w:val="000000"/>
          <w:spacing w:val="-4"/>
          <w:sz w:val="20"/>
          <w:szCs w:val="20"/>
          <w:lang w:eastAsia="ar-SA"/>
        </w:rPr>
        <w:tab/>
      </w:r>
      <w:r w:rsidRPr="00DF6DD0">
        <w:rPr>
          <w:b/>
          <w:bCs/>
          <w:color w:val="000000"/>
          <w:spacing w:val="-4"/>
          <w:sz w:val="20"/>
          <w:szCs w:val="20"/>
          <w:lang w:eastAsia="ar-SA"/>
        </w:rPr>
        <w:tab/>
      </w:r>
      <w:r w:rsidRPr="00DF6DD0">
        <w:rPr>
          <w:b/>
          <w:bCs/>
          <w:color w:val="000000"/>
          <w:spacing w:val="-4"/>
          <w:sz w:val="20"/>
          <w:szCs w:val="20"/>
          <w:lang w:eastAsia="ar-SA"/>
        </w:rPr>
        <w:tab/>
      </w:r>
      <w:r w:rsidRPr="00DF6DD0">
        <w:rPr>
          <w:b/>
          <w:bCs/>
          <w:color w:val="000000"/>
          <w:spacing w:val="-4"/>
          <w:sz w:val="20"/>
          <w:szCs w:val="20"/>
          <w:lang w:eastAsia="ar-SA"/>
        </w:rPr>
        <w:tab/>
      </w:r>
      <w:r w:rsidRPr="00DF6DD0">
        <w:rPr>
          <w:b/>
          <w:bCs/>
          <w:color w:val="000000"/>
          <w:spacing w:val="-4"/>
          <w:sz w:val="20"/>
          <w:szCs w:val="20"/>
          <w:lang w:eastAsia="ar-SA"/>
        </w:rPr>
        <w:tab/>
        <w:t xml:space="preserve">           № </w:t>
      </w:r>
      <w:r w:rsidRPr="00DF6DD0">
        <w:rPr>
          <w:b/>
          <w:bCs/>
          <w:color w:val="000000"/>
          <w:spacing w:val="-4"/>
          <w:sz w:val="20"/>
          <w:szCs w:val="20"/>
          <w:u w:val="single"/>
          <w:lang w:eastAsia="ar-SA"/>
        </w:rPr>
        <w:t xml:space="preserve"> 29                    </w:t>
      </w:r>
    </w:p>
    <w:tbl>
      <w:tblPr>
        <w:tblW w:w="10336" w:type="dxa"/>
        <w:tblInd w:w="34" w:type="dxa"/>
        <w:tblLayout w:type="fixed"/>
        <w:tblCellMar>
          <w:top w:w="55" w:type="dxa"/>
          <w:left w:w="55" w:type="dxa"/>
          <w:bottom w:w="55" w:type="dxa"/>
          <w:right w:w="55" w:type="dxa"/>
        </w:tblCellMar>
        <w:tblLook w:val="0000" w:firstRow="0" w:lastRow="0" w:firstColumn="0" w:lastColumn="0" w:noHBand="0" w:noVBand="0"/>
      </w:tblPr>
      <w:tblGrid>
        <w:gridCol w:w="6400"/>
        <w:gridCol w:w="3936"/>
      </w:tblGrid>
      <w:tr w:rsidR="00DF6DD0" w:rsidRPr="00DF6DD0" w:rsidTr="00CF6B05">
        <w:trPr>
          <w:trHeight w:val="218"/>
        </w:trPr>
        <w:tc>
          <w:tcPr>
            <w:tcW w:w="6400" w:type="dxa"/>
          </w:tcPr>
          <w:p w:rsidR="00DF6DD0" w:rsidRPr="00DF6DD0" w:rsidRDefault="00DF6DD0" w:rsidP="00CF6B05">
            <w:pPr>
              <w:snapToGrid w:val="0"/>
              <w:ind w:right="-3941"/>
              <w:rPr>
                <w:sz w:val="20"/>
                <w:szCs w:val="20"/>
              </w:rPr>
            </w:pPr>
            <w:r w:rsidRPr="00DF6DD0">
              <w:rPr>
                <w:sz w:val="20"/>
                <w:szCs w:val="20"/>
              </w:rPr>
              <w:t>с. Ковалёво</w:t>
            </w:r>
          </w:p>
        </w:tc>
        <w:tc>
          <w:tcPr>
            <w:tcW w:w="3936" w:type="dxa"/>
          </w:tcPr>
          <w:p w:rsidR="00DF6DD0" w:rsidRPr="00DF6DD0" w:rsidRDefault="00DF6DD0" w:rsidP="00CF6B05">
            <w:pPr>
              <w:pStyle w:val="af8"/>
              <w:snapToGrid w:val="0"/>
              <w:rPr>
                <w:rFonts w:eastAsia="Times New Roman"/>
                <w:sz w:val="20"/>
                <w:szCs w:val="20"/>
                <w:lang w:eastAsia="ar-SA"/>
              </w:rPr>
            </w:pPr>
          </w:p>
        </w:tc>
      </w:tr>
    </w:tbl>
    <w:p w:rsidR="00DF6DD0" w:rsidRPr="00DF6DD0" w:rsidRDefault="00DF6DD0" w:rsidP="00DF6DD0">
      <w:pPr>
        <w:pStyle w:val="Title"/>
        <w:spacing w:before="0" w:after="0"/>
        <w:ind w:firstLine="0"/>
        <w:rPr>
          <w:rFonts w:ascii="Times New Roman" w:hAnsi="Times New Roman" w:cs="Times New Roman"/>
          <w:sz w:val="20"/>
          <w:szCs w:val="20"/>
        </w:rPr>
      </w:pPr>
    </w:p>
    <w:p w:rsidR="00DF6DD0" w:rsidRPr="00DF6DD0" w:rsidRDefault="00DF6DD0" w:rsidP="00DF6DD0">
      <w:pPr>
        <w:pStyle w:val="Title"/>
        <w:spacing w:before="0" w:after="0"/>
        <w:ind w:firstLine="0"/>
        <w:jc w:val="both"/>
        <w:rPr>
          <w:rFonts w:ascii="Times New Roman" w:hAnsi="Times New Roman" w:cs="Times New Roman"/>
          <w:sz w:val="20"/>
          <w:szCs w:val="20"/>
        </w:rPr>
      </w:pPr>
      <w:r w:rsidRPr="00DF6DD0">
        <w:rPr>
          <w:rFonts w:ascii="Times New Roman" w:hAnsi="Times New Roman" w:cs="Times New Roman"/>
          <w:sz w:val="20"/>
          <w:szCs w:val="20"/>
        </w:rPr>
        <w:t xml:space="preserve">О внесении изменений в административный регламент </w:t>
      </w:r>
    </w:p>
    <w:p w:rsidR="00DF6DD0" w:rsidRPr="00DF6DD0" w:rsidRDefault="00DF6DD0" w:rsidP="00DF6DD0">
      <w:pPr>
        <w:pStyle w:val="Title"/>
        <w:spacing w:before="0" w:after="0"/>
        <w:ind w:right="3968" w:firstLine="0"/>
        <w:jc w:val="both"/>
        <w:rPr>
          <w:rFonts w:ascii="Times New Roman" w:hAnsi="Times New Roman" w:cs="Times New Roman"/>
          <w:sz w:val="20"/>
          <w:szCs w:val="20"/>
        </w:rPr>
      </w:pPr>
      <w:r w:rsidRPr="00DF6DD0">
        <w:rPr>
          <w:rFonts w:ascii="Times New Roman" w:hAnsi="Times New Roman" w:cs="Times New Roman"/>
          <w:sz w:val="20"/>
          <w:szCs w:val="20"/>
        </w:rPr>
        <w:t>предоставления муниципальной услуги от 27.11.2023г. №57 «Передача в собственность граждан занимаемых ими жилых помещений жилищного фонда (приватизация жилищного фонда)» на территории Ковалёвского сельского поселения Лискинского муниципального района  Воронежской области</w:t>
      </w:r>
    </w:p>
    <w:p w:rsidR="00DF6DD0" w:rsidRPr="00DF6DD0" w:rsidRDefault="00DF6DD0" w:rsidP="00DF6DD0">
      <w:pPr>
        <w:rPr>
          <w:sz w:val="20"/>
          <w:szCs w:val="20"/>
        </w:rPr>
      </w:pPr>
    </w:p>
    <w:p w:rsidR="00DF6DD0" w:rsidRPr="00DF6DD0" w:rsidRDefault="00DF6DD0" w:rsidP="00DF6DD0">
      <w:pPr>
        <w:autoSpaceDE w:val="0"/>
        <w:autoSpaceDN w:val="0"/>
        <w:adjustRightInd w:val="0"/>
        <w:rPr>
          <w:sz w:val="20"/>
          <w:szCs w:val="20"/>
        </w:rPr>
      </w:pPr>
      <w:r w:rsidRPr="00DF6DD0">
        <w:rPr>
          <w:sz w:val="20"/>
          <w:szCs w:val="20"/>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от 08.07.2024 № 172-ФЗ                        «О внесении изменений в статьи 2 и 5 Федерального закона «Об организации предоставления государственных и муниципальных услуг», от 08.06.2020                  № 168-ФЗ «О едином федеральном информационном регистре, содержащем сведения о населении Российской Федерации», Уставом Ковалёвского сельского поселения Лискинского муниципального района Воронежской области администрация Ковалёвского сельского поселения Лискинского муниципального района Воронежской области</w:t>
      </w:r>
    </w:p>
    <w:p w:rsidR="00DF6DD0" w:rsidRPr="00DF6DD0" w:rsidRDefault="00DF6DD0" w:rsidP="00DF6DD0">
      <w:pPr>
        <w:pStyle w:val="a8"/>
        <w:widowControl w:val="0"/>
        <w:tabs>
          <w:tab w:val="left" w:pos="0"/>
        </w:tabs>
        <w:autoSpaceDE w:val="0"/>
        <w:autoSpaceDN w:val="0"/>
        <w:adjustRightInd w:val="0"/>
        <w:jc w:val="center"/>
        <w:rPr>
          <w:rFonts w:ascii="Times New Roman" w:hAnsi="Times New Roman" w:cs="Times New Roman"/>
          <w:b/>
          <w:sz w:val="20"/>
          <w:szCs w:val="20"/>
        </w:rPr>
      </w:pPr>
      <w:r w:rsidRPr="00DF6DD0">
        <w:rPr>
          <w:rFonts w:ascii="Times New Roman" w:hAnsi="Times New Roman" w:cs="Times New Roman"/>
          <w:b/>
          <w:sz w:val="20"/>
          <w:szCs w:val="20"/>
        </w:rPr>
        <w:t>ПОСТАНОВЛЯЕТ:</w:t>
      </w:r>
    </w:p>
    <w:p w:rsidR="00DF6DD0" w:rsidRPr="00DF6DD0" w:rsidRDefault="00DF6DD0" w:rsidP="00DF6DD0">
      <w:pPr>
        <w:pStyle w:val="a8"/>
        <w:widowControl w:val="0"/>
        <w:tabs>
          <w:tab w:val="left" w:pos="0"/>
        </w:tabs>
        <w:autoSpaceDE w:val="0"/>
        <w:autoSpaceDN w:val="0"/>
        <w:adjustRightInd w:val="0"/>
        <w:ind w:firstLine="709"/>
        <w:jc w:val="both"/>
        <w:rPr>
          <w:rFonts w:ascii="Times New Roman" w:hAnsi="Times New Roman" w:cs="Times New Roman"/>
          <w:sz w:val="20"/>
          <w:szCs w:val="20"/>
          <w:lang w:eastAsia="ru-RU"/>
        </w:rPr>
      </w:pPr>
    </w:p>
    <w:p w:rsidR="00DF6DD0" w:rsidRPr="00DF6DD0" w:rsidRDefault="00DF6DD0" w:rsidP="00DF6DD0">
      <w:pPr>
        <w:pStyle w:val="a8"/>
        <w:widowControl w:val="0"/>
        <w:tabs>
          <w:tab w:val="left" w:pos="0"/>
          <w:tab w:val="left" w:pos="993"/>
        </w:tabs>
        <w:autoSpaceDE w:val="0"/>
        <w:autoSpaceDN w:val="0"/>
        <w:adjustRightInd w:val="0"/>
        <w:ind w:firstLine="567"/>
        <w:jc w:val="both"/>
        <w:rPr>
          <w:rFonts w:ascii="Times New Roman" w:hAnsi="Times New Roman" w:cs="Times New Roman"/>
          <w:sz w:val="20"/>
          <w:szCs w:val="20"/>
        </w:rPr>
      </w:pPr>
      <w:r w:rsidRPr="00DF6DD0">
        <w:rPr>
          <w:rFonts w:ascii="Times New Roman" w:hAnsi="Times New Roman" w:cs="Times New Roman"/>
          <w:sz w:val="20"/>
          <w:szCs w:val="20"/>
          <w:lang w:eastAsia="ru-RU"/>
        </w:rPr>
        <w:t xml:space="preserve">1. Внести в административный регламент </w:t>
      </w:r>
      <w:r w:rsidRPr="00DF6DD0">
        <w:rPr>
          <w:rFonts w:ascii="Times New Roman" w:hAnsi="Times New Roman" w:cs="Times New Roman"/>
          <w:sz w:val="20"/>
          <w:szCs w:val="20"/>
        </w:rPr>
        <w:t xml:space="preserve">Ковалёвского сельского поселения Лискинского муниципального района Воронежской области предоставления муниципальной услуги «Передача в </w:t>
      </w:r>
      <w:r w:rsidRPr="00DF6DD0">
        <w:rPr>
          <w:rFonts w:ascii="Times New Roman" w:hAnsi="Times New Roman" w:cs="Times New Roman"/>
          <w:sz w:val="20"/>
          <w:szCs w:val="20"/>
        </w:rPr>
        <w:lastRenderedPageBreak/>
        <w:t>собственность граждан занимаемых ими жилых помещений жилищного фонда (приватизация жилищного фонда)», утвержденный постановлением администрации Ковалёвского сельского поселения Лискинского муниципального района Воронежской области от «27» ноября 2023г. №57, следующие изменения:</w:t>
      </w:r>
    </w:p>
    <w:p w:rsidR="00DF6DD0" w:rsidRPr="00DF6DD0" w:rsidRDefault="00DF6DD0" w:rsidP="00DF6DD0">
      <w:pPr>
        <w:pStyle w:val="a8"/>
        <w:widowControl w:val="0"/>
        <w:tabs>
          <w:tab w:val="left" w:pos="0"/>
          <w:tab w:val="left" w:pos="993"/>
        </w:tabs>
        <w:autoSpaceDE w:val="0"/>
        <w:autoSpaceDN w:val="0"/>
        <w:adjustRightInd w:val="0"/>
        <w:ind w:firstLine="567"/>
        <w:jc w:val="both"/>
        <w:rPr>
          <w:rFonts w:ascii="Times New Roman" w:hAnsi="Times New Roman" w:cs="Times New Roman"/>
          <w:sz w:val="20"/>
          <w:szCs w:val="20"/>
        </w:rPr>
      </w:pPr>
      <w:r w:rsidRPr="00DF6DD0">
        <w:rPr>
          <w:rFonts w:ascii="Times New Roman" w:hAnsi="Times New Roman" w:cs="Times New Roman"/>
          <w:sz w:val="20"/>
          <w:szCs w:val="20"/>
        </w:rPr>
        <w:t>1.1. Подпункт 7.1. изложить в новой редакции следующего содержания:</w:t>
      </w:r>
    </w:p>
    <w:p w:rsidR="00DF6DD0" w:rsidRPr="00DF6DD0" w:rsidRDefault="00DF6DD0" w:rsidP="00DF6DD0">
      <w:pPr>
        <w:autoSpaceDE w:val="0"/>
        <w:autoSpaceDN w:val="0"/>
        <w:adjustRightInd w:val="0"/>
        <w:ind w:firstLine="709"/>
        <w:rPr>
          <w:sz w:val="20"/>
          <w:szCs w:val="20"/>
        </w:rPr>
      </w:pPr>
      <w:r w:rsidRPr="00DF6DD0">
        <w:rPr>
          <w:rFonts w:eastAsiaTheme="minorHAnsi"/>
          <w:sz w:val="20"/>
          <w:szCs w:val="20"/>
          <w:lang w:eastAsia="en-US"/>
        </w:rPr>
        <w:t>«</w:t>
      </w:r>
      <w:r w:rsidRPr="00DF6DD0">
        <w:rPr>
          <w:sz w:val="20"/>
          <w:szCs w:val="20"/>
        </w:rPr>
        <w:t>7.1.</w:t>
      </w:r>
      <w:r w:rsidRPr="00DF6DD0">
        <w:rPr>
          <w:sz w:val="20"/>
          <w:szCs w:val="20"/>
        </w:rPr>
        <w:tab/>
        <w:t xml:space="preserve">Срок предоставления Муниципальной услуги не должен превышать 27 календарных дней со дня подачи заявления с приложением документов, необходимых для предоставления Муниципальной услуги, предусмотренных настоящим Административным регламентом.». </w:t>
      </w:r>
    </w:p>
    <w:p w:rsidR="00DF6DD0" w:rsidRPr="00DF6DD0" w:rsidRDefault="00DF6DD0" w:rsidP="00DF6DD0">
      <w:pPr>
        <w:widowControl w:val="0"/>
        <w:tabs>
          <w:tab w:val="left" w:pos="0"/>
        </w:tabs>
        <w:ind w:firstLine="709"/>
        <w:rPr>
          <w:rFonts w:eastAsia="Calibri"/>
          <w:sz w:val="20"/>
          <w:szCs w:val="20"/>
        </w:rPr>
      </w:pPr>
      <w:r w:rsidRPr="00DF6DD0">
        <w:rPr>
          <w:rFonts w:eastAsia="Calibri"/>
          <w:sz w:val="20"/>
          <w:szCs w:val="20"/>
        </w:rPr>
        <w:t xml:space="preserve">2. Настоящее постановление вступает в силу со дня его официального опубликования. </w:t>
      </w:r>
    </w:p>
    <w:p w:rsidR="00DF6DD0" w:rsidRPr="00DF6DD0" w:rsidRDefault="00DF6DD0" w:rsidP="00DF6DD0">
      <w:pPr>
        <w:tabs>
          <w:tab w:val="left" w:pos="900"/>
        </w:tabs>
        <w:ind w:firstLine="709"/>
        <w:contextualSpacing/>
        <w:rPr>
          <w:rFonts w:eastAsia="Calibri"/>
          <w:sz w:val="20"/>
          <w:szCs w:val="20"/>
        </w:rPr>
      </w:pPr>
      <w:r w:rsidRPr="00DF6DD0">
        <w:rPr>
          <w:rFonts w:eastAsia="Calibri"/>
          <w:sz w:val="20"/>
          <w:szCs w:val="20"/>
        </w:rPr>
        <w:t>3. Контроль за исполнением настоящего постановления оставляю за собой.</w:t>
      </w:r>
    </w:p>
    <w:p w:rsidR="00DF6DD0" w:rsidRPr="00DF6DD0" w:rsidRDefault="00DF6DD0" w:rsidP="00DF6DD0">
      <w:pPr>
        <w:ind w:firstLine="709"/>
        <w:rPr>
          <w:sz w:val="20"/>
          <w:szCs w:val="20"/>
        </w:rPr>
      </w:pPr>
    </w:p>
    <w:p w:rsidR="00DF6DD0" w:rsidRPr="00DF6DD0" w:rsidRDefault="00DF6DD0" w:rsidP="00DF6DD0">
      <w:pPr>
        <w:widowControl w:val="0"/>
        <w:tabs>
          <w:tab w:val="left" w:pos="0"/>
        </w:tabs>
        <w:autoSpaceDE w:val="0"/>
        <w:autoSpaceDN w:val="0"/>
        <w:adjustRightInd w:val="0"/>
        <w:rPr>
          <w:sz w:val="20"/>
          <w:szCs w:val="20"/>
        </w:rPr>
      </w:pPr>
      <w:r w:rsidRPr="00DF6DD0">
        <w:rPr>
          <w:sz w:val="20"/>
          <w:szCs w:val="20"/>
        </w:rPr>
        <w:t>Глава Ковалёвского сельского поселения</w:t>
      </w:r>
    </w:p>
    <w:p w:rsidR="00DF6DD0" w:rsidRPr="00DF6DD0" w:rsidRDefault="00DF6DD0" w:rsidP="00DF6DD0">
      <w:pPr>
        <w:widowControl w:val="0"/>
        <w:tabs>
          <w:tab w:val="left" w:pos="0"/>
        </w:tabs>
        <w:autoSpaceDE w:val="0"/>
        <w:autoSpaceDN w:val="0"/>
        <w:adjustRightInd w:val="0"/>
        <w:rPr>
          <w:sz w:val="20"/>
          <w:szCs w:val="20"/>
        </w:rPr>
      </w:pPr>
      <w:r w:rsidRPr="00DF6DD0">
        <w:rPr>
          <w:sz w:val="20"/>
          <w:szCs w:val="20"/>
        </w:rPr>
        <w:t>Лискинского муниципального района</w:t>
      </w:r>
      <w:r w:rsidRPr="00DF6DD0">
        <w:rPr>
          <w:sz w:val="20"/>
          <w:szCs w:val="20"/>
        </w:rPr>
        <w:tab/>
      </w:r>
      <w:r w:rsidRPr="00DF6DD0">
        <w:rPr>
          <w:sz w:val="20"/>
          <w:szCs w:val="20"/>
        </w:rPr>
        <w:tab/>
      </w:r>
      <w:r w:rsidRPr="00DF6DD0">
        <w:rPr>
          <w:sz w:val="20"/>
          <w:szCs w:val="20"/>
        </w:rPr>
        <w:tab/>
      </w:r>
      <w:r w:rsidRPr="00DF6DD0">
        <w:rPr>
          <w:sz w:val="20"/>
          <w:szCs w:val="20"/>
        </w:rPr>
        <w:tab/>
        <w:t>Е.К.Гайдук</w:t>
      </w:r>
    </w:p>
    <w:p w:rsidR="00DF6DD0" w:rsidRPr="00DF6DD0" w:rsidRDefault="00DF6DD0" w:rsidP="00DF6DD0">
      <w:pPr>
        <w:tabs>
          <w:tab w:val="left" w:pos="0"/>
        </w:tabs>
        <w:rPr>
          <w:sz w:val="20"/>
          <w:szCs w:val="20"/>
        </w:rPr>
      </w:pPr>
    </w:p>
    <w:p w:rsidR="00BB6DA1" w:rsidRPr="0044283C" w:rsidRDefault="00BB6DA1" w:rsidP="00BB6DA1">
      <w:pPr>
        <w:pStyle w:val="a8"/>
        <w:jc w:val="center"/>
        <w:rPr>
          <w:rFonts w:ascii="Times New Roman" w:hAnsi="Times New Roman" w:cs="Times New Roman"/>
          <w:b/>
          <w:sz w:val="20"/>
          <w:szCs w:val="20"/>
          <w:lang w:eastAsia="ru-RU"/>
        </w:rPr>
      </w:pPr>
      <w:r w:rsidRPr="0044283C">
        <w:rPr>
          <w:rFonts w:ascii="Times New Roman" w:hAnsi="Times New Roman" w:cs="Times New Roman"/>
          <w:b/>
          <w:sz w:val="20"/>
          <w:szCs w:val="20"/>
          <w:lang w:eastAsia="ru-RU"/>
        </w:rPr>
        <w:t>СОВЕТ НАРОДНЫХ ДЕПУТАТОВ</w:t>
      </w:r>
    </w:p>
    <w:p w:rsidR="00BB6DA1" w:rsidRPr="0044283C" w:rsidRDefault="00BB6DA1" w:rsidP="00BB6DA1">
      <w:pPr>
        <w:pStyle w:val="a8"/>
        <w:jc w:val="center"/>
        <w:rPr>
          <w:rFonts w:ascii="Times New Roman" w:hAnsi="Times New Roman" w:cs="Times New Roman"/>
          <w:b/>
          <w:sz w:val="20"/>
          <w:szCs w:val="20"/>
          <w:lang w:eastAsia="ru-RU"/>
        </w:rPr>
      </w:pPr>
      <w:r w:rsidRPr="0044283C">
        <w:rPr>
          <w:rFonts w:ascii="Times New Roman" w:hAnsi="Times New Roman" w:cs="Times New Roman"/>
          <w:b/>
          <w:sz w:val="20"/>
          <w:szCs w:val="20"/>
          <w:lang w:eastAsia="ru-RU"/>
        </w:rPr>
        <w:t>КОВАЛЁВСКОГО СЕЛЬСКОГО ПОСЕЛЕНИЯ</w:t>
      </w:r>
    </w:p>
    <w:p w:rsidR="00BB6DA1" w:rsidRPr="0044283C" w:rsidRDefault="00BB6DA1" w:rsidP="00BB6DA1">
      <w:pPr>
        <w:pStyle w:val="a8"/>
        <w:jc w:val="center"/>
        <w:rPr>
          <w:rFonts w:ascii="Times New Roman" w:hAnsi="Times New Roman" w:cs="Times New Roman"/>
          <w:b/>
          <w:sz w:val="20"/>
          <w:szCs w:val="20"/>
          <w:lang w:eastAsia="ru-RU"/>
        </w:rPr>
      </w:pPr>
      <w:r w:rsidRPr="0044283C">
        <w:rPr>
          <w:rFonts w:ascii="Times New Roman" w:hAnsi="Times New Roman" w:cs="Times New Roman"/>
          <w:b/>
          <w:sz w:val="20"/>
          <w:szCs w:val="20"/>
          <w:lang w:eastAsia="ru-RU"/>
        </w:rPr>
        <w:t>ЛИСКИНСКОГО МУНИЦИПАЛЬНОГО РАЙОНА</w:t>
      </w:r>
    </w:p>
    <w:p w:rsidR="00BB6DA1" w:rsidRPr="0044283C" w:rsidRDefault="00BB6DA1" w:rsidP="00BB6DA1">
      <w:pPr>
        <w:pStyle w:val="a8"/>
        <w:jc w:val="center"/>
        <w:rPr>
          <w:rFonts w:ascii="Times New Roman" w:hAnsi="Times New Roman" w:cs="Times New Roman"/>
          <w:b/>
          <w:sz w:val="20"/>
          <w:szCs w:val="20"/>
          <w:lang w:eastAsia="ru-RU"/>
        </w:rPr>
      </w:pPr>
      <w:r w:rsidRPr="0044283C">
        <w:rPr>
          <w:rFonts w:ascii="Times New Roman" w:hAnsi="Times New Roman" w:cs="Times New Roman"/>
          <w:b/>
          <w:sz w:val="20"/>
          <w:szCs w:val="20"/>
          <w:lang w:eastAsia="ru-RU"/>
        </w:rPr>
        <w:t>ВОРОНЕЖСКОЙ ОБЛАСТИ</w:t>
      </w:r>
    </w:p>
    <w:p w:rsidR="00BB6DA1" w:rsidRPr="0044283C" w:rsidRDefault="00BB6DA1" w:rsidP="00BB6DA1">
      <w:pPr>
        <w:pStyle w:val="a8"/>
        <w:jc w:val="center"/>
        <w:rPr>
          <w:rFonts w:ascii="Times New Roman" w:hAnsi="Times New Roman" w:cs="Times New Roman"/>
          <w:b/>
          <w:sz w:val="20"/>
          <w:szCs w:val="20"/>
          <w:lang w:eastAsia="ru-RU"/>
        </w:rPr>
      </w:pPr>
    </w:p>
    <w:p w:rsidR="00BB6DA1" w:rsidRPr="0044283C" w:rsidRDefault="00BB6DA1" w:rsidP="00BB6DA1">
      <w:pPr>
        <w:pStyle w:val="a8"/>
        <w:jc w:val="center"/>
        <w:rPr>
          <w:rFonts w:ascii="Times New Roman" w:hAnsi="Times New Roman" w:cs="Times New Roman"/>
          <w:b/>
          <w:sz w:val="20"/>
          <w:szCs w:val="20"/>
          <w:lang w:eastAsia="ru-RU"/>
        </w:rPr>
      </w:pPr>
      <w:r w:rsidRPr="0044283C">
        <w:rPr>
          <w:rFonts w:ascii="Times New Roman" w:hAnsi="Times New Roman" w:cs="Times New Roman"/>
          <w:b/>
          <w:sz w:val="20"/>
          <w:szCs w:val="20"/>
          <w:lang w:eastAsia="ru-RU"/>
        </w:rPr>
        <w:t>РЕШЕНИЕ</w:t>
      </w:r>
    </w:p>
    <w:p w:rsidR="00BB6DA1" w:rsidRPr="0044283C" w:rsidRDefault="00BB6DA1" w:rsidP="00BB6DA1">
      <w:pPr>
        <w:pStyle w:val="a8"/>
        <w:rPr>
          <w:rFonts w:ascii="Times New Roman" w:hAnsi="Times New Roman" w:cs="Times New Roman"/>
          <w:sz w:val="20"/>
          <w:szCs w:val="20"/>
          <w:lang w:eastAsia="ru-RU"/>
        </w:rPr>
      </w:pPr>
      <w:r w:rsidRPr="0044283C">
        <w:rPr>
          <w:rFonts w:ascii="Times New Roman" w:hAnsi="Times New Roman" w:cs="Times New Roman"/>
          <w:sz w:val="20"/>
          <w:szCs w:val="20"/>
          <w:lang w:eastAsia="ru-RU"/>
        </w:rPr>
        <w:t xml:space="preserve">_____________________________________________________________________________  </w:t>
      </w:r>
    </w:p>
    <w:p w:rsidR="00BB6DA1" w:rsidRPr="0044283C" w:rsidRDefault="00BB6DA1" w:rsidP="00BB6DA1">
      <w:pPr>
        <w:pStyle w:val="a8"/>
        <w:rPr>
          <w:rFonts w:ascii="Times New Roman" w:hAnsi="Times New Roman" w:cs="Times New Roman"/>
          <w:sz w:val="20"/>
          <w:szCs w:val="20"/>
          <w:lang w:eastAsia="ru-RU"/>
        </w:rPr>
      </w:pPr>
    </w:p>
    <w:p w:rsidR="00BB6DA1" w:rsidRPr="0044283C" w:rsidRDefault="00BB6DA1" w:rsidP="00BB6DA1">
      <w:pPr>
        <w:pStyle w:val="a8"/>
        <w:rPr>
          <w:rFonts w:ascii="Times New Roman" w:hAnsi="Times New Roman" w:cs="Times New Roman"/>
          <w:sz w:val="20"/>
          <w:szCs w:val="20"/>
          <w:u w:val="single"/>
          <w:lang w:eastAsia="ru-RU"/>
        </w:rPr>
      </w:pPr>
      <w:r w:rsidRPr="0044283C">
        <w:rPr>
          <w:rFonts w:ascii="Times New Roman" w:hAnsi="Times New Roman" w:cs="Times New Roman"/>
          <w:sz w:val="20"/>
          <w:szCs w:val="20"/>
          <w:u w:val="single"/>
          <w:lang w:eastAsia="ru-RU"/>
        </w:rPr>
        <w:t>от  «06» марта 2025г. № 238</w:t>
      </w:r>
    </w:p>
    <w:p w:rsidR="00BB6DA1" w:rsidRPr="0044283C" w:rsidRDefault="00BB6DA1" w:rsidP="00BB6DA1">
      <w:pPr>
        <w:pStyle w:val="a8"/>
        <w:rPr>
          <w:rFonts w:ascii="Times New Roman" w:hAnsi="Times New Roman" w:cs="Times New Roman"/>
          <w:sz w:val="20"/>
          <w:szCs w:val="20"/>
          <w:lang w:eastAsia="ru-RU"/>
        </w:rPr>
      </w:pPr>
      <w:r w:rsidRPr="0044283C">
        <w:rPr>
          <w:rFonts w:ascii="Times New Roman" w:hAnsi="Times New Roman" w:cs="Times New Roman"/>
          <w:sz w:val="20"/>
          <w:szCs w:val="20"/>
          <w:lang w:eastAsia="ru-RU"/>
        </w:rPr>
        <w:t xml:space="preserve">                         с. Ковалёво</w:t>
      </w:r>
    </w:p>
    <w:p w:rsidR="00BB6DA1" w:rsidRPr="0044283C" w:rsidRDefault="00BB6DA1" w:rsidP="00BB6DA1">
      <w:pPr>
        <w:pStyle w:val="a8"/>
        <w:rPr>
          <w:rFonts w:ascii="Times New Roman" w:hAnsi="Times New Roman" w:cs="Times New Roman"/>
          <w:sz w:val="20"/>
          <w:szCs w:val="20"/>
        </w:rPr>
      </w:pPr>
      <w:r w:rsidRPr="0044283C">
        <w:rPr>
          <w:rFonts w:ascii="Times New Roman" w:hAnsi="Times New Roman" w:cs="Times New Roman"/>
          <w:sz w:val="20"/>
          <w:szCs w:val="20"/>
        </w:rPr>
        <w:t xml:space="preserve">   </w:t>
      </w:r>
    </w:p>
    <w:p w:rsidR="00BB6DA1" w:rsidRPr="0044283C" w:rsidRDefault="00BB6DA1" w:rsidP="00BB6DA1">
      <w:pPr>
        <w:pStyle w:val="a8"/>
        <w:rPr>
          <w:rFonts w:ascii="Times New Roman" w:hAnsi="Times New Roman" w:cs="Times New Roman"/>
          <w:b/>
          <w:sz w:val="20"/>
          <w:szCs w:val="20"/>
        </w:rPr>
      </w:pPr>
      <w:r w:rsidRPr="0044283C">
        <w:rPr>
          <w:b/>
          <w:sz w:val="20"/>
          <w:szCs w:val="20"/>
        </w:rPr>
        <w:t xml:space="preserve"> </w:t>
      </w:r>
      <w:r w:rsidRPr="0044283C">
        <w:rPr>
          <w:rFonts w:ascii="Times New Roman" w:hAnsi="Times New Roman" w:cs="Times New Roman"/>
          <w:b/>
          <w:sz w:val="20"/>
          <w:szCs w:val="20"/>
        </w:rPr>
        <w:t xml:space="preserve">О внесении изменений в решение Совета </w:t>
      </w:r>
    </w:p>
    <w:p w:rsidR="00BB6DA1" w:rsidRPr="0044283C" w:rsidRDefault="00BB6DA1" w:rsidP="00BB6DA1">
      <w:pPr>
        <w:pStyle w:val="a8"/>
        <w:rPr>
          <w:rFonts w:ascii="Times New Roman" w:hAnsi="Times New Roman" w:cs="Times New Roman"/>
          <w:b/>
          <w:sz w:val="20"/>
          <w:szCs w:val="20"/>
        </w:rPr>
      </w:pPr>
      <w:r w:rsidRPr="0044283C">
        <w:rPr>
          <w:rFonts w:ascii="Times New Roman" w:hAnsi="Times New Roman" w:cs="Times New Roman"/>
          <w:b/>
          <w:sz w:val="20"/>
          <w:szCs w:val="20"/>
        </w:rPr>
        <w:t xml:space="preserve">  народных депутатов Ковалевского сельского </w:t>
      </w:r>
    </w:p>
    <w:p w:rsidR="00BB6DA1" w:rsidRPr="0044283C" w:rsidRDefault="00BB6DA1" w:rsidP="00BB6DA1">
      <w:pPr>
        <w:pStyle w:val="a8"/>
        <w:rPr>
          <w:rFonts w:ascii="Times New Roman" w:hAnsi="Times New Roman" w:cs="Times New Roman"/>
          <w:b/>
          <w:sz w:val="20"/>
          <w:szCs w:val="20"/>
        </w:rPr>
      </w:pPr>
      <w:r w:rsidRPr="0044283C">
        <w:rPr>
          <w:rFonts w:ascii="Times New Roman" w:hAnsi="Times New Roman" w:cs="Times New Roman"/>
          <w:b/>
          <w:sz w:val="20"/>
          <w:szCs w:val="20"/>
        </w:rPr>
        <w:t xml:space="preserve">  поселения №42 от 29.12.2020 г. «Об оплате труда  </w:t>
      </w:r>
    </w:p>
    <w:p w:rsidR="00BB6DA1" w:rsidRPr="0044283C" w:rsidRDefault="00BB6DA1" w:rsidP="00BB6DA1">
      <w:pPr>
        <w:pStyle w:val="a8"/>
        <w:rPr>
          <w:rFonts w:ascii="Times New Roman" w:hAnsi="Times New Roman" w:cs="Times New Roman"/>
          <w:b/>
          <w:sz w:val="20"/>
          <w:szCs w:val="20"/>
        </w:rPr>
      </w:pPr>
      <w:r w:rsidRPr="0044283C">
        <w:rPr>
          <w:rFonts w:ascii="Times New Roman" w:hAnsi="Times New Roman" w:cs="Times New Roman"/>
          <w:b/>
          <w:sz w:val="20"/>
          <w:szCs w:val="20"/>
        </w:rPr>
        <w:t xml:space="preserve"> выборного должностного лица Ковалёвского </w:t>
      </w:r>
    </w:p>
    <w:p w:rsidR="00BB6DA1" w:rsidRPr="0044283C" w:rsidRDefault="00BB6DA1" w:rsidP="00BB6DA1">
      <w:pPr>
        <w:pStyle w:val="a8"/>
        <w:rPr>
          <w:rFonts w:ascii="Times New Roman" w:hAnsi="Times New Roman" w:cs="Times New Roman"/>
          <w:b/>
          <w:sz w:val="20"/>
          <w:szCs w:val="20"/>
        </w:rPr>
      </w:pPr>
      <w:r w:rsidRPr="0044283C">
        <w:rPr>
          <w:rFonts w:ascii="Times New Roman" w:hAnsi="Times New Roman" w:cs="Times New Roman"/>
          <w:b/>
          <w:sz w:val="20"/>
          <w:szCs w:val="20"/>
        </w:rPr>
        <w:t xml:space="preserve">сельского поселения Лискинского муниципального района, осуществляющего свои полномочия на постоянной основе» </w:t>
      </w:r>
    </w:p>
    <w:p w:rsidR="00BB6DA1" w:rsidRPr="0044283C" w:rsidRDefault="00BB6DA1" w:rsidP="00BB6DA1">
      <w:pPr>
        <w:pStyle w:val="a8"/>
        <w:rPr>
          <w:rFonts w:ascii="Times New Roman" w:hAnsi="Times New Roman" w:cs="Times New Roman"/>
          <w:sz w:val="20"/>
          <w:szCs w:val="20"/>
        </w:rPr>
      </w:pPr>
      <w:r w:rsidRPr="0044283C">
        <w:rPr>
          <w:rFonts w:ascii="Times New Roman" w:hAnsi="Times New Roman" w:cs="Times New Roman"/>
          <w:sz w:val="20"/>
          <w:szCs w:val="20"/>
        </w:rPr>
        <w:t xml:space="preserve">      </w:t>
      </w:r>
    </w:p>
    <w:p w:rsidR="00BB6DA1" w:rsidRPr="0044283C" w:rsidRDefault="00BB6DA1" w:rsidP="00BB6DA1">
      <w:pPr>
        <w:pStyle w:val="a8"/>
        <w:ind w:firstLine="709"/>
        <w:rPr>
          <w:rFonts w:ascii="Times New Roman" w:hAnsi="Times New Roman" w:cs="Times New Roman"/>
          <w:sz w:val="20"/>
          <w:szCs w:val="20"/>
        </w:rPr>
      </w:pPr>
      <w:r w:rsidRPr="0044283C">
        <w:rPr>
          <w:rFonts w:ascii="Times New Roman" w:hAnsi="Times New Roman" w:cs="Times New Roman"/>
          <w:sz w:val="20"/>
          <w:szCs w:val="20"/>
        </w:rPr>
        <w:t xml:space="preserve"> В целях приведения  нормативных правовых актов в соответствие с действующим законодательством, Совет народных депутатов Ковалёвского сельского поселения Лискинского муниципального района Воронежской области </w:t>
      </w:r>
    </w:p>
    <w:p w:rsidR="00BB6DA1" w:rsidRPr="0044283C" w:rsidRDefault="00BB6DA1" w:rsidP="00BB6DA1">
      <w:pPr>
        <w:pStyle w:val="a8"/>
        <w:ind w:firstLine="709"/>
        <w:rPr>
          <w:rFonts w:ascii="Times New Roman" w:hAnsi="Times New Roman" w:cs="Times New Roman"/>
          <w:sz w:val="20"/>
          <w:szCs w:val="20"/>
        </w:rPr>
      </w:pPr>
    </w:p>
    <w:p w:rsidR="00BB6DA1" w:rsidRPr="0044283C" w:rsidRDefault="00BB6DA1" w:rsidP="00BB6DA1">
      <w:pPr>
        <w:pStyle w:val="a8"/>
        <w:ind w:firstLine="709"/>
        <w:rPr>
          <w:rFonts w:ascii="Times New Roman" w:hAnsi="Times New Roman" w:cs="Times New Roman"/>
          <w:b/>
          <w:sz w:val="20"/>
          <w:szCs w:val="20"/>
        </w:rPr>
      </w:pPr>
      <w:r w:rsidRPr="0044283C">
        <w:rPr>
          <w:rFonts w:ascii="Times New Roman" w:hAnsi="Times New Roman" w:cs="Times New Roman"/>
          <w:b/>
          <w:sz w:val="20"/>
          <w:szCs w:val="20"/>
        </w:rPr>
        <w:t xml:space="preserve"> решил: </w:t>
      </w:r>
    </w:p>
    <w:p w:rsidR="00BB6DA1" w:rsidRPr="0044283C" w:rsidRDefault="00BB6DA1" w:rsidP="00BB6DA1">
      <w:pPr>
        <w:pStyle w:val="a8"/>
        <w:ind w:firstLine="709"/>
        <w:rPr>
          <w:rFonts w:ascii="Times New Roman" w:hAnsi="Times New Roman" w:cs="Times New Roman"/>
          <w:sz w:val="20"/>
          <w:szCs w:val="20"/>
        </w:rPr>
      </w:pPr>
    </w:p>
    <w:p w:rsidR="00BB6DA1" w:rsidRPr="0044283C" w:rsidRDefault="00BB6DA1" w:rsidP="00BB6DA1">
      <w:pPr>
        <w:pStyle w:val="a8"/>
        <w:ind w:firstLine="709"/>
        <w:rPr>
          <w:rFonts w:ascii="Times New Roman" w:hAnsi="Times New Roman" w:cs="Times New Roman"/>
          <w:sz w:val="20"/>
          <w:szCs w:val="20"/>
        </w:rPr>
      </w:pPr>
      <w:r w:rsidRPr="0044283C">
        <w:rPr>
          <w:rFonts w:ascii="Times New Roman" w:hAnsi="Times New Roman" w:cs="Times New Roman"/>
          <w:sz w:val="20"/>
          <w:szCs w:val="20"/>
        </w:rPr>
        <w:t xml:space="preserve"> 1.Внести в решение Совета народных депутатов Ковалёвского сельского поселения Лискинского муниципального района Воронежской области № 42 от 29.12.2020 г. «Об оплате труда   выборного должностного лица  Ковалёвского сельского поселения Лискинского муниципального района, осуществляющего свои полномочия на постоянной основе» </w:t>
      </w:r>
    </w:p>
    <w:p w:rsidR="00BB6DA1" w:rsidRPr="0044283C" w:rsidRDefault="00BB6DA1" w:rsidP="00BB6DA1">
      <w:pPr>
        <w:pStyle w:val="a8"/>
        <w:ind w:firstLine="709"/>
        <w:rPr>
          <w:rFonts w:ascii="Times New Roman" w:hAnsi="Times New Roman" w:cs="Times New Roman"/>
          <w:sz w:val="20"/>
          <w:szCs w:val="20"/>
        </w:rPr>
      </w:pPr>
      <w:r w:rsidRPr="0044283C">
        <w:rPr>
          <w:rFonts w:ascii="Times New Roman" w:hAnsi="Times New Roman" w:cs="Times New Roman"/>
          <w:sz w:val="20"/>
          <w:szCs w:val="20"/>
        </w:rPr>
        <w:t xml:space="preserve">следующие изменения: </w:t>
      </w:r>
    </w:p>
    <w:p w:rsidR="00BB6DA1" w:rsidRPr="0044283C" w:rsidRDefault="00BB6DA1" w:rsidP="00BB6DA1">
      <w:pPr>
        <w:pStyle w:val="a8"/>
        <w:ind w:firstLine="709"/>
        <w:rPr>
          <w:rFonts w:ascii="Times New Roman" w:hAnsi="Times New Roman" w:cs="Times New Roman"/>
          <w:sz w:val="20"/>
          <w:szCs w:val="20"/>
        </w:rPr>
      </w:pPr>
      <w:r w:rsidRPr="0044283C">
        <w:rPr>
          <w:rFonts w:ascii="Times New Roman" w:hAnsi="Times New Roman" w:cs="Times New Roman"/>
          <w:sz w:val="20"/>
          <w:szCs w:val="20"/>
        </w:rPr>
        <w:t>1.1.Пункт 2.2. Положения изложить в следующей редакции:</w:t>
      </w:r>
    </w:p>
    <w:p w:rsidR="00BB6DA1" w:rsidRPr="0044283C" w:rsidRDefault="00BB6DA1" w:rsidP="00BB6DA1">
      <w:pPr>
        <w:ind w:firstLine="709"/>
        <w:jc w:val="both"/>
        <w:rPr>
          <w:sz w:val="20"/>
          <w:szCs w:val="20"/>
        </w:rPr>
      </w:pPr>
      <w:r w:rsidRPr="0044283C">
        <w:rPr>
          <w:sz w:val="20"/>
          <w:szCs w:val="20"/>
        </w:rPr>
        <w:t>«2.2. Размер должностного оклада лица, замещающего муниципальную должность составляет 16499 руб.».</w:t>
      </w:r>
    </w:p>
    <w:p w:rsidR="00BB6DA1" w:rsidRPr="0044283C" w:rsidRDefault="00BB6DA1" w:rsidP="00BB6DA1">
      <w:pPr>
        <w:pStyle w:val="a8"/>
        <w:ind w:firstLine="709"/>
        <w:contextualSpacing/>
        <w:jc w:val="both"/>
        <w:rPr>
          <w:rFonts w:ascii="Times New Roman" w:hAnsi="Times New Roman" w:cs="Times New Roman"/>
          <w:sz w:val="20"/>
          <w:szCs w:val="20"/>
        </w:rPr>
      </w:pPr>
      <w:r w:rsidRPr="0044283C">
        <w:rPr>
          <w:rFonts w:ascii="Times New Roman" w:hAnsi="Times New Roman" w:cs="Times New Roman"/>
          <w:sz w:val="20"/>
          <w:szCs w:val="20"/>
        </w:rPr>
        <w:t>2.Решение вступает в силу с момента опубликования в газете «Ковалёвский муниципальный вестник» и распространяет свое действие на правоотношения, возникшие с 01.01.2025 г.</w:t>
      </w:r>
    </w:p>
    <w:p w:rsidR="00BB6DA1" w:rsidRPr="0044283C" w:rsidRDefault="00BB6DA1" w:rsidP="00BB6DA1">
      <w:pPr>
        <w:pStyle w:val="a8"/>
        <w:rPr>
          <w:rFonts w:ascii="Times New Roman" w:hAnsi="Times New Roman" w:cs="Times New Roman"/>
          <w:sz w:val="20"/>
          <w:szCs w:val="20"/>
        </w:rPr>
      </w:pPr>
    </w:p>
    <w:p w:rsidR="00BB6DA1" w:rsidRPr="0044283C" w:rsidRDefault="00BB6DA1" w:rsidP="00BB6DA1">
      <w:pPr>
        <w:pStyle w:val="a8"/>
        <w:rPr>
          <w:rFonts w:ascii="Times New Roman" w:hAnsi="Times New Roman" w:cs="Times New Roman"/>
          <w:sz w:val="20"/>
          <w:szCs w:val="20"/>
        </w:rPr>
      </w:pPr>
      <w:r w:rsidRPr="0044283C">
        <w:rPr>
          <w:rFonts w:ascii="Times New Roman" w:hAnsi="Times New Roman" w:cs="Times New Roman"/>
          <w:sz w:val="20"/>
          <w:szCs w:val="20"/>
        </w:rPr>
        <w:t xml:space="preserve">Глава Ковалёвского сельского поселения                                   Е.К.Гайдук </w:t>
      </w:r>
    </w:p>
    <w:p w:rsidR="00BB6DA1" w:rsidRPr="0044283C" w:rsidRDefault="00BB6DA1" w:rsidP="00BB6DA1">
      <w:pPr>
        <w:pStyle w:val="a8"/>
        <w:rPr>
          <w:rFonts w:ascii="Times New Roman" w:hAnsi="Times New Roman" w:cs="Times New Roman"/>
          <w:sz w:val="20"/>
          <w:szCs w:val="20"/>
        </w:rPr>
      </w:pPr>
    </w:p>
    <w:p w:rsidR="00BB6DA1" w:rsidRPr="0044283C" w:rsidRDefault="00BB6DA1" w:rsidP="00BB6DA1">
      <w:pPr>
        <w:pStyle w:val="a8"/>
        <w:rPr>
          <w:rFonts w:ascii="Times New Roman" w:hAnsi="Times New Roman" w:cs="Times New Roman"/>
          <w:sz w:val="20"/>
          <w:szCs w:val="20"/>
        </w:rPr>
      </w:pPr>
      <w:r w:rsidRPr="0044283C">
        <w:rPr>
          <w:rFonts w:ascii="Times New Roman" w:hAnsi="Times New Roman" w:cs="Times New Roman"/>
          <w:sz w:val="20"/>
          <w:szCs w:val="20"/>
        </w:rPr>
        <w:t>Председатель Совета народных депутатов                                  С.Н.Рубанова</w:t>
      </w:r>
    </w:p>
    <w:p w:rsidR="00BB6DA1" w:rsidRPr="0044283C" w:rsidRDefault="00BB6DA1" w:rsidP="00BB6DA1">
      <w:pPr>
        <w:pStyle w:val="a8"/>
        <w:rPr>
          <w:rFonts w:ascii="Times New Roman" w:hAnsi="Times New Roman" w:cs="Times New Roman"/>
          <w:sz w:val="20"/>
          <w:szCs w:val="20"/>
        </w:rPr>
      </w:pPr>
      <w:r w:rsidRPr="0044283C">
        <w:rPr>
          <w:rFonts w:ascii="Times New Roman" w:hAnsi="Times New Roman" w:cs="Times New Roman"/>
          <w:sz w:val="20"/>
          <w:szCs w:val="20"/>
        </w:rPr>
        <w:t>Ковалёвского сельского поселения</w:t>
      </w:r>
    </w:p>
    <w:p w:rsidR="00BB6DA1" w:rsidRPr="0044283C" w:rsidRDefault="00BB6DA1" w:rsidP="00BB6DA1">
      <w:pPr>
        <w:pStyle w:val="a8"/>
        <w:rPr>
          <w:rFonts w:ascii="Times New Roman" w:hAnsi="Times New Roman" w:cs="Times New Roman"/>
          <w:sz w:val="20"/>
          <w:szCs w:val="20"/>
        </w:rPr>
      </w:pPr>
      <w:r w:rsidRPr="0044283C">
        <w:rPr>
          <w:rFonts w:ascii="Times New Roman" w:hAnsi="Times New Roman" w:cs="Times New Roman"/>
          <w:sz w:val="20"/>
          <w:szCs w:val="20"/>
        </w:rPr>
        <w:t xml:space="preserve">                                               </w:t>
      </w:r>
    </w:p>
    <w:p w:rsidR="00BB6DA1" w:rsidRPr="0044283C" w:rsidRDefault="00BB6DA1" w:rsidP="00BB6DA1">
      <w:pPr>
        <w:pStyle w:val="a8"/>
        <w:rPr>
          <w:rFonts w:ascii="Times New Roman" w:hAnsi="Times New Roman" w:cs="Times New Roman"/>
          <w:sz w:val="20"/>
          <w:szCs w:val="20"/>
        </w:rPr>
      </w:pPr>
      <w:r w:rsidRPr="0044283C">
        <w:rPr>
          <w:rFonts w:ascii="Times New Roman" w:hAnsi="Times New Roman" w:cs="Times New Roman"/>
          <w:sz w:val="20"/>
          <w:szCs w:val="20"/>
        </w:rPr>
        <w:t xml:space="preserve">  </w:t>
      </w:r>
    </w:p>
    <w:p w:rsidR="00BB6DA1" w:rsidRPr="001D14DD" w:rsidRDefault="00BB6DA1" w:rsidP="00BB6DA1">
      <w:pPr>
        <w:jc w:val="center"/>
        <w:rPr>
          <w:b/>
          <w:color w:val="000000"/>
          <w:sz w:val="20"/>
          <w:szCs w:val="20"/>
        </w:rPr>
      </w:pPr>
      <w:r w:rsidRPr="001D14DD">
        <w:rPr>
          <w:b/>
          <w:color w:val="000000"/>
          <w:sz w:val="20"/>
          <w:szCs w:val="20"/>
        </w:rPr>
        <w:t>СОВЕТ НАРОДНЫХ ДЕПУТАТОВ</w:t>
      </w:r>
    </w:p>
    <w:p w:rsidR="00BB6DA1" w:rsidRPr="001D14DD" w:rsidRDefault="00BB6DA1" w:rsidP="00BB6DA1">
      <w:pPr>
        <w:jc w:val="center"/>
        <w:rPr>
          <w:b/>
          <w:color w:val="000000"/>
          <w:sz w:val="20"/>
          <w:szCs w:val="20"/>
        </w:rPr>
      </w:pPr>
      <w:r w:rsidRPr="001D14DD">
        <w:rPr>
          <w:b/>
          <w:color w:val="000000"/>
          <w:sz w:val="20"/>
          <w:szCs w:val="20"/>
        </w:rPr>
        <w:t>КОВАЛЁВСКОГО СЕЛЬСКОГО ПОСЕЛЕНИЯ</w:t>
      </w:r>
    </w:p>
    <w:p w:rsidR="00BB6DA1" w:rsidRPr="001D14DD" w:rsidRDefault="00BB6DA1" w:rsidP="00BB6DA1">
      <w:pPr>
        <w:jc w:val="center"/>
        <w:rPr>
          <w:b/>
          <w:color w:val="000000"/>
          <w:sz w:val="20"/>
          <w:szCs w:val="20"/>
        </w:rPr>
      </w:pPr>
      <w:r w:rsidRPr="001D14DD">
        <w:rPr>
          <w:b/>
          <w:color w:val="000000"/>
          <w:sz w:val="20"/>
          <w:szCs w:val="20"/>
        </w:rPr>
        <w:t xml:space="preserve">ЛИСКИНСКОГО МУНИЦИПАЛЬНОГО РАЙОНА </w:t>
      </w:r>
    </w:p>
    <w:p w:rsidR="00BB6DA1" w:rsidRPr="001D14DD" w:rsidRDefault="00BB6DA1" w:rsidP="00BB6DA1">
      <w:pPr>
        <w:jc w:val="center"/>
        <w:rPr>
          <w:b/>
          <w:color w:val="000000"/>
          <w:sz w:val="20"/>
          <w:szCs w:val="20"/>
        </w:rPr>
      </w:pPr>
      <w:r w:rsidRPr="001D14DD">
        <w:rPr>
          <w:b/>
          <w:color w:val="000000"/>
          <w:sz w:val="20"/>
          <w:szCs w:val="20"/>
        </w:rPr>
        <w:t>ВОРОНЕЖСКОЙ ОБЛАСТИ</w:t>
      </w:r>
    </w:p>
    <w:p w:rsidR="00BB6DA1" w:rsidRPr="001D14DD" w:rsidRDefault="00BB6DA1" w:rsidP="00BB6DA1">
      <w:pPr>
        <w:jc w:val="center"/>
        <w:rPr>
          <w:b/>
          <w:color w:val="000000"/>
          <w:sz w:val="20"/>
          <w:szCs w:val="20"/>
        </w:rPr>
      </w:pPr>
    </w:p>
    <w:p w:rsidR="00BB6DA1" w:rsidRPr="001D14DD" w:rsidRDefault="00BB6DA1" w:rsidP="00BB6DA1">
      <w:pPr>
        <w:jc w:val="center"/>
        <w:rPr>
          <w:b/>
          <w:color w:val="000000"/>
          <w:sz w:val="20"/>
          <w:szCs w:val="20"/>
        </w:rPr>
      </w:pPr>
      <w:r w:rsidRPr="001D14DD">
        <w:rPr>
          <w:b/>
          <w:color w:val="000000"/>
          <w:sz w:val="20"/>
          <w:szCs w:val="20"/>
        </w:rPr>
        <w:lastRenderedPageBreak/>
        <w:t>РЕШЕНИЕ</w:t>
      </w:r>
    </w:p>
    <w:p w:rsidR="00BB6DA1" w:rsidRPr="001D14DD" w:rsidRDefault="00BB6DA1" w:rsidP="00BB6DA1">
      <w:pPr>
        <w:jc w:val="center"/>
        <w:rPr>
          <w:b/>
          <w:color w:val="000000"/>
          <w:sz w:val="20"/>
          <w:szCs w:val="20"/>
        </w:rPr>
      </w:pPr>
      <w:r w:rsidRPr="001D14DD">
        <w:rPr>
          <w:b/>
          <w:color w:val="000000"/>
          <w:sz w:val="20"/>
          <w:szCs w:val="20"/>
        </w:rPr>
        <w:t>________________________________________________________</w:t>
      </w:r>
    </w:p>
    <w:p w:rsidR="00BB6DA1" w:rsidRPr="001D14DD" w:rsidRDefault="00BB6DA1" w:rsidP="00BB6DA1">
      <w:pPr>
        <w:jc w:val="center"/>
        <w:rPr>
          <w:color w:val="000000"/>
          <w:sz w:val="20"/>
          <w:szCs w:val="20"/>
        </w:rPr>
      </w:pPr>
    </w:p>
    <w:p w:rsidR="00BB6DA1" w:rsidRPr="001D14DD" w:rsidRDefault="00BB6DA1" w:rsidP="00BB6DA1">
      <w:pPr>
        <w:jc w:val="center"/>
        <w:rPr>
          <w:b/>
          <w:color w:val="000000"/>
          <w:sz w:val="20"/>
          <w:szCs w:val="20"/>
        </w:rPr>
      </w:pPr>
    </w:p>
    <w:p w:rsidR="00BB6DA1" w:rsidRPr="001D14DD" w:rsidRDefault="00BB6DA1" w:rsidP="00BB6DA1">
      <w:pPr>
        <w:rPr>
          <w:color w:val="000000"/>
          <w:sz w:val="20"/>
          <w:szCs w:val="20"/>
          <w:u w:val="single"/>
        </w:rPr>
      </w:pPr>
      <w:r w:rsidRPr="001D14DD">
        <w:rPr>
          <w:i/>
          <w:color w:val="000000"/>
          <w:sz w:val="20"/>
          <w:szCs w:val="20"/>
          <w:u w:val="single"/>
        </w:rPr>
        <w:t xml:space="preserve">     </w:t>
      </w:r>
      <w:r w:rsidRPr="001D14DD">
        <w:rPr>
          <w:color w:val="000000"/>
          <w:sz w:val="20"/>
          <w:szCs w:val="20"/>
          <w:u w:val="single"/>
        </w:rPr>
        <w:t>От «06» марта 2025 г.</w:t>
      </w:r>
      <w:r w:rsidRPr="001D14DD">
        <w:rPr>
          <w:color w:val="000000"/>
          <w:sz w:val="20"/>
          <w:szCs w:val="20"/>
          <w:u w:val="single"/>
        </w:rPr>
        <w:tab/>
        <w:t xml:space="preserve">№239 </w:t>
      </w:r>
    </w:p>
    <w:p w:rsidR="00BB6DA1" w:rsidRPr="001D14DD" w:rsidRDefault="00BB6DA1" w:rsidP="00BB6DA1">
      <w:pPr>
        <w:tabs>
          <w:tab w:val="left" w:pos="885"/>
        </w:tabs>
        <w:rPr>
          <w:color w:val="000000"/>
          <w:sz w:val="20"/>
          <w:szCs w:val="20"/>
        </w:rPr>
      </w:pPr>
      <w:r w:rsidRPr="001D14DD">
        <w:rPr>
          <w:color w:val="000000"/>
          <w:sz w:val="20"/>
          <w:szCs w:val="20"/>
        </w:rPr>
        <w:tab/>
        <w:t>С. Ковалёво</w:t>
      </w:r>
    </w:p>
    <w:p w:rsidR="00BB6DA1" w:rsidRPr="001D14DD" w:rsidRDefault="00BB6DA1" w:rsidP="00BB6DA1">
      <w:pPr>
        <w:pStyle w:val="a8"/>
        <w:rPr>
          <w:rFonts w:ascii="Times New Roman" w:hAnsi="Times New Roman" w:cs="Times New Roman"/>
          <w:sz w:val="20"/>
          <w:szCs w:val="20"/>
        </w:rPr>
      </w:pPr>
    </w:p>
    <w:p w:rsidR="00BB6DA1" w:rsidRPr="001D14DD" w:rsidRDefault="00BB6DA1" w:rsidP="00BB6DA1">
      <w:pPr>
        <w:pStyle w:val="a8"/>
        <w:rPr>
          <w:rFonts w:ascii="Times New Roman" w:hAnsi="Times New Roman" w:cs="Times New Roman"/>
          <w:b/>
          <w:sz w:val="20"/>
          <w:szCs w:val="20"/>
        </w:rPr>
      </w:pPr>
      <w:r w:rsidRPr="001D14DD">
        <w:rPr>
          <w:rFonts w:ascii="Times New Roman" w:hAnsi="Times New Roman" w:cs="Times New Roman"/>
          <w:b/>
          <w:sz w:val="20"/>
          <w:szCs w:val="20"/>
        </w:rPr>
        <w:t xml:space="preserve"> О внесении изменений в решение Совета </w:t>
      </w:r>
    </w:p>
    <w:p w:rsidR="00BB6DA1" w:rsidRPr="001D14DD" w:rsidRDefault="00BB6DA1" w:rsidP="00BB6DA1">
      <w:pPr>
        <w:pStyle w:val="a8"/>
        <w:rPr>
          <w:rFonts w:ascii="Times New Roman" w:hAnsi="Times New Roman" w:cs="Times New Roman"/>
          <w:b/>
          <w:sz w:val="20"/>
          <w:szCs w:val="20"/>
        </w:rPr>
      </w:pPr>
      <w:r w:rsidRPr="001D14DD">
        <w:rPr>
          <w:rFonts w:ascii="Times New Roman" w:hAnsi="Times New Roman" w:cs="Times New Roman"/>
          <w:b/>
          <w:sz w:val="20"/>
          <w:szCs w:val="20"/>
        </w:rPr>
        <w:t xml:space="preserve"> народных депутатов Ковалевского сельского </w:t>
      </w:r>
    </w:p>
    <w:p w:rsidR="00BB6DA1" w:rsidRPr="001D14DD" w:rsidRDefault="00BB6DA1" w:rsidP="00BB6DA1">
      <w:pPr>
        <w:rPr>
          <w:b/>
          <w:sz w:val="20"/>
          <w:szCs w:val="20"/>
        </w:rPr>
      </w:pPr>
      <w:r w:rsidRPr="001D14DD">
        <w:rPr>
          <w:b/>
          <w:sz w:val="20"/>
          <w:szCs w:val="20"/>
        </w:rPr>
        <w:t xml:space="preserve"> поселения №43 от29.12.2020 г. «Об оплате труда</w:t>
      </w:r>
    </w:p>
    <w:p w:rsidR="00BB6DA1" w:rsidRPr="001D14DD" w:rsidRDefault="00BB6DA1" w:rsidP="00BB6DA1">
      <w:pPr>
        <w:rPr>
          <w:b/>
          <w:sz w:val="20"/>
          <w:szCs w:val="20"/>
        </w:rPr>
      </w:pPr>
      <w:r w:rsidRPr="001D14DD">
        <w:rPr>
          <w:b/>
          <w:sz w:val="20"/>
          <w:szCs w:val="20"/>
        </w:rPr>
        <w:t xml:space="preserve"> муниципальных служащих администрации </w:t>
      </w:r>
    </w:p>
    <w:p w:rsidR="00BB6DA1" w:rsidRPr="001D14DD" w:rsidRDefault="00BB6DA1" w:rsidP="00BB6DA1">
      <w:pPr>
        <w:rPr>
          <w:b/>
          <w:sz w:val="20"/>
          <w:szCs w:val="20"/>
        </w:rPr>
      </w:pPr>
      <w:r w:rsidRPr="001D14DD">
        <w:rPr>
          <w:b/>
          <w:sz w:val="20"/>
          <w:szCs w:val="20"/>
        </w:rPr>
        <w:t>Ковалёвского сельского поселения</w:t>
      </w:r>
    </w:p>
    <w:p w:rsidR="00BB6DA1" w:rsidRPr="001D14DD" w:rsidRDefault="00BB6DA1" w:rsidP="00BB6DA1">
      <w:pPr>
        <w:rPr>
          <w:b/>
          <w:sz w:val="20"/>
          <w:szCs w:val="20"/>
        </w:rPr>
      </w:pPr>
      <w:r w:rsidRPr="001D14DD">
        <w:rPr>
          <w:b/>
          <w:sz w:val="20"/>
          <w:szCs w:val="20"/>
        </w:rPr>
        <w:t xml:space="preserve">Лискинского муниципального района </w:t>
      </w:r>
    </w:p>
    <w:p w:rsidR="00BB6DA1" w:rsidRPr="001D14DD" w:rsidRDefault="00BB6DA1" w:rsidP="00BB6DA1">
      <w:pPr>
        <w:pStyle w:val="a8"/>
        <w:rPr>
          <w:rFonts w:ascii="Times New Roman" w:hAnsi="Times New Roman" w:cs="Times New Roman"/>
          <w:b/>
          <w:sz w:val="20"/>
          <w:szCs w:val="20"/>
        </w:rPr>
      </w:pPr>
      <w:r w:rsidRPr="001D14DD">
        <w:rPr>
          <w:rFonts w:ascii="Times New Roman" w:hAnsi="Times New Roman" w:cs="Times New Roman"/>
          <w:b/>
          <w:sz w:val="20"/>
          <w:szCs w:val="20"/>
        </w:rPr>
        <w:t xml:space="preserve">Воронежской области» </w:t>
      </w:r>
    </w:p>
    <w:p w:rsidR="00BB6DA1" w:rsidRPr="001D14DD" w:rsidRDefault="00BB6DA1" w:rsidP="00BB6DA1">
      <w:pPr>
        <w:pStyle w:val="a8"/>
        <w:rPr>
          <w:rFonts w:ascii="Times New Roman" w:hAnsi="Times New Roman" w:cs="Times New Roman"/>
          <w:sz w:val="20"/>
          <w:szCs w:val="20"/>
        </w:rPr>
      </w:pPr>
      <w:r w:rsidRPr="001D14DD">
        <w:rPr>
          <w:rFonts w:ascii="Times New Roman" w:hAnsi="Times New Roman" w:cs="Times New Roman"/>
          <w:sz w:val="20"/>
          <w:szCs w:val="20"/>
        </w:rPr>
        <w:t xml:space="preserve">      </w:t>
      </w:r>
    </w:p>
    <w:p w:rsidR="00BB6DA1" w:rsidRPr="001D14DD" w:rsidRDefault="00BB6DA1" w:rsidP="00BB6DA1">
      <w:pPr>
        <w:pStyle w:val="a8"/>
        <w:rPr>
          <w:rFonts w:ascii="Times New Roman" w:hAnsi="Times New Roman" w:cs="Times New Roman"/>
          <w:sz w:val="20"/>
          <w:szCs w:val="20"/>
        </w:rPr>
      </w:pPr>
      <w:r w:rsidRPr="001D14DD">
        <w:rPr>
          <w:rFonts w:ascii="Times New Roman" w:hAnsi="Times New Roman" w:cs="Times New Roman"/>
          <w:sz w:val="20"/>
          <w:szCs w:val="20"/>
        </w:rPr>
        <w:t xml:space="preserve"> В целях приведения  нормативных правовых актов в соответствие с действующим законодательством, Совет народных депутатов Ковалевского сельского поселения Лискинского муниципального района Воронежской области </w:t>
      </w:r>
    </w:p>
    <w:p w:rsidR="00BB6DA1" w:rsidRPr="001D14DD" w:rsidRDefault="00BB6DA1" w:rsidP="00BB6DA1">
      <w:pPr>
        <w:pStyle w:val="a8"/>
        <w:rPr>
          <w:rFonts w:ascii="Times New Roman" w:hAnsi="Times New Roman" w:cs="Times New Roman"/>
          <w:b/>
          <w:sz w:val="20"/>
          <w:szCs w:val="20"/>
        </w:rPr>
      </w:pPr>
      <w:r w:rsidRPr="001D14DD">
        <w:rPr>
          <w:rFonts w:ascii="Times New Roman" w:hAnsi="Times New Roman" w:cs="Times New Roman"/>
          <w:b/>
          <w:sz w:val="20"/>
          <w:szCs w:val="20"/>
        </w:rPr>
        <w:t xml:space="preserve"> решил: </w:t>
      </w:r>
    </w:p>
    <w:p w:rsidR="00BB6DA1" w:rsidRPr="001D14DD" w:rsidRDefault="00BB6DA1" w:rsidP="00BB6DA1">
      <w:pPr>
        <w:rPr>
          <w:sz w:val="20"/>
          <w:szCs w:val="20"/>
        </w:rPr>
      </w:pPr>
      <w:r w:rsidRPr="001D14DD">
        <w:rPr>
          <w:sz w:val="20"/>
          <w:szCs w:val="20"/>
        </w:rPr>
        <w:t xml:space="preserve">           1.Внести в решение Совета народных депутатов Ковалевского сельского поселения Лискинского муниципального района Воронежской области № 43 от 29.12.2020 г. «Об оплате труда муниципальных служащих администрации Ковалёвского сельского поселения Лискинского муниципального района Воронежской области» следующие изменения: </w:t>
      </w:r>
    </w:p>
    <w:p w:rsidR="00BB6DA1" w:rsidRPr="001D14DD" w:rsidRDefault="00BB6DA1" w:rsidP="00BB6DA1">
      <w:pPr>
        <w:pStyle w:val="a8"/>
        <w:rPr>
          <w:rFonts w:ascii="Times New Roman" w:hAnsi="Times New Roman" w:cs="Times New Roman"/>
          <w:sz w:val="20"/>
          <w:szCs w:val="20"/>
        </w:rPr>
      </w:pPr>
    </w:p>
    <w:p w:rsidR="00BB6DA1" w:rsidRPr="001D14DD" w:rsidRDefault="00BB6DA1" w:rsidP="00442A37">
      <w:pPr>
        <w:pStyle w:val="a8"/>
        <w:numPr>
          <w:ilvl w:val="1"/>
          <w:numId w:val="2"/>
        </w:numPr>
        <w:rPr>
          <w:rFonts w:ascii="Times New Roman" w:hAnsi="Times New Roman" w:cs="Times New Roman"/>
          <w:sz w:val="20"/>
          <w:szCs w:val="20"/>
        </w:rPr>
      </w:pPr>
      <w:r w:rsidRPr="001D14DD">
        <w:rPr>
          <w:rFonts w:ascii="Times New Roman" w:hAnsi="Times New Roman" w:cs="Times New Roman"/>
          <w:sz w:val="20"/>
          <w:szCs w:val="20"/>
        </w:rPr>
        <w:t xml:space="preserve">Пункт 2.4. Положения  изложить в следующей редакции: </w:t>
      </w:r>
    </w:p>
    <w:p w:rsidR="00BB6DA1" w:rsidRPr="001D14DD" w:rsidRDefault="00BB6DA1" w:rsidP="00BB6DA1">
      <w:pPr>
        <w:ind w:firstLine="709"/>
        <w:contextualSpacing/>
        <w:rPr>
          <w:sz w:val="20"/>
          <w:szCs w:val="20"/>
        </w:rPr>
      </w:pPr>
      <w:r w:rsidRPr="001D14DD">
        <w:rPr>
          <w:sz w:val="20"/>
          <w:szCs w:val="20"/>
        </w:rPr>
        <w:t>«2.4. Должностные оклады по должностям муниципальной службы устанавливаются в следующих размерах: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8"/>
        <w:gridCol w:w="4513"/>
        <w:gridCol w:w="3365"/>
      </w:tblGrid>
      <w:tr w:rsidR="00BB6DA1" w:rsidRPr="001D14DD" w:rsidTr="00CF6B05">
        <w:tc>
          <w:tcPr>
            <w:tcW w:w="1059" w:type="pct"/>
            <w:tcBorders>
              <w:top w:val="single" w:sz="4" w:space="0" w:color="auto"/>
              <w:left w:val="single" w:sz="4" w:space="0" w:color="auto"/>
              <w:bottom w:val="single" w:sz="4" w:space="0" w:color="auto"/>
              <w:right w:val="single" w:sz="4" w:space="0" w:color="auto"/>
            </w:tcBorders>
            <w:hideMark/>
          </w:tcPr>
          <w:p w:rsidR="00BB6DA1" w:rsidRPr="001D14DD" w:rsidRDefault="00BB6DA1" w:rsidP="00CF6B05">
            <w:pPr>
              <w:contextualSpacing/>
              <w:rPr>
                <w:sz w:val="20"/>
                <w:szCs w:val="20"/>
              </w:rPr>
            </w:pPr>
            <w:r w:rsidRPr="001D14DD">
              <w:rPr>
                <w:sz w:val="20"/>
                <w:szCs w:val="20"/>
              </w:rPr>
              <w:t>Группа должностей</w:t>
            </w:r>
          </w:p>
        </w:tc>
        <w:tc>
          <w:tcPr>
            <w:tcW w:w="2257" w:type="pct"/>
            <w:tcBorders>
              <w:top w:val="single" w:sz="4" w:space="0" w:color="auto"/>
              <w:left w:val="single" w:sz="4" w:space="0" w:color="auto"/>
              <w:bottom w:val="single" w:sz="4" w:space="0" w:color="auto"/>
              <w:right w:val="single" w:sz="4" w:space="0" w:color="auto"/>
            </w:tcBorders>
            <w:hideMark/>
          </w:tcPr>
          <w:p w:rsidR="00BB6DA1" w:rsidRPr="001D14DD" w:rsidRDefault="00BB6DA1" w:rsidP="00CF6B05">
            <w:pPr>
              <w:contextualSpacing/>
              <w:rPr>
                <w:sz w:val="20"/>
                <w:szCs w:val="20"/>
              </w:rPr>
            </w:pPr>
            <w:r w:rsidRPr="001D14DD">
              <w:rPr>
                <w:sz w:val="20"/>
                <w:szCs w:val="20"/>
              </w:rPr>
              <w:t>Наименование должности муниципальной службы</w:t>
            </w:r>
          </w:p>
        </w:tc>
        <w:tc>
          <w:tcPr>
            <w:tcW w:w="1683" w:type="pct"/>
            <w:tcBorders>
              <w:top w:val="single" w:sz="4" w:space="0" w:color="auto"/>
              <w:left w:val="single" w:sz="4" w:space="0" w:color="auto"/>
              <w:bottom w:val="single" w:sz="4" w:space="0" w:color="auto"/>
              <w:right w:val="single" w:sz="4" w:space="0" w:color="auto"/>
            </w:tcBorders>
            <w:hideMark/>
          </w:tcPr>
          <w:p w:rsidR="00BB6DA1" w:rsidRPr="001D14DD" w:rsidRDefault="00BB6DA1" w:rsidP="00CF6B05">
            <w:pPr>
              <w:contextualSpacing/>
              <w:rPr>
                <w:sz w:val="20"/>
                <w:szCs w:val="20"/>
              </w:rPr>
            </w:pPr>
            <w:r w:rsidRPr="001D14DD">
              <w:rPr>
                <w:sz w:val="20"/>
                <w:szCs w:val="20"/>
              </w:rPr>
              <w:t>Размер должностного оклада (руб.)</w:t>
            </w:r>
          </w:p>
        </w:tc>
      </w:tr>
      <w:tr w:rsidR="00BB6DA1" w:rsidRPr="001D14DD" w:rsidTr="00CF6B05">
        <w:trPr>
          <w:trHeight w:val="449"/>
        </w:trPr>
        <w:tc>
          <w:tcPr>
            <w:tcW w:w="1059" w:type="pct"/>
            <w:tcBorders>
              <w:top w:val="single" w:sz="4" w:space="0" w:color="auto"/>
              <w:left w:val="single" w:sz="4" w:space="0" w:color="auto"/>
              <w:bottom w:val="single" w:sz="4" w:space="0" w:color="auto"/>
              <w:right w:val="single" w:sz="4" w:space="0" w:color="auto"/>
            </w:tcBorders>
            <w:hideMark/>
          </w:tcPr>
          <w:p w:rsidR="00BB6DA1" w:rsidRPr="001D14DD" w:rsidRDefault="00BB6DA1" w:rsidP="00CF6B05">
            <w:pPr>
              <w:contextualSpacing/>
              <w:rPr>
                <w:sz w:val="20"/>
                <w:szCs w:val="20"/>
              </w:rPr>
            </w:pPr>
            <w:r w:rsidRPr="001D14DD">
              <w:rPr>
                <w:sz w:val="20"/>
                <w:szCs w:val="20"/>
              </w:rPr>
              <w:t>Старшая</w:t>
            </w:r>
          </w:p>
        </w:tc>
        <w:tc>
          <w:tcPr>
            <w:tcW w:w="2257" w:type="pct"/>
            <w:tcBorders>
              <w:top w:val="single" w:sz="4" w:space="0" w:color="auto"/>
              <w:left w:val="single" w:sz="4" w:space="0" w:color="auto"/>
              <w:bottom w:val="single" w:sz="4" w:space="0" w:color="auto"/>
              <w:right w:val="single" w:sz="4" w:space="0" w:color="auto"/>
            </w:tcBorders>
            <w:hideMark/>
          </w:tcPr>
          <w:p w:rsidR="00BB6DA1" w:rsidRPr="001D14DD" w:rsidRDefault="00BB6DA1" w:rsidP="00CF6B05">
            <w:pPr>
              <w:contextualSpacing/>
              <w:rPr>
                <w:sz w:val="20"/>
                <w:szCs w:val="20"/>
              </w:rPr>
            </w:pPr>
            <w:r w:rsidRPr="001D14DD">
              <w:rPr>
                <w:sz w:val="20"/>
                <w:szCs w:val="20"/>
              </w:rPr>
              <w:t>Ведущий специалист</w:t>
            </w:r>
          </w:p>
        </w:tc>
        <w:tc>
          <w:tcPr>
            <w:tcW w:w="1683" w:type="pct"/>
            <w:tcBorders>
              <w:top w:val="single" w:sz="4" w:space="0" w:color="auto"/>
              <w:left w:val="single" w:sz="4" w:space="0" w:color="auto"/>
              <w:bottom w:val="single" w:sz="4" w:space="0" w:color="auto"/>
              <w:right w:val="single" w:sz="4" w:space="0" w:color="auto"/>
            </w:tcBorders>
            <w:hideMark/>
          </w:tcPr>
          <w:p w:rsidR="00BB6DA1" w:rsidRPr="001D14DD" w:rsidRDefault="00BB6DA1" w:rsidP="00CF6B05">
            <w:pPr>
              <w:contextualSpacing/>
              <w:jc w:val="center"/>
              <w:rPr>
                <w:sz w:val="20"/>
                <w:szCs w:val="20"/>
              </w:rPr>
            </w:pPr>
            <w:r w:rsidRPr="001D14DD">
              <w:rPr>
                <w:sz w:val="20"/>
                <w:szCs w:val="20"/>
              </w:rPr>
              <w:t>8703</w:t>
            </w:r>
          </w:p>
          <w:p w:rsidR="00BB6DA1" w:rsidRPr="001D14DD" w:rsidRDefault="00BB6DA1" w:rsidP="00CF6B05">
            <w:pPr>
              <w:contextualSpacing/>
              <w:jc w:val="center"/>
              <w:rPr>
                <w:sz w:val="20"/>
                <w:szCs w:val="20"/>
              </w:rPr>
            </w:pPr>
          </w:p>
        </w:tc>
      </w:tr>
    </w:tbl>
    <w:p w:rsidR="00BB6DA1" w:rsidRPr="001D14DD" w:rsidRDefault="00BB6DA1" w:rsidP="00BB6DA1">
      <w:pPr>
        <w:pStyle w:val="a8"/>
        <w:rPr>
          <w:rFonts w:ascii="Times New Roman" w:hAnsi="Times New Roman" w:cs="Times New Roman"/>
          <w:sz w:val="20"/>
          <w:szCs w:val="20"/>
        </w:rPr>
      </w:pPr>
      <w:r w:rsidRPr="001D14DD">
        <w:rPr>
          <w:rFonts w:ascii="Times New Roman" w:hAnsi="Times New Roman" w:cs="Times New Roman"/>
          <w:sz w:val="20"/>
          <w:szCs w:val="20"/>
        </w:rPr>
        <w:t xml:space="preserve">». </w:t>
      </w:r>
    </w:p>
    <w:p w:rsidR="00BB6DA1" w:rsidRPr="001D14DD" w:rsidRDefault="00BB6DA1" w:rsidP="00BB6DA1">
      <w:pPr>
        <w:pStyle w:val="a6"/>
        <w:spacing w:line="360" w:lineRule="auto"/>
        <w:ind w:left="0"/>
        <w:rPr>
          <w:rFonts w:ascii="Times New Roman" w:hAnsi="Times New Roman" w:cs="Times New Roman"/>
          <w:sz w:val="20"/>
          <w:szCs w:val="20"/>
        </w:rPr>
      </w:pPr>
      <w:r w:rsidRPr="001D14DD">
        <w:rPr>
          <w:rFonts w:ascii="Times New Roman" w:hAnsi="Times New Roman" w:cs="Times New Roman"/>
          <w:sz w:val="20"/>
          <w:szCs w:val="20"/>
        </w:rPr>
        <w:t>1.2. Пункт 3.2. раздела 3 Положения изложить в следующей редакции: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5616"/>
        <w:gridCol w:w="2183"/>
      </w:tblGrid>
      <w:tr w:rsidR="00BB6DA1" w:rsidRPr="001D14DD" w:rsidTr="00CF6B05">
        <w:tc>
          <w:tcPr>
            <w:tcW w:w="1668" w:type="dxa"/>
            <w:tcBorders>
              <w:top w:val="single" w:sz="4" w:space="0" w:color="auto"/>
              <w:left w:val="single" w:sz="4" w:space="0" w:color="auto"/>
              <w:bottom w:val="single" w:sz="4" w:space="0" w:color="auto"/>
              <w:right w:val="single" w:sz="4" w:space="0" w:color="auto"/>
            </w:tcBorders>
            <w:hideMark/>
          </w:tcPr>
          <w:p w:rsidR="00BB6DA1" w:rsidRPr="001D14DD" w:rsidRDefault="00BB6DA1" w:rsidP="00CF6B05">
            <w:pPr>
              <w:spacing w:line="360" w:lineRule="auto"/>
              <w:rPr>
                <w:sz w:val="20"/>
                <w:szCs w:val="20"/>
              </w:rPr>
            </w:pPr>
            <w:r w:rsidRPr="001D14DD">
              <w:rPr>
                <w:sz w:val="20"/>
                <w:szCs w:val="20"/>
              </w:rPr>
              <w:t>Группа должностей</w:t>
            </w:r>
          </w:p>
        </w:tc>
        <w:tc>
          <w:tcPr>
            <w:tcW w:w="5616" w:type="dxa"/>
            <w:tcBorders>
              <w:top w:val="single" w:sz="4" w:space="0" w:color="auto"/>
              <w:left w:val="single" w:sz="4" w:space="0" w:color="auto"/>
              <w:bottom w:val="single" w:sz="4" w:space="0" w:color="auto"/>
              <w:right w:val="single" w:sz="4" w:space="0" w:color="auto"/>
            </w:tcBorders>
            <w:hideMark/>
          </w:tcPr>
          <w:p w:rsidR="00BB6DA1" w:rsidRPr="001D14DD" w:rsidRDefault="00BB6DA1" w:rsidP="00CF6B05">
            <w:pPr>
              <w:spacing w:line="360" w:lineRule="auto"/>
              <w:rPr>
                <w:sz w:val="20"/>
                <w:szCs w:val="20"/>
              </w:rPr>
            </w:pPr>
            <w:r w:rsidRPr="001D14DD">
              <w:rPr>
                <w:sz w:val="20"/>
                <w:szCs w:val="20"/>
              </w:rPr>
              <w:t>Классный чин</w:t>
            </w:r>
          </w:p>
        </w:tc>
        <w:tc>
          <w:tcPr>
            <w:tcW w:w="0" w:type="auto"/>
            <w:tcBorders>
              <w:top w:val="single" w:sz="4" w:space="0" w:color="auto"/>
              <w:left w:val="single" w:sz="4" w:space="0" w:color="auto"/>
              <w:bottom w:val="single" w:sz="4" w:space="0" w:color="auto"/>
              <w:right w:val="single" w:sz="4" w:space="0" w:color="auto"/>
            </w:tcBorders>
            <w:hideMark/>
          </w:tcPr>
          <w:p w:rsidR="00BB6DA1" w:rsidRPr="001D14DD" w:rsidRDefault="00BB6DA1" w:rsidP="00CF6B05">
            <w:pPr>
              <w:spacing w:line="360" w:lineRule="auto"/>
              <w:rPr>
                <w:sz w:val="20"/>
                <w:szCs w:val="20"/>
              </w:rPr>
            </w:pPr>
            <w:r w:rsidRPr="001D14DD">
              <w:rPr>
                <w:sz w:val="20"/>
                <w:szCs w:val="20"/>
              </w:rPr>
              <w:t>Размер надбавки (руб.)</w:t>
            </w:r>
          </w:p>
        </w:tc>
      </w:tr>
      <w:tr w:rsidR="00BB6DA1" w:rsidRPr="001D14DD" w:rsidTr="00CF6B05">
        <w:tc>
          <w:tcPr>
            <w:tcW w:w="1668" w:type="dxa"/>
            <w:tcBorders>
              <w:top w:val="single" w:sz="4" w:space="0" w:color="auto"/>
              <w:left w:val="single" w:sz="4" w:space="0" w:color="auto"/>
              <w:bottom w:val="single" w:sz="4" w:space="0" w:color="auto"/>
              <w:right w:val="single" w:sz="4" w:space="0" w:color="auto"/>
            </w:tcBorders>
            <w:hideMark/>
          </w:tcPr>
          <w:p w:rsidR="00BB6DA1" w:rsidRPr="001D14DD" w:rsidRDefault="00BB6DA1" w:rsidP="00CF6B05">
            <w:pPr>
              <w:spacing w:line="360" w:lineRule="auto"/>
              <w:rPr>
                <w:sz w:val="20"/>
                <w:szCs w:val="20"/>
              </w:rPr>
            </w:pPr>
            <w:r w:rsidRPr="001D14DD">
              <w:rPr>
                <w:sz w:val="20"/>
                <w:szCs w:val="20"/>
              </w:rPr>
              <w:t xml:space="preserve">Старшая </w:t>
            </w:r>
          </w:p>
        </w:tc>
        <w:tc>
          <w:tcPr>
            <w:tcW w:w="5616" w:type="dxa"/>
            <w:tcBorders>
              <w:top w:val="single" w:sz="4" w:space="0" w:color="auto"/>
              <w:left w:val="single" w:sz="4" w:space="0" w:color="auto"/>
              <w:bottom w:val="single" w:sz="4" w:space="0" w:color="auto"/>
              <w:right w:val="single" w:sz="4" w:space="0" w:color="auto"/>
            </w:tcBorders>
            <w:hideMark/>
          </w:tcPr>
          <w:p w:rsidR="00BB6DA1" w:rsidRPr="001D14DD" w:rsidRDefault="00BB6DA1" w:rsidP="00CF6B05">
            <w:pPr>
              <w:spacing w:line="360" w:lineRule="auto"/>
              <w:rPr>
                <w:sz w:val="20"/>
                <w:szCs w:val="20"/>
              </w:rPr>
            </w:pPr>
            <w:r w:rsidRPr="001D14DD">
              <w:rPr>
                <w:sz w:val="20"/>
                <w:szCs w:val="20"/>
              </w:rPr>
              <w:t>Референт муниципальной службы 1 класса</w:t>
            </w:r>
          </w:p>
          <w:p w:rsidR="00BB6DA1" w:rsidRPr="001D14DD" w:rsidRDefault="00BB6DA1" w:rsidP="00CF6B05">
            <w:pPr>
              <w:spacing w:line="360" w:lineRule="auto"/>
              <w:rPr>
                <w:sz w:val="20"/>
                <w:szCs w:val="20"/>
              </w:rPr>
            </w:pPr>
            <w:r w:rsidRPr="001D14DD">
              <w:rPr>
                <w:sz w:val="20"/>
                <w:szCs w:val="20"/>
              </w:rPr>
              <w:t>Референт муниципальной службы 2 класса</w:t>
            </w:r>
          </w:p>
          <w:p w:rsidR="00BB6DA1" w:rsidRPr="001D14DD" w:rsidRDefault="00BB6DA1" w:rsidP="00CF6B05">
            <w:pPr>
              <w:spacing w:line="360" w:lineRule="auto"/>
              <w:rPr>
                <w:sz w:val="20"/>
                <w:szCs w:val="20"/>
              </w:rPr>
            </w:pPr>
            <w:r w:rsidRPr="001D14DD">
              <w:rPr>
                <w:sz w:val="20"/>
                <w:szCs w:val="20"/>
              </w:rPr>
              <w:t>Референт муниципальной службы 3 класса</w:t>
            </w:r>
          </w:p>
        </w:tc>
        <w:tc>
          <w:tcPr>
            <w:tcW w:w="0" w:type="auto"/>
            <w:tcBorders>
              <w:top w:val="single" w:sz="4" w:space="0" w:color="auto"/>
              <w:left w:val="single" w:sz="4" w:space="0" w:color="auto"/>
              <w:bottom w:val="single" w:sz="4" w:space="0" w:color="auto"/>
              <w:right w:val="single" w:sz="4" w:space="0" w:color="auto"/>
            </w:tcBorders>
            <w:hideMark/>
          </w:tcPr>
          <w:p w:rsidR="00BB6DA1" w:rsidRPr="001D14DD" w:rsidRDefault="00BB6DA1" w:rsidP="00CF6B05">
            <w:pPr>
              <w:spacing w:line="360" w:lineRule="auto"/>
              <w:jc w:val="center"/>
              <w:rPr>
                <w:sz w:val="20"/>
                <w:szCs w:val="20"/>
              </w:rPr>
            </w:pPr>
            <w:r w:rsidRPr="001D14DD">
              <w:rPr>
                <w:sz w:val="20"/>
                <w:szCs w:val="20"/>
              </w:rPr>
              <w:t>1700,00</w:t>
            </w:r>
          </w:p>
          <w:p w:rsidR="00BB6DA1" w:rsidRPr="001D14DD" w:rsidRDefault="00BB6DA1" w:rsidP="00CF6B05">
            <w:pPr>
              <w:spacing w:line="360" w:lineRule="auto"/>
              <w:jc w:val="center"/>
              <w:rPr>
                <w:sz w:val="20"/>
                <w:szCs w:val="20"/>
              </w:rPr>
            </w:pPr>
            <w:r w:rsidRPr="001D14DD">
              <w:rPr>
                <w:sz w:val="20"/>
                <w:szCs w:val="20"/>
              </w:rPr>
              <w:t>1453,00</w:t>
            </w:r>
          </w:p>
          <w:p w:rsidR="00BB6DA1" w:rsidRPr="001D14DD" w:rsidRDefault="00BB6DA1" w:rsidP="00CF6B05">
            <w:pPr>
              <w:spacing w:line="360" w:lineRule="auto"/>
              <w:jc w:val="center"/>
              <w:rPr>
                <w:sz w:val="20"/>
                <w:szCs w:val="20"/>
              </w:rPr>
            </w:pPr>
            <w:r w:rsidRPr="001D14DD">
              <w:rPr>
                <w:sz w:val="20"/>
                <w:szCs w:val="20"/>
              </w:rPr>
              <w:t>1203,00</w:t>
            </w:r>
          </w:p>
        </w:tc>
      </w:tr>
    </w:tbl>
    <w:p w:rsidR="00BB6DA1" w:rsidRPr="001D14DD" w:rsidRDefault="00BB6DA1" w:rsidP="00BB6DA1">
      <w:pPr>
        <w:pStyle w:val="a8"/>
        <w:rPr>
          <w:rFonts w:ascii="Times New Roman" w:hAnsi="Times New Roman" w:cs="Times New Roman"/>
          <w:sz w:val="20"/>
          <w:szCs w:val="20"/>
        </w:rPr>
      </w:pPr>
    </w:p>
    <w:p w:rsidR="00BB6DA1" w:rsidRPr="001D14DD" w:rsidRDefault="00BB6DA1" w:rsidP="00BB6DA1">
      <w:pPr>
        <w:pStyle w:val="a8"/>
        <w:rPr>
          <w:rFonts w:ascii="Times New Roman" w:hAnsi="Times New Roman" w:cs="Times New Roman"/>
          <w:sz w:val="20"/>
          <w:szCs w:val="20"/>
        </w:rPr>
      </w:pPr>
      <w:r w:rsidRPr="001D14DD">
        <w:rPr>
          <w:rFonts w:ascii="Times New Roman" w:hAnsi="Times New Roman" w:cs="Times New Roman"/>
          <w:sz w:val="20"/>
          <w:szCs w:val="20"/>
        </w:rPr>
        <w:t xml:space="preserve">  2.Контроль за исполнением настоящего решения оставляю за собой. </w:t>
      </w:r>
    </w:p>
    <w:p w:rsidR="00BB6DA1" w:rsidRPr="001D14DD" w:rsidRDefault="00BB6DA1" w:rsidP="00BB6DA1">
      <w:pPr>
        <w:pStyle w:val="a8"/>
        <w:rPr>
          <w:rFonts w:ascii="Times New Roman" w:hAnsi="Times New Roman" w:cs="Times New Roman"/>
          <w:sz w:val="20"/>
          <w:szCs w:val="20"/>
        </w:rPr>
      </w:pPr>
    </w:p>
    <w:p w:rsidR="00BB6DA1" w:rsidRPr="001D14DD" w:rsidRDefault="00BB6DA1" w:rsidP="00BB6DA1">
      <w:pPr>
        <w:pStyle w:val="a8"/>
        <w:rPr>
          <w:rFonts w:ascii="Times New Roman" w:hAnsi="Times New Roman" w:cs="Times New Roman"/>
          <w:sz w:val="20"/>
          <w:szCs w:val="20"/>
        </w:rPr>
      </w:pPr>
      <w:r w:rsidRPr="001D14DD">
        <w:rPr>
          <w:rFonts w:ascii="Times New Roman" w:hAnsi="Times New Roman" w:cs="Times New Roman"/>
          <w:sz w:val="20"/>
          <w:szCs w:val="20"/>
        </w:rPr>
        <w:t xml:space="preserve"> 3 . Решение вступает в силу с момента его опубликования в газете «Ковалёвский муниципальный вестник» и распространяет свое действие на правоотношения, возникшие с 01.01.2025 г.</w:t>
      </w:r>
    </w:p>
    <w:p w:rsidR="00BB6DA1" w:rsidRPr="001D14DD" w:rsidRDefault="00BB6DA1" w:rsidP="00BB6DA1">
      <w:pPr>
        <w:pStyle w:val="a8"/>
        <w:rPr>
          <w:rFonts w:ascii="Times New Roman" w:hAnsi="Times New Roman" w:cs="Times New Roman"/>
          <w:sz w:val="20"/>
          <w:szCs w:val="20"/>
        </w:rPr>
      </w:pPr>
    </w:p>
    <w:p w:rsidR="00BB6DA1" w:rsidRPr="001D14DD" w:rsidRDefault="00BB6DA1" w:rsidP="00BB6DA1">
      <w:pPr>
        <w:pStyle w:val="a8"/>
        <w:rPr>
          <w:rFonts w:ascii="Times New Roman" w:hAnsi="Times New Roman" w:cs="Times New Roman"/>
          <w:sz w:val="20"/>
          <w:szCs w:val="20"/>
        </w:rPr>
      </w:pPr>
      <w:r w:rsidRPr="001D14DD">
        <w:rPr>
          <w:rFonts w:ascii="Times New Roman" w:hAnsi="Times New Roman" w:cs="Times New Roman"/>
          <w:sz w:val="20"/>
          <w:szCs w:val="20"/>
        </w:rPr>
        <w:t xml:space="preserve"> Глава Ковалёвского сельского поселения                                   Е.К.Гайдук </w:t>
      </w:r>
    </w:p>
    <w:p w:rsidR="00BB6DA1" w:rsidRPr="001D14DD" w:rsidRDefault="00BB6DA1" w:rsidP="00BB6DA1">
      <w:pPr>
        <w:pStyle w:val="a8"/>
        <w:rPr>
          <w:rFonts w:ascii="Times New Roman" w:hAnsi="Times New Roman" w:cs="Times New Roman"/>
          <w:sz w:val="20"/>
          <w:szCs w:val="20"/>
        </w:rPr>
      </w:pPr>
    </w:p>
    <w:p w:rsidR="00BB6DA1" w:rsidRPr="001D14DD" w:rsidRDefault="00BB6DA1" w:rsidP="00BB6DA1">
      <w:pPr>
        <w:pStyle w:val="a8"/>
        <w:rPr>
          <w:rFonts w:ascii="Times New Roman" w:hAnsi="Times New Roman" w:cs="Times New Roman"/>
          <w:sz w:val="20"/>
          <w:szCs w:val="20"/>
        </w:rPr>
      </w:pPr>
      <w:r w:rsidRPr="001D14DD">
        <w:rPr>
          <w:rFonts w:ascii="Times New Roman" w:hAnsi="Times New Roman" w:cs="Times New Roman"/>
          <w:sz w:val="20"/>
          <w:szCs w:val="20"/>
        </w:rPr>
        <w:t>Председатель Совета народных депутатов                                  С.Н.Рубанова</w:t>
      </w:r>
    </w:p>
    <w:p w:rsidR="00BB6DA1" w:rsidRPr="001D14DD" w:rsidRDefault="00BB6DA1" w:rsidP="00BB6DA1">
      <w:pPr>
        <w:pStyle w:val="a8"/>
        <w:rPr>
          <w:rFonts w:ascii="Times New Roman" w:hAnsi="Times New Roman" w:cs="Times New Roman"/>
          <w:sz w:val="20"/>
          <w:szCs w:val="20"/>
        </w:rPr>
      </w:pPr>
      <w:r w:rsidRPr="001D14DD">
        <w:rPr>
          <w:rFonts w:ascii="Times New Roman" w:hAnsi="Times New Roman" w:cs="Times New Roman"/>
          <w:sz w:val="20"/>
          <w:szCs w:val="20"/>
        </w:rPr>
        <w:t>Ковалёвского сельского поселения</w:t>
      </w:r>
    </w:p>
    <w:p w:rsidR="00BB6DA1" w:rsidRPr="001D14DD" w:rsidRDefault="00BB6DA1" w:rsidP="00BB6DA1">
      <w:pPr>
        <w:pStyle w:val="a8"/>
        <w:rPr>
          <w:rFonts w:ascii="Times New Roman" w:hAnsi="Times New Roman" w:cs="Times New Roman"/>
          <w:sz w:val="20"/>
          <w:szCs w:val="20"/>
        </w:rPr>
      </w:pPr>
      <w:r w:rsidRPr="001D14DD">
        <w:rPr>
          <w:rFonts w:ascii="Times New Roman" w:hAnsi="Times New Roman" w:cs="Times New Roman"/>
          <w:sz w:val="20"/>
          <w:szCs w:val="20"/>
        </w:rPr>
        <w:t xml:space="preserve">                                                         </w:t>
      </w:r>
    </w:p>
    <w:p w:rsidR="00BB6DA1" w:rsidRPr="001D14DD" w:rsidRDefault="00BB6DA1" w:rsidP="00BB6DA1">
      <w:pPr>
        <w:pStyle w:val="a8"/>
        <w:rPr>
          <w:rFonts w:ascii="Times New Roman" w:hAnsi="Times New Roman" w:cs="Times New Roman"/>
          <w:sz w:val="20"/>
          <w:szCs w:val="20"/>
        </w:rPr>
      </w:pPr>
    </w:p>
    <w:p w:rsidR="00BB6DA1" w:rsidRPr="0044283C" w:rsidRDefault="00BB6DA1" w:rsidP="00BB6DA1">
      <w:pPr>
        <w:rPr>
          <w:sz w:val="20"/>
          <w:szCs w:val="20"/>
        </w:rPr>
      </w:pPr>
    </w:p>
    <w:p w:rsidR="00BB6DA1" w:rsidRPr="00347D9E" w:rsidRDefault="00BB6DA1" w:rsidP="00BB6DA1">
      <w:pPr>
        <w:pStyle w:val="a8"/>
        <w:jc w:val="center"/>
        <w:rPr>
          <w:rFonts w:ascii="Times New Roman" w:hAnsi="Times New Roman" w:cs="Times New Roman"/>
          <w:b/>
          <w:sz w:val="20"/>
          <w:szCs w:val="20"/>
          <w:lang w:eastAsia="ru-RU"/>
        </w:rPr>
      </w:pPr>
      <w:r w:rsidRPr="00347D9E">
        <w:rPr>
          <w:rFonts w:ascii="Times New Roman" w:hAnsi="Times New Roman" w:cs="Times New Roman"/>
          <w:b/>
          <w:sz w:val="20"/>
          <w:szCs w:val="20"/>
          <w:lang w:eastAsia="ru-RU"/>
        </w:rPr>
        <w:t>СОВЕТ НАРОДНЫХ ДЕПУТАТОВ</w:t>
      </w:r>
    </w:p>
    <w:p w:rsidR="00BB6DA1" w:rsidRPr="00347D9E" w:rsidRDefault="00BB6DA1" w:rsidP="00BB6DA1">
      <w:pPr>
        <w:pStyle w:val="a8"/>
        <w:jc w:val="center"/>
        <w:rPr>
          <w:rFonts w:ascii="Times New Roman" w:hAnsi="Times New Roman" w:cs="Times New Roman"/>
          <w:b/>
          <w:sz w:val="20"/>
          <w:szCs w:val="20"/>
          <w:lang w:eastAsia="ru-RU"/>
        </w:rPr>
      </w:pPr>
      <w:r w:rsidRPr="00347D9E">
        <w:rPr>
          <w:rFonts w:ascii="Times New Roman" w:hAnsi="Times New Roman" w:cs="Times New Roman"/>
          <w:b/>
          <w:sz w:val="20"/>
          <w:szCs w:val="20"/>
          <w:lang w:eastAsia="ru-RU"/>
        </w:rPr>
        <w:t>КОВАЛЁВСКОГО СЕЛЬСКОГО ПОСЕЛЕНИЯ</w:t>
      </w:r>
    </w:p>
    <w:p w:rsidR="00BB6DA1" w:rsidRPr="00347D9E" w:rsidRDefault="00BB6DA1" w:rsidP="00BB6DA1">
      <w:pPr>
        <w:pStyle w:val="a8"/>
        <w:jc w:val="center"/>
        <w:rPr>
          <w:rFonts w:ascii="Times New Roman" w:hAnsi="Times New Roman" w:cs="Times New Roman"/>
          <w:b/>
          <w:sz w:val="20"/>
          <w:szCs w:val="20"/>
          <w:lang w:eastAsia="ru-RU"/>
        </w:rPr>
      </w:pPr>
      <w:r w:rsidRPr="00347D9E">
        <w:rPr>
          <w:rFonts w:ascii="Times New Roman" w:hAnsi="Times New Roman" w:cs="Times New Roman"/>
          <w:b/>
          <w:sz w:val="20"/>
          <w:szCs w:val="20"/>
          <w:lang w:eastAsia="ru-RU"/>
        </w:rPr>
        <w:t>ЛИСКИНСКОГО МУНИЦИПАЛЬНОГО РАЙОНА</w:t>
      </w:r>
    </w:p>
    <w:p w:rsidR="00BB6DA1" w:rsidRPr="00347D9E" w:rsidRDefault="00BB6DA1" w:rsidP="00BB6DA1">
      <w:pPr>
        <w:pStyle w:val="a8"/>
        <w:jc w:val="center"/>
        <w:rPr>
          <w:rFonts w:ascii="Times New Roman" w:hAnsi="Times New Roman" w:cs="Times New Roman"/>
          <w:b/>
          <w:sz w:val="20"/>
          <w:szCs w:val="20"/>
          <w:lang w:eastAsia="ru-RU"/>
        </w:rPr>
      </w:pPr>
      <w:r w:rsidRPr="00347D9E">
        <w:rPr>
          <w:rFonts w:ascii="Times New Roman" w:hAnsi="Times New Roman" w:cs="Times New Roman"/>
          <w:b/>
          <w:sz w:val="20"/>
          <w:szCs w:val="20"/>
          <w:lang w:eastAsia="ru-RU"/>
        </w:rPr>
        <w:t>ВОРОНЕЖСКОЙ ОБЛАСТИ</w:t>
      </w:r>
    </w:p>
    <w:p w:rsidR="00BB6DA1" w:rsidRPr="00347D9E" w:rsidRDefault="00BB6DA1" w:rsidP="00BB6DA1">
      <w:pPr>
        <w:pStyle w:val="a8"/>
        <w:jc w:val="center"/>
        <w:rPr>
          <w:rFonts w:ascii="Times New Roman" w:hAnsi="Times New Roman" w:cs="Times New Roman"/>
          <w:b/>
          <w:sz w:val="20"/>
          <w:szCs w:val="20"/>
          <w:lang w:eastAsia="ru-RU"/>
        </w:rPr>
      </w:pPr>
    </w:p>
    <w:p w:rsidR="00BB6DA1" w:rsidRPr="00347D9E" w:rsidRDefault="00BB6DA1" w:rsidP="00BB6DA1">
      <w:pPr>
        <w:pStyle w:val="a8"/>
        <w:jc w:val="center"/>
        <w:rPr>
          <w:rFonts w:ascii="Times New Roman" w:hAnsi="Times New Roman" w:cs="Times New Roman"/>
          <w:b/>
          <w:sz w:val="20"/>
          <w:szCs w:val="20"/>
          <w:lang w:eastAsia="ru-RU"/>
        </w:rPr>
      </w:pPr>
      <w:r w:rsidRPr="00347D9E">
        <w:rPr>
          <w:rFonts w:ascii="Times New Roman" w:hAnsi="Times New Roman" w:cs="Times New Roman"/>
          <w:b/>
          <w:sz w:val="20"/>
          <w:szCs w:val="20"/>
          <w:lang w:eastAsia="ru-RU"/>
        </w:rPr>
        <w:t>РЕШЕНИЕ</w:t>
      </w:r>
    </w:p>
    <w:p w:rsidR="00BB6DA1" w:rsidRPr="00347D9E" w:rsidRDefault="00BB6DA1" w:rsidP="00BB6DA1">
      <w:pPr>
        <w:pStyle w:val="a8"/>
        <w:rPr>
          <w:rFonts w:ascii="Times New Roman" w:hAnsi="Times New Roman" w:cs="Times New Roman"/>
          <w:sz w:val="20"/>
          <w:szCs w:val="20"/>
          <w:lang w:eastAsia="ru-RU"/>
        </w:rPr>
      </w:pPr>
      <w:r w:rsidRPr="00347D9E">
        <w:rPr>
          <w:rFonts w:ascii="Times New Roman" w:hAnsi="Times New Roman" w:cs="Times New Roman"/>
          <w:sz w:val="20"/>
          <w:szCs w:val="20"/>
          <w:lang w:eastAsia="ru-RU"/>
        </w:rPr>
        <w:t xml:space="preserve">_____________________________________________________________________________  </w:t>
      </w:r>
    </w:p>
    <w:p w:rsidR="00BB6DA1" w:rsidRPr="00347D9E" w:rsidRDefault="00BB6DA1" w:rsidP="00BB6DA1">
      <w:pPr>
        <w:pStyle w:val="a8"/>
        <w:rPr>
          <w:rFonts w:ascii="Times New Roman" w:hAnsi="Times New Roman" w:cs="Times New Roman"/>
          <w:sz w:val="20"/>
          <w:szCs w:val="20"/>
          <w:lang w:eastAsia="ru-RU"/>
        </w:rPr>
      </w:pPr>
    </w:p>
    <w:p w:rsidR="00BB6DA1" w:rsidRPr="00347D9E" w:rsidRDefault="00BB6DA1" w:rsidP="00BB6DA1">
      <w:pPr>
        <w:pStyle w:val="a8"/>
        <w:rPr>
          <w:rFonts w:ascii="Times New Roman" w:hAnsi="Times New Roman" w:cs="Times New Roman"/>
          <w:sz w:val="20"/>
          <w:szCs w:val="20"/>
          <w:u w:val="single"/>
          <w:lang w:eastAsia="ru-RU"/>
        </w:rPr>
      </w:pPr>
      <w:r w:rsidRPr="00347D9E">
        <w:rPr>
          <w:rFonts w:ascii="Times New Roman" w:hAnsi="Times New Roman" w:cs="Times New Roman"/>
          <w:sz w:val="20"/>
          <w:szCs w:val="20"/>
          <w:u w:val="single"/>
          <w:lang w:eastAsia="ru-RU"/>
        </w:rPr>
        <w:t>от  «06» марта 2025г. № 240</w:t>
      </w:r>
    </w:p>
    <w:p w:rsidR="00BB6DA1" w:rsidRPr="00347D9E" w:rsidRDefault="00BB6DA1" w:rsidP="00BB6DA1">
      <w:pPr>
        <w:pStyle w:val="a8"/>
        <w:rPr>
          <w:rFonts w:ascii="Times New Roman" w:hAnsi="Times New Roman" w:cs="Times New Roman"/>
          <w:sz w:val="20"/>
          <w:szCs w:val="20"/>
          <w:lang w:eastAsia="ru-RU"/>
        </w:rPr>
      </w:pPr>
      <w:r w:rsidRPr="00347D9E">
        <w:rPr>
          <w:rFonts w:ascii="Times New Roman" w:hAnsi="Times New Roman" w:cs="Times New Roman"/>
          <w:sz w:val="20"/>
          <w:szCs w:val="20"/>
          <w:lang w:eastAsia="ru-RU"/>
        </w:rPr>
        <w:t xml:space="preserve">                         с. Ковалево</w:t>
      </w:r>
    </w:p>
    <w:p w:rsidR="00BB6DA1" w:rsidRPr="00347D9E" w:rsidRDefault="00BB6DA1" w:rsidP="00BB6DA1">
      <w:pPr>
        <w:pStyle w:val="a8"/>
        <w:rPr>
          <w:rFonts w:ascii="Times New Roman" w:hAnsi="Times New Roman" w:cs="Times New Roman"/>
          <w:sz w:val="20"/>
          <w:szCs w:val="20"/>
        </w:rPr>
      </w:pPr>
      <w:r w:rsidRPr="00347D9E">
        <w:rPr>
          <w:rFonts w:ascii="Times New Roman" w:hAnsi="Times New Roman" w:cs="Times New Roman"/>
          <w:sz w:val="20"/>
          <w:szCs w:val="20"/>
        </w:rPr>
        <w:t xml:space="preserve">   </w:t>
      </w:r>
    </w:p>
    <w:p w:rsidR="00BB6DA1" w:rsidRPr="00347D9E" w:rsidRDefault="00BB6DA1" w:rsidP="00BB6DA1">
      <w:pPr>
        <w:pStyle w:val="a8"/>
        <w:rPr>
          <w:rFonts w:ascii="Times New Roman" w:hAnsi="Times New Roman" w:cs="Times New Roman"/>
          <w:b/>
          <w:sz w:val="20"/>
          <w:szCs w:val="20"/>
        </w:rPr>
      </w:pPr>
      <w:r w:rsidRPr="00347D9E">
        <w:rPr>
          <w:b/>
          <w:sz w:val="20"/>
          <w:szCs w:val="20"/>
        </w:rPr>
        <w:t xml:space="preserve"> </w:t>
      </w:r>
      <w:r w:rsidRPr="00347D9E">
        <w:rPr>
          <w:rFonts w:ascii="Times New Roman" w:hAnsi="Times New Roman" w:cs="Times New Roman"/>
          <w:b/>
          <w:sz w:val="20"/>
          <w:szCs w:val="20"/>
        </w:rPr>
        <w:t xml:space="preserve">О внесении изменений в решение Совета </w:t>
      </w:r>
    </w:p>
    <w:p w:rsidR="00BB6DA1" w:rsidRPr="00347D9E" w:rsidRDefault="00BB6DA1" w:rsidP="00BB6DA1">
      <w:pPr>
        <w:pStyle w:val="a8"/>
        <w:rPr>
          <w:rFonts w:ascii="Times New Roman" w:hAnsi="Times New Roman" w:cs="Times New Roman"/>
          <w:b/>
          <w:sz w:val="20"/>
          <w:szCs w:val="20"/>
        </w:rPr>
      </w:pPr>
      <w:r w:rsidRPr="00347D9E">
        <w:rPr>
          <w:rFonts w:ascii="Times New Roman" w:hAnsi="Times New Roman" w:cs="Times New Roman"/>
          <w:b/>
          <w:sz w:val="20"/>
          <w:szCs w:val="20"/>
        </w:rPr>
        <w:t xml:space="preserve">  народных депутатов Ковалёвского сельского </w:t>
      </w:r>
    </w:p>
    <w:p w:rsidR="00BB6DA1" w:rsidRPr="00347D9E" w:rsidRDefault="00BB6DA1" w:rsidP="00BB6DA1">
      <w:pPr>
        <w:pStyle w:val="a8"/>
        <w:rPr>
          <w:rFonts w:ascii="Times New Roman" w:hAnsi="Times New Roman" w:cs="Times New Roman"/>
          <w:b/>
          <w:sz w:val="20"/>
          <w:szCs w:val="20"/>
        </w:rPr>
      </w:pPr>
      <w:r w:rsidRPr="00347D9E">
        <w:rPr>
          <w:rFonts w:ascii="Times New Roman" w:hAnsi="Times New Roman" w:cs="Times New Roman"/>
          <w:b/>
          <w:sz w:val="20"/>
          <w:szCs w:val="20"/>
        </w:rPr>
        <w:t xml:space="preserve">  поселения №53 от 26.04.2016 г. «Об оплате труда  </w:t>
      </w:r>
    </w:p>
    <w:p w:rsidR="00BB6DA1" w:rsidRPr="00347D9E" w:rsidRDefault="00BB6DA1" w:rsidP="00BB6DA1">
      <w:pPr>
        <w:pStyle w:val="a8"/>
        <w:rPr>
          <w:rFonts w:ascii="Times New Roman" w:hAnsi="Times New Roman" w:cs="Times New Roman"/>
          <w:b/>
          <w:sz w:val="20"/>
          <w:szCs w:val="20"/>
        </w:rPr>
      </w:pPr>
      <w:r w:rsidRPr="00347D9E">
        <w:rPr>
          <w:rFonts w:ascii="Times New Roman" w:hAnsi="Times New Roman" w:cs="Times New Roman"/>
          <w:b/>
          <w:sz w:val="20"/>
          <w:szCs w:val="20"/>
        </w:rPr>
        <w:t xml:space="preserve"> работников, замещающих должности, не отнесенные</w:t>
      </w:r>
    </w:p>
    <w:p w:rsidR="00BB6DA1" w:rsidRPr="00347D9E" w:rsidRDefault="00BB6DA1" w:rsidP="00BB6DA1">
      <w:pPr>
        <w:pStyle w:val="a8"/>
        <w:rPr>
          <w:rFonts w:ascii="Times New Roman" w:hAnsi="Times New Roman" w:cs="Times New Roman"/>
          <w:b/>
          <w:sz w:val="20"/>
          <w:szCs w:val="20"/>
        </w:rPr>
      </w:pPr>
      <w:r w:rsidRPr="00347D9E">
        <w:rPr>
          <w:rFonts w:ascii="Times New Roman" w:hAnsi="Times New Roman" w:cs="Times New Roman"/>
          <w:b/>
          <w:sz w:val="20"/>
          <w:szCs w:val="20"/>
        </w:rPr>
        <w:t xml:space="preserve">к должностям муниципальной службы в </w:t>
      </w:r>
    </w:p>
    <w:p w:rsidR="00BB6DA1" w:rsidRPr="00347D9E" w:rsidRDefault="00BB6DA1" w:rsidP="00BB6DA1">
      <w:pPr>
        <w:pStyle w:val="a8"/>
        <w:rPr>
          <w:rFonts w:ascii="Times New Roman" w:hAnsi="Times New Roman" w:cs="Times New Roman"/>
          <w:b/>
          <w:sz w:val="20"/>
          <w:szCs w:val="20"/>
        </w:rPr>
      </w:pPr>
      <w:r w:rsidRPr="00347D9E">
        <w:rPr>
          <w:rFonts w:ascii="Times New Roman" w:hAnsi="Times New Roman" w:cs="Times New Roman"/>
          <w:b/>
          <w:sz w:val="20"/>
          <w:szCs w:val="20"/>
        </w:rPr>
        <w:t xml:space="preserve">администрации Ковалёвского сельского поселения» </w:t>
      </w:r>
    </w:p>
    <w:p w:rsidR="00BB6DA1" w:rsidRPr="00347D9E" w:rsidRDefault="00BB6DA1" w:rsidP="00BB6DA1">
      <w:pPr>
        <w:pStyle w:val="a8"/>
        <w:rPr>
          <w:rFonts w:ascii="Times New Roman" w:hAnsi="Times New Roman" w:cs="Times New Roman"/>
          <w:sz w:val="20"/>
          <w:szCs w:val="20"/>
        </w:rPr>
      </w:pPr>
    </w:p>
    <w:p w:rsidR="00BB6DA1" w:rsidRPr="00347D9E" w:rsidRDefault="00BB6DA1" w:rsidP="00FE0D17">
      <w:pPr>
        <w:pStyle w:val="a8"/>
        <w:rPr>
          <w:rFonts w:ascii="Times New Roman" w:hAnsi="Times New Roman" w:cs="Times New Roman"/>
          <w:sz w:val="20"/>
          <w:szCs w:val="20"/>
        </w:rPr>
      </w:pPr>
      <w:r w:rsidRPr="00347D9E">
        <w:rPr>
          <w:rFonts w:ascii="Times New Roman" w:hAnsi="Times New Roman" w:cs="Times New Roman"/>
          <w:sz w:val="20"/>
          <w:szCs w:val="20"/>
        </w:rPr>
        <w:t xml:space="preserve">       В целях приведения  нормативных правовых актов в соответствие с действующим законодательством, Совет народных депутатов Ковалёвского сельского поселения Лискинского муниципального района Воронежской области </w:t>
      </w:r>
    </w:p>
    <w:p w:rsidR="00BB6DA1" w:rsidRPr="00347D9E" w:rsidRDefault="00BB6DA1" w:rsidP="00BB6DA1">
      <w:pPr>
        <w:pStyle w:val="a8"/>
        <w:ind w:firstLine="709"/>
        <w:rPr>
          <w:rFonts w:ascii="Times New Roman" w:hAnsi="Times New Roman" w:cs="Times New Roman"/>
          <w:sz w:val="20"/>
          <w:szCs w:val="20"/>
        </w:rPr>
      </w:pPr>
    </w:p>
    <w:p w:rsidR="00BB6DA1" w:rsidRPr="00347D9E" w:rsidRDefault="00BB6DA1" w:rsidP="00BB6DA1">
      <w:pPr>
        <w:pStyle w:val="a8"/>
        <w:ind w:firstLine="709"/>
        <w:rPr>
          <w:rFonts w:ascii="Times New Roman" w:hAnsi="Times New Roman" w:cs="Times New Roman"/>
          <w:b/>
          <w:sz w:val="20"/>
          <w:szCs w:val="20"/>
        </w:rPr>
      </w:pPr>
      <w:r w:rsidRPr="00347D9E">
        <w:rPr>
          <w:rFonts w:ascii="Times New Roman" w:hAnsi="Times New Roman" w:cs="Times New Roman"/>
          <w:b/>
          <w:sz w:val="20"/>
          <w:szCs w:val="20"/>
        </w:rPr>
        <w:t xml:space="preserve"> решил: </w:t>
      </w:r>
    </w:p>
    <w:p w:rsidR="00BB6DA1" w:rsidRPr="00347D9E" w:rsidRDefault="00BB6DA1" w:rsidP="00BB6DA1">
      <w:pPr>
        <w:pStyle w:val="a8"/>
        <w:ind w:firstLine="709"/>
        <w:rPr>
          <w:rFonts w:ascii="Times New Roman" w:hAnsi="Times New Roman" w:cs="Times New Roman"/>
          <w:sz w:val="20"/>
          <w:szCs w:val="20"/>
        </w:rPr>
      </w:pPr>
    </w:p>
    <w:p w:rsidR="00BB6DA1" w:rsidRPr="00347D9E" w:rsidRDefault="00BB6DA1" w:rsidP="00BB6DA1">
      <w:pPr>
        <w:pStyle w:val="a8"/>
        <w:rPr>
          <w:rFonts w:ascii="Times New Roman" w:hAnsi="Times New Roman" w:cs="Times New Roman"/>
          <w:sz w:val="20"/>
          <w:szCs w:val="20"/>
        </w:rPr>
      </w:pPr>
      <w:r w:rsidRPr="00347D9E">
        <w:rPr>
          <w:rFonts w:ascii="Times New Roman" w:hAnsi="Times New Roman" w:cs="Times New Roman"/>
          <w:sz w:val="20"/>
          <w:szCs w:val="20"/>
        </w:rPr>
        <w:t xml:space="preserve">           1.Внести в решение Совета народных депутатов Ковалевского сельского поселения Лискинского муниципального района Воронежской области №  53 от 26.04.2016 г. «Об оплате труда   работников, замещающих должности, не отнесенные к  должностям муниципальной службы в  администрации Ковалёвского сельского поселения» следующие изменения: </w:t>
      </w:r>
    </w:p>
    <w:p w:rsidR="00BB6DA1" w:rsidRPr="00347D9E" w:rsidRDefault="00BB6DA1" w:rsidP="00BB6DA1">
      <w:pPr>
        <w:pStyle w:val="a8"/>
        <w:rPr>
          <w:rFonts w:ascii="Times New Roman" w:hAnsi="Times New Roman" w:cs="Times New Roman"/>
          <w:sz w:val="20"/>
          <w:szCs w:val="20"/>
        </w:rPr>
      </w:pPr>
      <w:r w:rsidRPr="00347D9E">
        <w:rPr>
          <w:rFonts w:ascii="Times New Roman" w:hAnsi="Times New Roman" w:cs="Times New Roman"/>
          <w:sz w:val="20"/>
          <w:szCs w:val="20"/>
        </w:rPr>
        <w:t xml:space="preserve">  1.1. Приложение  №2 к решению Совета народных депутатов Ковалёвского сельского поселения Лискинского муниципального района Воронежской области  от  26.04.2016 г. № 53 «Перечень должностей и размеры должностных окладов работников, замещающих должности, не отнесенные к должностям муниципальной службы» изложить в следующей редакции:   </w:t>
      </w:r>
    </w:p>
    <w:p w:rsidR="00BB6DA1" w:rsidRPr="00347D9E" w:rsidRDefault="00BB6DA1" w:rsidP="00BB6DA1">
      <w:pPr>
        <w:rPr>
          <w:sz w:val="20"/>
          <w:szCs w:val="20"/>
        </w:rPr>
      </w:pPr>
      <w:r w:rsidRPr="00347D9E">
        <w:rPr>
          <w:sz w:val="20"/>
          <w:szCs w:val="20"/>
        </w:rPr>
        <w:t>«Перечень должностей и размеры должностных окладов работников,</w:t>
      </w:r>
    </w:p>
    <w:p w:rsidR="00BB6DA1" w:rsidRPr="00347D9E" w:rsidRDefault="00BB6DA1" w:rsidP="00BB6DA1">
      <w:pPr>
        <w:rPr>
          <w:b/>
          <w:sz w:val="20"/>
          <w:szCs w:val="20"/>
        </w:rPr>
      </w:pPr>
      <w:r w:rsidRPr="00347D9E">
        <w:rPr>
          <w:sz w:val="20"/>
          <w:szCs w:val="20"/>
        </w:rPr>
        <w:t>замещающих должности, не отнесенные к должностям муниципальной службы</w:t>
      </w:r>
      <w:r w:rsidRPr="00347D9E">
        <w:rPr>
          <w:b/>
          <w:sz w:val="20"/>
          <w:szCs w:val="20"/>
        </w:rPr>
        <w:t xml:space="preserve"> </w:t>
      </w:r>
    </w:p>
    <w:p w:rsidR="00BB6DA1" w:rsidRPr="00347D9E" w:rsidRDefault="00BB6DA1" w:rsidP="00BB6DA1">
      <w:pPr>
        <w:pStyle w:val="a8"/>
        <w:rPr>
          <w:rFonts w:ascii="Times New Roman" w:hAnsi="Times New Roman" w:cs="Times New Roman"/>
          <w:sz w:val="20"/>
          <w:szCs w:val="20"/>
        </w:rPr>
      </w:pPr>
      <w:r w:rsidRPr="00347D9E">
        <w:rPr>
          <w:rFonts w:ascii="Times New Roman" w:hAnsi="Times New Roman" w:cs="Times New Roman"/>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4"/>
        <w:gridCol w:w="4678"/>
      </w:tblGrid>
      <w:tr w:rsidR="00BB6DA1" w:rsidRPr="00347D9E" w:rsidTr="00CF6B05">
        <w:tc>
          <w:tcPr>
            <w:tcW w:w="4644" w:type="dxa"/>
          </w:tcPr>
          <w:p w:rsidR="00BB6DA1" w:rsidRPr="00347D9E" w:rsidRDefault="00BB6DA1" w:rsidP="00CF6B05">
            <w:pPr>
              <w:jc w:val="center"/>
              <w:rPr>
                <w:sz w:val="20"/>
                <w:szCs w:val="20"/>
              </w:rPr>
            </w:pPr>
            <w:r w:rsidRPr="00347D9E">
              <w:rPr>
                <w:sz w:val="20"/>
                <w:szCs w:val="20"/>
              </w:rPr>
              <w:t>Наименование должностей</w:t>
            </w:r>
          </w:p>
        </w:tc>
        <w:tc>
          <w:tcPr>
            <w:tcW w:w="4678" w:type="dxa"/>
          </w:tcPr>
          <w:p w:rsidR="00BB6DA1" w:rsidRPr="00347D9E" w:rsidRDefault="00BB6DA1" w:rsidP="00CF6B05">
            <w:pPr>
              <w:jc w:val="center"/>
              <w:rPr>
                <w:sz w:val="20"/>
                <w:szCs w:val="20"/>
              </w:rPr>
            </w:pPr>
            <w:r w:rsidRPr="00347D9E">
              <w:rPr>
                <w:sz w:val="20"/>
                <w:szCs w:val="20"/>
              </w:rPr>
              <w:t>Должностной оклад  (рублей)</w:t>
            </w:r>
          </w:p>
        </w:tc>
      </w:tr>
      <w:tr w:rsidR="00BB6DA1" w:rsidRPr="00347D9E" w:rsidTr="00CF6B05">
        <w:tc>
          <w:tcPr>
            <w:tcW w:w="4644" w:type="dxa"/>
          </w:tcPr>
          <w:p w:rsidR="00BB6DA1" w:rsidRPr="00347D9E" w:rsidRDefault="00BB6DA1" w:rsidP="00CF6B05">
            <w:pPr>
              <w:rPr>
                <w:sz w:val="20"/>
                <w:szCs w:val="20"/>
              </w:rPr>
            </w:pPr>
            <w:r w:rsidRPr="00347D9E">
              <w:rPr>
                <w:sz w:val="20"/>
                <w:szCs w:val="20"/>
              </w:rPr>
              <w:t>Инспектор</w:t>
            </w:r>
          </w:p>
        </w:tc>
        <w:tc>
          <w:tcPr>
            <w:tcW w:w="4678" w:type="dxa"/>
          </w:tcPr>
          <w:p w:rsidR="00BB6DA1" w:rsidRPr="00347D9E" w:rsidRDefault="00BB6DA1" w:rsidP="00CF6B05">
            <w:pPr>
              <w:jc w:val="center"/>
              <w:rPr>
                <w:sz w:val="20"/>
                <w:szCs w:val="20"/>
              </w:rPr>
            </w:pPr>
            <w:r w:rsidRPr="00347D9E">
              <w:rPr>
                <w:sz w:val="20"/>
                <w:szCs w:val="20"/>
              </w:rPr>
              <w:t>7832</w:t>
            </w:r>
          </w:p>
        </w:tc>
      </w:tr>
    </w:tbl>
    <w:p w:rsidR="00BB6DA1" w:rsidRPr="00347D9E" w:rsidRDefault="00BB6DA1" w:rsidP="00BB6DA1">
      <w:pPr>
        <w:pStyle w:val="a8"/>
        <w:rPr>
          <w:rFonts w:ascii="Times New Roman" w:hAnsi="Times New Roman" w:cs="Times New Roman"/>
          <w:sz w:val="20"/>
          <w:szCs w:val="20"/>
        </w:rPr>
      </w:pPr>
      <w:r w:rsidRPr="00347D9E">
        <w:rPr>
          <w:rFonts w:ascii="Times New Roman" w:hAnsi="Times New Roman" w:cs="Times New Roman"/>
          <w:sz w:val="20"/>
          <w:szCs w:val="20"/>
        </w:rPr>
        <w:t xml:space="preserve"> ». </w:t>
      </w:r>
    </w:p>
    <w:p w:rsidR="00BB6DA1" w:rsidRPr="00347D9E" w:rsidRDefault="00BB6DA1" w:rsidP="00BB6DA1">
      <w:pPr>
        <w:pStyle w:val="a8"/>
        <w:rPr>
          <w:rFonts w:ascii="Times New Roman" w:hAnsi="Times New Roman" w:cs="Times New Roman"/>
          <w:sz w:val="20"/>
          <w:szCs w:val="20"/>
        </w:rPr>
      </w:pPr>
      <w:r w:rsidRPr="00347D9E">
        <w:rPr>
          <w:rFonts w:ascii="Times New Roman" w:hAnsi="Times New Roman" w:cs="Times New Roman"/>
          <w:sz w:val="20"/>
          <w:szCs w:val="20"/>
        </w:rPr>
        <w:t>2. Решение вступает в силу с момента его опубликования в газете «Ковалёвский муниципальный вестник» и распространяет свое действие на правоотношения, возникшие с 01.01.2025 г.</w:t>
      </w:r>
    </w:p>
    <w:p w:rsidR="00BB6DA1" w:rsidRPr="00347D9E" w:rsidRDefault="00BB6DA1" w:rsidP="00BB6DA1">
      <w:pPr>
        <w:pStyle w:val="a8"/>
        <w:rPr>
          <w:rFonts w:ascii="Times New Roman" w:hAnsi="Times New Roman" w:cs="Times New Roman"/>
          <w:sz w:val="20"/>
          <w:szCs w:val="20"/>
        </w:rPr>
      </w:pPr>
      <w:r w:rsidRPr="00347D9E">
        <w:rPr>
          <w:rFonts w:ascii="Times New Roman" w:hAnsi="Times New Roman" w:cs="Times New Roman"/>
          <w:sz w:val="20"/>
          <w:szCs w:val="20"/>
        </w:rPr>
        <w:t xml:space="preserve"> </w:t>
      </w:r>
    </w:p>
    <w:p w:rsidR="00BB6DA1" w:rsidRPr="00347D9E" w:rsidRDefault="00BB6DA1" w:rsidP="00BB6DA1">
      <w:pPr>
        <w:pStyle w:val="a8"/>
        <w:rPr>
          <w:rFonts w:ascii="Times New Roman" w:hAnsi="Times New Roman" w:cs="Times New Roman"/>
          <w:sz w:val="20"/>
          <w:szCs w:val="20"/>
        </w:rPr>
      </w:pPr>
      <w:r w:rsidRPr="00347D9E">
        <w:rPr>
          <w:rFonts w:ascii="Times New Roman" w:hAnsi="Times New Roman" w:cs="Times New Roman"/>
          <w:sz w:val="20"/>
          <w:szCs w:val="20"/>
        </w:rPr>
        <w:t>Глава Ковалёвского сельского поселения                                   Е.К.Гайдук</w:t>
      </w:r>
    </w:p>
    <w:p w:rsidR="00BB6DA1" w:rsidRPr="00347D9E" w:rsidRDefault="00BB6DA1" w:rsidP="00BB6DA1">
      <w:pPr>
        <w:pStyle w:val="a8"/>
        <w:rPr>
          <w:rFonts w:ascii="Times New Roman" w:hAnsi="Times New Roman" w:cs="Times New Roman"/>
          <w:sz w:val="20"/>
          <w:szCs w:val="20"/>
        </w:rPr>
      </w:pPr>
    </w:p>
    <w:p w:rsidR="00BB6DA1" w:rsidRPr="00347D9E" w:rsidRDefault="00BB6DA1" w:rsidP="00BB6DA1">
      <w:pPr>
        <w:pStyle w:val="a8"/>
        <w:rPr>
          <w:rFonts w:ascii="Times New Roman" w:hAnsi="Times New Roman" w:cs="Times New Roman"/>
          <w:sz w:val="20"/>
          <w:szCs w:val="20"/>
        </w:rPr>
      </w:pPr>
      <w:r w:rsidRPr="00347D9E">
        <w:rPr>
          <w:rFonts w:ascii="Times New Roman" w:hAnsi="Times New Roman" w:cs="Times New Roman"/>
          <w:sz w:val="20"/>
          <w:szCs w:val="20"/>
        </w:rPr>
        <w:t>Председатель Совета народных депутатов                                  С.Н.Рубанова</w:t>
      </w:r>
    </w:p>
    <w:p w:rsidR="00BB6DA1" w:rsidRPr="00347D9E" w:rsidRDefault="00BB6DA1" w:rsidP="00BB6DA1">
      <w:pPr>
        <w:pStyle w:val="a8"/>
        <w:rPr>
          <w:rFonts w:ascii="Times New Roman" w:hAnsi="Times New Roman" w:cs="Times New Roman"/>
          <w:sz w:val="20"/>
          <w:szCs w:val="20"/>
        </w:rPr>
      </w:pPr>
      <w:r w:rsidRPr="00347D9E">
        <w:rPr>
          <w:rFonts w:ascii="Times New Roman" w:hAnsi="Times New Roman" w:cs="Times New Roman"/>
          <w:sz w:val="20"/>
          <w:szCs w:val="20"/>
        </w:rPr>
        <w:t>Ковалёвского сельского поселения</w:t>
      </w:r>
    </w:p>
    <w:p w:rsidR="00DF6DD0" w:rsidRPr="00DF6DD0" w:rsidRDefault="00DF6DD0" w:rsidP="00FF0590">
      <w:pPr>
        <w:pStyle w:val="ConsPlusTitle"/>
        <w:jc w:val="center"/>
        <w:rPr>
          <w:rFonts w:ascii="Times New Roman" w:hAnsi="Times New Roman" w:cs="Times New Roman"/>
        </w:rPr>
      </w:pPr>
    </w:p>
    <w:p w:rsidR="00DF6DD0" w:rsidRDefault="00DF6DD0" w:rsidP="00FF0590">
      <w:pPr>
        <w:pStyle w:val="ConsPlusTitle"/>
        <w:jc w:val="center"/>
      </w:pPr>
    </w:p>
    <w:p w:rsidR="00BB6DA1" w:rsidRPr="00BB6DA1" w:rsidRDefault="00BB6DA1" w:rsidP="00BB6DA1">
      <w:pPr>
        <w:jc w:val="center"/>
        <w:rPr>
          <w:b/>
          <w:color w:val="000000"/>
          <w:sz w:val="20"/>
          <w:szCs w:val="20"/>
        </w:rPr>
      </w:pPr>
      <w:r w:rsidRPr="00BB6DA1">
        <w:rPr>
          <w:b/>
          <w:color w:val="000000"/>
          <w:sz w:val="20"/>
          <w:szCs w:val="20"/>
        </w:rPr>
        <w:t>СОВЕТ НАРОДНЫХ ДЕПУТАТОВ</w:t>
      </w:r>
    </w:p>
    <w:p w:rsidR="00BB6DA1" w:rsidRPr="00BB6DA1" w:rsidRDefault="00BB6DA1" w:rsidP="00BB6DA1">
      <w:pPr>
        <w:jc w:val="center"/>
        <w:rPr>
          <w:b/>
          <w:color w:val="000000"/>
          <w:sz w:val="20"/>
          <w:szCs w:val="20"/>
        </w:rPr>
      </w:pPr>
      <w:r w:rsidRPr="00BB6DA1">
        <w:rPr>
          <w:b/>
          <w:color w:val="000000"/>
          <w:sz w:val="20"/>
          <w:szCs w:val="20"/>
        </w:rPr>
        <w:t>КОВАЛЁВСКОГО СЕЛЬСКОГО ПОСЕЛЕНИЯ</w:t>
      </w:r>
    </w:p>
    <w:p w:rsidR="00BB6DA1" w:rsidRPr="00BB6DA1" w:rsidRDefault="00BB6DA1" w:rsidP="00BB6DA1">
      <w:pPr>
        <w:jc w:val="center"/>
        <w:rPr>
          <w:b/>
          <w:color w:val="000000"/>
          <w:sz w:val="20"/>
          <w:szCs w:val="20"/>
        </w:rPr>
      </w:pPr>
      <w:r w:rsidRPr="00BB6DA1">
        <w:rPr>
          <w:b/>
          <w:color w:val="000000"/>
          <w:sz w:val="20"/>
          <w:szCs w:val="20"/>
        </w:rPr>
        <w:t xml:space="preserve">  ЛИСКИНСКОГО МУНИЦИПАЛЬНОГО РАЙОНА</w:t>
      </w:r>
    </w:p>
    <w:p w:rsidR="00BB6DA1" w:rsidRPr="00BB6DA1" w:rsidRDefault="00BB6DA1" w:rsidP="00BB6DA1">
      <w:pPr>
        <w:jc w:val="center"/>
        <w:rPr>
          <w:b/>
          <w:color w:val="000000"/>
          <w:sz w:val="20"/>
          <w:szCs w:val="20"/>
        </w:rPr>
      </w:pPr>
      <w:r w:rsidRPr="00BB6DA1">
        <w:rPr>
          <w:b/>
          <w:color w:val="000000"/>
          <w:sz w:val="20"/>
          <w:szCs w:val="20"/>
        </w:rPr>
        <w:t>ВОРОНЕЖСКОЙ ОБЛАСТИ</w:t>
      </w:r>
    </w:p>
    <w:p w:rsidR="00BB6DA1" w:rsidRPr="00BB6DA1" w:rsidRDefault="00BB6DA1" w:rsidP="00BB6DA1">
      <w:pPr>
        <w:jc w:val="center"/>
        <w:rPr>
          <w:b/>
          <w:color w:val="000000"/>
          <w:sz w:val="20"/>
          <w:szCs w:val="20"/>
        </w:rPr>
      </w:pPr>
      <w:r w:rsidRPr="00BB6DA1">
        <w:rPr>
          <w:b/>
          <w:color w:val="000000"/>
          <w:sz w:val="20"/>
          <w:szCs w:val="20"/>
        </w:rPr>
        <w:t>______________________________________________________</w:t>
      </w:r>
    </w:p>
    <w:p w:rsidR="00BB6DA1" w:rsidRPr="00BB6DA1" w:rsidRDefault="00BB6DA1" w:rsidP="00BB6DA1">
      <w:pPr>
        <w:jc w:val="center"/>
        <w:rPr>
          <w:b/>
          <w:color w:val="000000"/>
          <w:sz w:val="20"/>
          <w:szCs w:val="20"/>
        </w:rPr>
      </w:pPr>
    </w:p>
    <w:p w:rsidR="00BB6DA1" w:rsidRPr="00BB6DA1" w:rsidRDefault="00BB6DA1" w:rsidP="00BB6DA1">
      <w:pPr>
        <w:jc w:val="center"/>
        <w:rPr>
          <w:b/>
          <w:color w:val="000000"/>
          <w:sz w:val="20"/>
          <w:szCs w:val="20"/>
        </w:rPr>
      </w:pPr>
      <w:r w:rsidRPr="00BB6DA1">
        <w:rPr>
          <w:b/>
          <w:color w:val="000000"/>
          <w:sz w:val="20"/>
          <w:szCs w:val="20"/>
        </w:rPr>
        <w:t xml:space="preserve">РЕШЕНИЕ  </w:t>
      </w:r>
    </w:p>
    <w:p w:rsidR="00BB6DA1" w:rsidRPr="00BB6DA1" w:rsidRDefault="00BB6DA1" w:rsidP="00BB6DA1">
      <w:pPr>
        <w:widowControl w:val="0"/>
        <w:suppressAutoHyphens/>
        <w:autoSpaceDE w:val="0"/>
        <w:jc w:val="center"/>
        <w:rPr>
          <w:rFonts w:eastAsia="Calibri"/>
          <w:b/>
          <w:bCs/>
          <w:sz w:val="20"/>
          <w:szCs w:val="20"/>
          <w:lang w:eastAsia="zh-CN"/>
        </w:rPr>
      </w:pPr>
    </w:p>
    <w:p w:rsidR="00BB6DA1" w:rsidRPr="00BB6DA1" w:rsidRDefault="00BB6DA1" w:rsidP="00BB6DA1">
      <w:pPr>
        <w:widowControl w:val="0"/>
        <w:suppressAutoHyphens/>
        <w:autoSpaceDE w:val="0"/>
        <w:rPr>
          <w:rFonts w:eastAsia="Calibri"/>
          <w:bCs/>
          <w:sz w:val="20"/>
          <w:szCs w:val="20"/>
          <w:u w:val="single"/>
          <w:lang w:eastAsia="zh-CN"/>
        </w:rPr>
      </w:pPr>
      <w:r w:rsidRPr="00BB6DA1">
        <w:rPr>
          <w:rFonts w:eastAsia="Calibri"/>
          <w:bCs/>
          <w:sz w:val="20"/>
          <w:szCs w:val="20"/>
          <w:lang w:eastAsia="zh-CN"/>
        </w:rPr>
        <w:t xml:space="preserve">от </w:t>
      </w:r>
      <w:r w:rsidRPr="00BB6DA1">
        <w:rPr>
          <w:rFonts w:eastAsia="Calibri"/>
          <w:bCs/>
          <w:sz w:val="20"/>
          <w:szCs w:val="20"/>
          <w:u w:val="single"/>
          <w:lang w:eastAsia="zh-CN"/>
        </w:rPr>
        <w:t>«06» марта 2025</w:t>
      </w:r>
      <w:r w:rsidRPr="00BB6DA1">
        <w:rPr>
          <w:rFonts w:eastAsia="Calibri"/>
          <w:bCs/>
          <w:sz w:val="20"/>
          <w:szCs w:val="20"/>
          <w:lang w:eastAsia="zh-CN"/>
        </w:rPr>
        <w:t xml:space="preserve"> г.                                                                         № 241</w:t>
      </w:r>
    </w:p>
    <w:p w:rsidR="00BB6DA1" w:rsidRPr="00BB6DA1" w:rsidRDefault="00BB6DA1" w:rsidP="00BB6DA1">
      <w:pPr>
        <w:widowControl w:val="0"/>
        <w:suppressAutoHyphens/>
        <w:autoSpaceDE w:val="0"/>
        <w:jc w:val="center"/>
        <w:rPr>
          <w:rFonts w:eastAsia="Calibri"/>
          <w:b/>
          <w:bCs/>
          <w:sz w:val="20"/>
          <w:szCs w:val="20"/>
          <w:lang w:eastAsia="zh-CN"/>
        </w:rPr>
      </w:pPr>
    </w:p>
    <w:p w:rsidR="00BB6DA1" w:rsidRPr="00BB6DA1" w:rsidRDefault="00BB6DA1" w:rsidP="00BB6DA1">
      <w:pPr>
        <w:tabs>
          <w:tab w:val="left" w:pos="4678"/>
          <w:tab w:val="left" w:pos="4820"/>
        </w:tabs>
        <w:ind w:firstLine="709"/>
        <w:jc w:val="center"/>
        <w:rPr>
          <w:b/>
          <w:bCs/>
          <w:kern w:val="28"/>
          <w:sz w:val="20"/>
          <w:szCs w:val="20"/>
        </w:rPr>
      </w:pPr>
    </w:p>
    <w:p w:rsidR="00BB6DA1" w:rsidRPr="00BB6DA1" w:rsidRDefault="00BB6DA1" w:rsidP="00BB6DA1">
      <w:pPr>
        <w:tabs>
          <w:tab w:val="left" w:pos="4678"/>
          <w:tab w:val="left" w:pos="4820"/>
        </w:tabs>
        <w:jc w:val="center"/>
        <w:rPr>
          <w:b/>
          <w:bCs/>
          <w:iCs/>
          <w:kern w:val="28"/>
          <w:sz w:val="20"/>
          <w:szCs w:val="20"/>
        </w:rPr>
      </w:pPr>
      <w:r w:rsidRPr="00BB6DA1">
        <w:rPr>
          <w:b/>
          <w:bCs/>
          <w:kern w:val="28"/>
          <w:sz w:val="20"/>
          <w:szCs w:val="20"/>
        </w:rPr>
        <w:t>Об утверждении Положения о</w:t>
      </w:r>
      <w:r w:rsidRPr="00BB6DA1">
        <w:rPr>
          <w:b/>
          <w:bCs/>
          <w:iCs/>
          <w:kern w:val="28"/>
          <w:sz w:val="20"/>
          <w:szCs w:val="20"/>
        </w:rPr>
        <w:t xml:space="preserve"> муниципальном контроле в сфере благоустройства на территории Ковалёвского сельского поселения Лискинского муниципального района </w:t>
      </w:r>
    </w:p>
    <w:p w:rsidR="00BB6DA1" w:rsidRPr="00BB6DA1" w:rsidRDefault="00BB6DA1" w:rsidP="00BB6DA1">
      <w:pPr>
        <w:tabs>
          <w:tab w:val="left" w:pos="4678"/>
          <w:tab w:val="left" w:pos="4820"/>
        </w:tabs>
        <w:jc w:val="center"/>
        <w:rPr>
          <w:b/>
          <w:bCs/>
          <w:iCs/>
          <w:kern w:val="28"/>
          <w:sz w:val="20"/>
          <w:szCs w:val="20"/>
        </w:rPr>
      </w:pPr>
      <w:r w:rsidRPr="00BB6DA1">
        <w:rPr>
          <w:b/>
          <w:bCs/>
          <w:iCs/>
          <w:kern w:val="28"/>
          <w:sz w:val="20"/>
          <w:szCs w:val="20"/>
        </w:rPr>
        <w:t>Воронежской области</w:t>
      </w:r>
    </w:p>
    <w:p w:rsidR="00BB6DA1" w:rsidRPr="00BB6DA1" w:rsidRDefault="00BB6DA1" w:rsidP="00BB6DA1">
      <w:pPr>
        <w:tabs>
          <w:tab w:val="left" w:pos="4678"/>
          <w:tab w:val="left" w:pos="4820"/>
        </w:tabs>
        <w:jc w:val="center"/>
        <w:rPr>
          <w:b/>
          <w:sz w:val="20"/>
          <w:szCs w:val="20"/>
        </w:rPr>
      </w:pPr>
    </w:p>
    <w:p w:rsidR="00BB6DA1" w:rsidRPr="00BB6DA1" w:rsidRDefault="00BB6DA1" w:rsidP="00BB6DA1">
      <w:pPr>
        <w:shd w:val="clear" w:color="auto" w:fill="FFFFFF"/>
        <w:ind w:firstLine="709"/>
        <w:jc w:val="both"/>
        <w:rPr>
          <w:color w:val="000000"/>
          <w:sz w:val="20"/>
          <w:szCs w:val="20"/>
        </w:rPr>
      </w:pPr>
      <w:r w:rsidRPr="00BB6DA1">
        <w:rPr>
          <w:sz w:val="20"/>
          <w:szCs w:val="20"/>
        </w:rPr>
        <w:lastRenderedPageBreak/>
        <w:t xml:space="preserve">В соответствии с Федеральным законом от 06 октября 2003 года № 131-ФЗ «Об общих принципах организации местного самоуправления в Российской Федерации», Федеральным законом от 31 июля 2020 года № 248-ФЗ «О государственном контроле (надзоре) и муниципальном контроле в Российской Федерации», Уставом Ковалёвского сельского поселения Лискинского муниципального района, Совет народных депутатов </w:t>
      </w:r>
      <w:r w:rsidRPr="00BB6DA1">
        <w:rPr>
          <w:bCs/>
          <w:color w:val="000000"/>
          <w:sz w:val="20"/>
          <w:szCs w:val="20"/>
        </w:rPr>
        <w:t>Ковалёвского сельского поселения Лискинского муниципального района</w:t>
      </w:r>
    </w:p>
    <w:p w:rsidR="00BB6DA1" w:rsidRPr="00BB6DA1" w:rsidRDefault="00BB6DA1" w:rsidP="00BB6DA1">
      <w:pPr>
        <w:ind w:firstLine="709"/>
        <w:jc w:val="both"/>
        <w:rPr>
          <w:sz w:val="20"/>
          <w:szCs w:val="20"/>
        </w:rPr>
      </w:pPr>
    </w:p>
    <w:p w:rsidR="00BB6DA1" w:rsidRPr="00BB6DA1" w:rsidRDefault="00BB6DA1" w:rsidP="00BB6DA1">
      <w:pPr>
        <w:ind w:firstLine="709"/>
        <w:jc w:val="center"/>
        <w:rPr>
          <w:b/>
          <w:sz w:val="20"/>
          <w:szCs w:val="20"/>
        </w:rPr>
      </w:pPr>
      <w:r w:rsidRPr="00BB6DA1">
        <w:rPr>
          <w:b/>
          <w:sz w:val="20"/>
          <w:szCs w:val="20"/>
        </w:rPr>
        <w:t>РЕШИЛ:</w:t>
      </w:r>
    </w:p>
    <w:p w:rsidR="00BB6DA1" w:rsidRPr="00BB6DA1" w:rsidRDefault="00BB6DA1" w:rsidP="00BB6DA1">
      <w:pPr>
        <w:ind w:firstLine="709"/>
        <w:jc w:val="center"/>
        <w:rPr>
          <w:sz w:val="20"/>
          <w:szCs w:val="20"/>
        </w:rPr>
      </w:pPr>
    </w:p>
    <w:p w:rsidR="00BB6DA1" w:rsidRPr="00BB6DA1" w:rsidRDefault="00BB6DA1" w:rsidP="00442A37">
      <w:pPr>
        <w:numPr>
          <w:ilvl w:val="0"/>
          <w:numId w:val="3"/>
        </w:numPr>
        <w:ind w:left="0" w:firstLine="709"/>
        <w:contextualSpacing/>
        <w:jc w:val="both"/>
        <w:rPr>
          <w:sz w:val="20"/>
          <w:szCs w:val="20"/>
        </w:rPr>
      </w:pPr>
      <w:r w:rsidRPr="00BB6DA1">
        <w:rPr>
          <w:sz w:val="20"/>
          <w:szCs w:val="20"/>
        </w:rPr>
        <w:t>Утвердить Положение о муниципальном контроле в сфере благоустройства на территории Ковалёвского сельского поселения Лискинского муниципального района Воронежской области.</w:t>
      </w:r>
    </w:p>
    <w:p w:rsidR="00BB6DA1" w:rsidRPr="00BB6DA1" w:rsidRDefault="00BB6DA1" w:rsidP="00442A37">
      <w:pPr>
        <w:numPr>
          <w:ilvl w:val="0"/>
          <w:numId w:val="3"/>
        </w:numPr>
        <w:ind w:left="0" w:firstLine="709"/>
        <w:contextualSpacing/>
        <w:jc w:val="both"/>
        <w:rPr>
          <w:sz w:val="20"/>
          <w:szCs w:val="20"/>
        </w:rPr>
      </w:pPr>
      <w:r w:rsidRPr="00BB6DA1">
        <w:rPr>
          <w:sz w:val="20"/>
          <w:szCs w:val="20"/>
        </w:rPr>
        <w:t xml:space="preserve"> Утвердить ключевые показатели муниципального контроля в сфере благоустройства на территории Ковалёвского сельского поселения Лискинского муниципального района Воронежской области и их целевые значения согласно приложению № 1 к настоящему решению.</w:t>
      </w:r>
    </w:p>
    <w:p w:rsidR="00BB6DA1" w:rsidRPr="00BB6DA1" w:rsidRDefault="00BB6DA1" w:rsidP="00442A37">
      <w:pPr>
        <w:numPr>
          <w:ilvl w:val="0"/>
          <w:numId w:val="3"/>
        </w:numPr>
        <w:ind w:left="0" w:firstLine="709"/>
        <w:contextualSpacing/>
        <w:jc w:val="both"/>
        <w:rPr>
          <w:sz w:val="20"/>
          <w:szCs w:val="20"/>
        </w:rPr>
      </w:pPr>
      <w:r w:rsidRPr="00BB6DA1">
        <w:rPr>
          <w:sz w:val="20"/>
          <w:szCs w:val="20"/>
        </w:rPr>
        <w:t>Утвердить индикативные показатели муниципального контроля в сфере благоустройства на территории Ковалёвского сельского поселения Лискинского муниципального района Воронежской области согласно приложению № 2 к настоящему решению.</w:t>
      </w:r>
    </w:p>
    <w:p w:rsidR="00BB6DA1" w:rsidRPr="00BB6DA1" w:rsidRDefault="00BB6DA1" w:rsidP="00442A37">
      <w:pPr>
        <w:numPr>
          <w:ilvl w:val="0"/>
          <w:numId w:val="3"/>
        </w:numPr>
        <w:ind w:left="0" w:firstLine="709"/>
        <w:contextualSpacing/>
        <w:jc w:val="both"/>
        <w:rPr>
          <w:sz w:val="20"/>
          <w:szCs w:val="20"/>
        </w:rPr>
      </w:pPr>
      <w:r w:rsidRPr="00BB6DA1">
        <w:rPr>
          <w:sz w:val="20"/>
          <w:szCs w:val="20"/>
        </w:rPr>
        <w:t xml:space="preserve">Утвердить критерии отнесения объектов муниципального контроля в сфере благоустройства к определенной категории риска согласно приложению № 3 к настоящему решению. </w:t>
      </w:r>
    </w:p>
    <w:p w:rsidR="00BB6DA1" w:rsidRPr="00BB6DA1" w:rsidRDefault="00BB6DA1" w:rsidP="00442A37">
      <w:pPr>
        <w:numPr>
          <w:ilvl w:val="0"/>
          <w:numId w:val="3"/>
        </w:numPr>
        <w:ind w:left="0" w:firstLine="709"/>
        <w:contextualSpacing/>
        <w:jc w:val="both"/>
        <w:rPr>
          <w:sz w:val="20"/>
          <w:szCs w:val="20"/>
        </w:rPr>
      </w:pPr>
      <w:r w:rsidRPr="00BB6DA1">
        <w:rPr>
          <w:sz w:val="20"/>
          <w:szCs w:val="20"/>
        </w:rPr>
        <w:t>Утвердить перечень и</w:t>
      </w:r>
      <w:r w:rsidRPr="00BB6DA1">
        <w:rPr>
          <w:rFonts w:eastAsiaTheme="minorHAnsi"/>
          <w:sz w:val="20"/>
          <w:szCs w:val="20"/>
          <w:lang w:eastAsia="en-US"/>
        </w:rPr>
        <w:t xml:space="preserve">ндикаторов риска нарушения обязательных требований, используемых для определения необходимости проведения внеплановых и профилактических мероприятий при осуществлении </w:t>
      </w:r>
      <w:r w:rsidRPr="00BB6DA1">
        <w:rPr>
          <w:sz w:val="20"/>
          <w:szCs w:val="20"/>
        </w:rPr>
        <w:t>муниципального контроля в сфере благоустройства</w:t>
      </w:r>
      <w:r w:rsidRPr="00BB6DA1">
        <w:rPr>
          <w:rFonts w:eastAsiaTheme="minorHAnsi"/>
          <w:sz w:val="20"/>
          <w:szCs w:val="20"/>
          <w:lang w:eastAsia="en-US"/>
        </w:rPr>
        <w:t>, согласно приложению № 4 к настоящему решению.</w:t>
      </w:r>
    </w:p>
    <w:p w:rsidR="00BB6DA1" w:rsidRPr="00BB6DA1" w:rsidRDefault="00BB6DA1" w:rsidP="00442A37">
      <w:pPr>
        <w:numPr>
          <w:ilvl w:val="0"/>
          <w:numId w:val="3"/>
        </w:numPr>
        <w:spacing w:after="200" w:line="276" w:lineRule="auto"/>
        <w:contextualSpacing/>
        <w:jc w:val="both"/>
        <w:rPr>
          <w:sz w:val="20"/>
          <w:szCs w:val="20"/>
        </w:rPr>
      </w:pPr>
      <w:bookmarkStart w:id="0" w:name="_Hlk184297684"/>
      <w:r w:rsidRPr="00BB6DA1">
        <w:rPr>
          <w:sz w:val="20"/>
          <w:szCs w:val="20"/>
        </w:rPr>
        <w:t>Решение Совета народных депутатов Ковалёвского сельского поселения Лискинского муниципального района Воронежской области от 30.09.2021 № 77 «Об утверждении Положения о муниципальном контроле в сфере  благоустройства на территории Ковалёвского сельского поселения Лискинского муниципального района» признать утратившим силу.</w:t>
      </w:r>
    </w:p>
    <w:p w:rsidR="00BB6DA1" w:rsidRPr="00BB6DA1" w:rsidRDefault="00BB6DA1" w:rsidP="00442A37">
      <w:pPr>
        <w:numPr>
          <w:ilvl w:val="0"/>
          <w:numId w:val="3"/>
        </w:numPr>
        <w:spacing w:after="200" w:line="276" w:lineRule="auto"/>
        <w:contextualSpacing/>
        <w:jc w:val="both"/>
        <w:rPr>
          <w:sz w:val="20"/>
          <w:szCs w:val="20"/>
        </w:rPr>
      </w:pPr>
      <w:r w:rsidRPr="00BB6DA1">
        <w:rPr>
          <w:sz w:val="20"/>
          <w:szCs w:val="20"/>
        </w:rPr>
        <w:t xml:space="preserve">Опубликовать настоящее решение в газете «Ковалёвский муниципальный вестник» и разместить на официальном сайте администрации Ковалёвского сельского полселения Лискинского муниципального района Воронежской области в информационно-телекоммуникационной сети «Интернет». </w:t>
      </w:r>
    </w:p>
    <w:p w:rsidR="00BB6DA1" w:rsidRPr="00BB6DA1" w:rsidRDefault="00BB6DA1" w:rsidP="00442A37">
      <w:pPr>
        <w:numPr>
          <w:ilvl w:val="0"/>
          <w:numId w:val="3"/>
        </w:numPr>
        <w:spacing w:after="200" w:line="276" w:lineRule="auto"/>
        <w:contextualSpacing/>
        <w:jc w:val="both"/>
        <w:rPr>
          <w:sz w:val="20"/>
          <w:szCs w:val="20"/>
        </w:rPr>
      </w:pPr>
      <w:r w:rsidRPr="00BB6DA1">
        <w:rPr>
          <w:sz w:val="20"/>
          <w:szCs w:val="20"/>
        </w:rPr>
        <w:t xml:space="preserve">Настоящее Решение вступает в силу с даты его официального опубликования, за исключением пункта 6.2 раздела 6 настоящего Положения. </w:t>
      </w:r>
    </w:p>
    <w:p w:rsidR="00BB6DA1" w:rsidRPr="00BB6DA1" w:rsidRDefault="00BB6DA1" w:rsidP="00442A37">
      <w:pPr>
        <w:numPr>
          <w:ilvl w:val="0"/>
          <w:numId w:val="3"/>
        </w:numPr>
        <w:spacing w:after="200" w:line="276" w:lineRule="auto"/>
        <w:contextualSpacing/>
        <w:jc w:val="both"/>
        <w:rPr>
          <w:b/>
          <w:color w:val="000000"/>
          <w:sz w:val="20"/>
          <w:szCs w:val="20"/>
        </w:rPr>
      </w:pPr>
      <w:r w:rsidRPr="00BB6DA1">
        <w:rPr>
          <w:sz w:val="20"/>
          <w:szCs w:val="20"/>
        </w:rPr>
        <w:t xml:space="preserve">Пункт 6.2 раздела 6 вступает в силу с 01.09.2025. </w:t>
      </w:r>
      <w:bookmarkEnd w:id="0"/>
    </w:p>
    <w:p w:rsidR="00BB6DA1" w:rsidRPr="00BB6DA1" w:rsidRDefault="00BB6DA1" w:rsidP="00442A37">
      <w:pPr>
        <w:numPr>
          <w:ilvl w:val="0"/>
          <w:numId w:val="3"/>
        </w:numPr>
        <w:spacing w:after="200" w:line="276" w:lineRule="auto"/>
        <w:contextualSpacing/>
        <w:jc w:val="both"/>
        <w:rPr>
          <w:b/>
          <w:color w:val="000000"/>
          <w:sz w:val="20"/>
          <w:szCs w:val="20"/>
        </w:rPr>
      </w:pPr>
      <w:r w:rsidRPr="00BB6DA1">
        <w:rPr>
          <w:sz w:val="20"/>
          <w:szCs w:val="20"/>
        </w:rPr>
        <w:t xml:space="preserve"> Контроль за исполнением настоящего решения возложить на </w:t>
      </w:r>
      <w:r w:rsidRPr="00BB6DA1">
        <w:rPr>
          <w:color w:val="000000"/>
          <w:sz w:val="20"/>
          <w:szCs w:val="20"/>
        </w:rPr>
        <w:t>на главу Ковалёвского сельского поселения Лискинского муниципального района Воронежской области Гайдук Е.К.</w:t>
      </w:r>
    </w:p>
    <w:p w:rsidR="00BB6DA1" w:rsidRPr="00BB6DA1" w:rsidRDefault="00BB6DA1" w:rsidP="00BB6DA1">
      <w:pPr>
        <w:ind w:firstLine="709"/>
        <w:contextualSpacing/>
        <w:jc w:val="both"/>
        <w:rPr>
          <w:sz w:val="20"/>
          <w:szCs w:val="20"/>
        </w:rPr>
      </w:pPr>
    </w:p>
    <w:p w:rsidR="00BB6DA1" w:rsidRPr="00BB6DA1" w:rsidRDefault="00BB6DA1" w:rsidP="00BB6DA1">
      <w:pPr>
        <w:rPr>
          <w:sz w:val="20"/>
          <w:szCs w:val="20"/>
        </w:rPr>
      </w:pPr>
      <w:r w:rsidRPr="00BB6DA1">
        <w:rPr>
          <w:sz w:val="20"/>
          <w:szCs w:val="20"/>
        </w:rPr>
        <w:t>Глава Ковалёвского сельского поселения                                          Е.К. Гайдук</w:t>
      </w:r>
    </w:p>
    <w:p w:rsidR="00BB6DA1" w:rsidRPr="00BB6DA1" w:rsidRDefault="00BB6DA1" w:rsidP="00BB6DA1">
      <w:pPr>
        <w:ind w:left="5670"/>
        <w:jc w:val="both"/>
        <w:rPr>
          <w:sz w:val="20"/>
          <w:szCs w:val="20"/>
        </w:rPr>
      </w:pPr>
    </w:p>
    <w:p w:rsidR="00BB6DA1" w:rsidRPr="00BB6DA1" w:rsidRDefault="00BB6DA1" w:rsidP="00BB6DA1">
      <w:pPr>
        <w:jc w:val="both"/>
        <w:rPr>
          <w:color w:val="000000"/>
          <w:sz w:val="20"/>
          <w:szCs w:val="20"/>
        </w:rPr>
      </w:pPr>
      <w:r w:rsidRPr="00BB6DA1">
        <w:rPr>
          <w:color w:val="000000"/>
          <w:sz w:val="20"/>
          <w:szCs w:val="20"/>
        </w:rPr>
        <w:t>Председатель Совета народных депутатов</w:t>
      </w:r>
    </w:p>
    <w:p w:rsidR="00BB6DA1" w:rsidRPr="00BB6DA1" w:rsidRDefault="00BB6DA1" w:rsidP="00BB6DA1">
      <w:pPr>
        <w:jc w:val="both"/>
        <w:rPr>
          <w:color w:val="000000"/>
          <w:sz w:val="20"/>
          <w:szCs w:val="20"/>
        </w:rPr>
      </w:pPr>
      <w:r w:rsidRPr="00BB6DA1">
        <w:rPr>
          <w:color w:val="000000"/>
          <w:sz w:val="20"/>
          <w:szCs w:val="20"/>
        </w:rPr>
        <w:t>Ковалёвского сельского поселения</w:t>
      </w:r>
      <w:r w:rsidRPr="00BB6DA1">
        <w:rPr>
          <w:color w:val="000000"/>
          <w:sz w:val="20"/>
          <w:szCs w:val="20"/>
        </w:rPr>
        <w:tab/>
      </w:r>
      <w:r w:rsidRPr="00BB6DA1">
        <w:rPr>
          <w:color w:val="000000"/>
          <w:sz w:val="20"/>
          <w:szCs w:val="20"/>
        </w:rPr>
        <w:tab/>
      </w:r>
      <w:r w:rsidRPr="00BB6DA1">
        <w:rPr>
          <w:color w:val="000000"/>
          <w:sz w:val="20"/>
          <w:szCs w:val="20"/>
        </w:rPr>
        <w:tab/>
      </w:r>
      <w:r w:rsidRPr="00BB6DA1">
        <w:rPr>
          <w:color w:val="000000"/>
          <w:sz w:val="20"/>
          <w:szCs w:val="20"/>
        </w:rPr>
        <w:tab/>
        <w:t xml:space="preserve">              </w:t>
      </w:r>
      <w:r w:rsidRPr="00BB6DA1">
        <w:rPr>
          <w:color w:val="000000"/>
          <w:sz w:val="20"/>
          <w:szCs w:val="20"/>
        </w:rPr>
        <w:tab/>
        <w:t>С.Н.Рубанова</w:t>
      </w:r>
    </w:p>
    <w:p w:rsidR="00BB6DA1" w:rsidRPr="00BB6DA1" w:rsidRDefault="00BB6DA1" w:rsidP="00BB6DA1">
      <w:pPr>
        <w:ind w:left="5670"/>
        <w:jc w:val="both"/>
        <w:rPr>
          <w:sz w:val="20"/>
          <w:szCs w:val="20"/>
        </w:rPr>
      </w:pPr>
    </w:p>
    <w:p w:rsidR="00BB6DA1" w:rsidRPr="00BB6DA1" w:rsidRDefault="00BB6DA1" w:rsidP="00BB6DA1">
      <w:pPr>
        <w:ind w:left="5670"/>
        <w:jc w:val="both"/>
        <w:rPr>
          <w:sz w:val="20"/>
          <w:szCs w:val="20"/>
        </w:rPr>
      </w:pPr>
    </w:p>
    <w:p w:rsidR="00BB6DA1" w:rsidRPr="00BB6DA1" w:rsidRDefault="00BB6DA1" w:rsidP="00BB6DA1">
      <w:pPr>
        <w:ind w:left="5670"/>
        <w:jc w:val="both"/>
        <w:rPr>
          <w:sz w:val="20"/>
          <w:szCs w:val="20"/>
        </w:rPr>
      </w:pPr>
      <w:r w:rsidRPr="00BB6DA1">
        <w:rPr>
          <w:sz w:val="20"/>
          <w:szCs w:val="20"/>
        </w:rPr>
        <w:t xml:space="preserve">УТВЕРЖДЕНО  </w:t>
      </w:r>
    </w:p>
    <w:p w:rsidR="00BB6DA1" w:rsidRPr="00BB6DA1" w:rsidRDefault="00BB6DA1" w:rsidP="00BB6DA1">
      <w:pPr>
        <w:ind w:left="5670"/>
        <w:jc w:val="both"/>
        <w:rPr>
          <w:sz w:val="20"/>
          <w:szCs w:val="20"/>
        </w:rPr>
      </w:pPr>
      <w:r w:rsidRPr="00BB6DA1">
        <w:rPr>
          <w:sz w:val="20"/>
          <w:szCs w:val="20"/>
        </w:rPr>
        <w:t>решением Совета народных депутатов Ковалёвского сельского поселения Лискинского муниципального района</w:t>
      </w:r>
    </w:p>
    <w:p w:rsidR="00BB6DA1" w:rsidRPr="00BB6DA1" w:rsidRDefault="00BB6DA1" w:rsidP="00BB6DA1">
      <w:pPr>
        <w:ind w:left="5670"/>
        <w:jc w:val="both"/>
        <w:rPr>
          <w:sz w:val="20"/>
          <w:szCs w:val="20"/>
        </w:rPr>
      </w:pPr>
      <w:r w:rsidRPr="00BB6DA1">
        <w:rPr>
          <w:sz w:val="20"/>
          <w:szCs w:val="20"/>
        </w:rPr>
        <w:t xml:space="preserve">от </w:t>
      </w:r>
      <w:r w:rsidRPr="00BB6DA1">
        <w:rPr>
          <w:sz w:val="20"/>
          <w:szCs w:val="20"/>
          <w:u w:val="single"/>
        </w:rPr>
        <w:t>«06» марта 2025</w:t>
      </w:r>
      <w:r w:rsidRPr="00BB6DA1">
        <w:rPr>
          <w:sz w:val="20"/>
          <w:szCs w:val="20"/>
        </w:rPr>
        <w:t xml:space="preserve">  № 241</w:t>
      </w:r>
    </w:p>
    <w:p w:rsidR="00BB6DA1" w:rsidRPr="00BB6DA1" w:rsidRDefault="00BB6DA1" w:rsidP="00BB6DA1">
      <w:pPr>
        <w:ind w:firstLine="709"/>
        <w:jc w:val="right"/>
        <w:rPr>
          <w:sz w:val="20"/>
          <w:szCs w:val="20"/>
        </w:rPr>
      </w:pPr>
    </w:p>
    <w:p w:rsidR="00BB6DA1" w:rsidRPr="00BB6DA1" w:rsidRDefault="00BB6DA1" w:rsidP="00BB6DA1">
      <w:pPr>
        <w:ind w:firstLine="709"/>
        <w:jc w:val="center"/>
        <w:rPr>
          <w:sz w:val="20"/>
          <w:szCs w:val="20"/>
        </w:rPr>
      </w:pPr>
      <w:r w:rsidRPr="00BB6DA1">
        <w:rPr>
          <w:sz w:val="20"/>
          <w:szCs w:val="20"/>
        </w:rPr>
        <w:t xml:space="preserve">Положение </w:t>
      </w:r>
    </w:p>
    <w:p w:rsidR="00BB6DA1" w:rsidRPr="00BB6DA1" w:rsidRDefault="00BB6DA1" w:rsidP="00BB6DA1">
      <w:pPr>
        <w:shd w:val="clear" w:color="auto" w:fill="FFFFFF"/>
        <w:ind w:firstLine="709"/>
        <w:jc w:val="center"/>
        <w:rPr>
          <w:sz w:val="20"/>
          <w:szCs w:val="20"/>
        </w:rPr>
      </w:pPr>
      <w:r w:rsidRPr="00BB6DA1">
        <w:rPr>
          <w:sz w:val="20"/>
          <w:szCs w:val="20"/>
        </w:rPr>
        <w:t>о муниципальном контроле в сфере благоустройства на территории Ковалёвского сельского поселения Лискинского муниципального района Воронежской области</w:t>
      </w:r>
    </w:p>
    <w:p w:rsidR="00BB6DA1" w:rsidRPr="00BB6DA1" w:rsidRDefault="00BB6DA1" w:rsidP="00BB6DA1">
      <w:pPr>
        <w:shd w:val="clear" w:color="auto" w:fill="FFFFFF"/>
        <w:ind w:firstLine="709"/>
        <w:jc w:val="both"/>
        <w:rPr>
          <w:sz w:val="20"/>
          <w:szCs w:val="20"/>
        </w:rPr>
      </w:pPr>
    </w:p>
    <w:p w:rsidR="00BB6DA1" w:rsidRPr="00BB6DA1" w:rsidRDefault="00BB6DA1" w:rsidP="00BB6DA1">
      <w:pPr>
        <w:autoSpaceDE w:val="0"/>
        <w:ind w:firstLine="709"/>
        <w:jc w:val="center"/>
        <w:rPr>
          <w:sz w:val="20"/>
          <w:szCs w:val="20"/>
          <w:lang w:eastAsia="zh-CN"/>
        </w:rPr>
      </w:pPr>
      <w:r w:rsidRPr="00BB6DA1">
        <w:rPr>
          <w:sz w:val="20"/>
          <w:szCs w:val="20"/>
          <w:lang w:eastAsia="zh-CN"/>
        </w:rPr>
        <w:t>1. Общие положения.</w:t>
      </w:r>
    </w:p>
    <w:p w:rsidR="00BB6DA1" w:rsidRPr="00BB6DA1" w:rsidRDefault="00BB6DA1" w:rsidP="00BB6DA1">
      <w:pPr>
        <w:autoSpaceDE w:val="0"/>
        <w:ind w:firstLine="709"/>
        <w:jc w:val="center"/>
        <w:rPr>
          <w:sz w:val="20"/>
          <w:szCs w:val="20"/>
          <w:lang w:eastAsia="zh-CN"/>
        </w:rPr>
      </w:pPr>
    </w:p>
    <w:p w:rsidR="00BB6DA1" w:rsidRPr="00BB6DA1" w:rsidRDefault="00BB6DA1" w:rsidP="00BB6DA1">
      <w:pPr>
        <w:autoSpaceDE w:val="0"/>
        <w:ind w:firstLine="709"/>
        <w:jc w:val="both"/>
        <w:rPr>
          <w:sz w:val="20"/>
          <w:szCs w:val="20"/>
          <w:lang w:eastAsia="zh-CN"/>
        </w:rPr>
      </w:pPr>
      <w:r w:rsidRPr="00BB6DA1">
        <w:rPr>
          <w:sz w:val="20"/>
          <w:szCs w:val="20"/>
          <w:lang w:eastAsia="zh-CN"/>
        </w:rPr>
        <w:t>1.1. Настоящее Положение устанавливает порядок осуществления муниципального контроля в сфере благоустройства в отношении объектов благоустройства, расположенных в границах Ковалёвского сельского поселения Лискинского муниципального района Воронежской области (далее - муниципальный контроль в сфере благоустройства).</w:t>
      </w:r>
    </w:p>
    <w:p w:rsidR="00BB6DA1" w:rsidRPr="00BB6DA1" w:rsidRDefault="00BB6DA1" w:rsidP="00BB6DA1">
      <w:pPr>
        <w:autoSpaceDE w:val="0"/>
        <w:ind w:firstLine="709"/>
        <w:jc w:val="both"/>
        <w:rPr>
          <w:sz w:val="20"/>
          <w:szCs w:val="20"/>
          <w:lang w:eastAsia="zh-CN"/>
        </w:rPr>
      </w:pPr>
      <w:r w:rsidRPr="00BB6DA1">
        <w:rPr>
          <w:sz w:val="20"/>
          <w:szCs w:val="20"/>
          <w:lang w:eastAsia="zh-CN"/>
        </w:rPr>
        <w:lastRenderedPageBreak/>
        <w:t>1.2. Муниципальный контроль в сфере благоустройства 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BB6DA1" w:rsidRPr="00BB6DA1" w:rsidRDefault="00BB6DA1" w:rsidP="00BB6DA1">
      <w:pPr>
        <w:autoSpaceDE w:val="0"/>
        <w:autoSpaceDN w:val="0"/>
        <w:adjustRightInd w:val="0"/>
        <w:ind w:firstLine="709"/>
        <w:jc w:val="both"/>
        <w:rPr>
          <w:sz w:val="20"/>
          <w:szCs w:val="20"/>
        </w:rPr>
      </w:pPr>
      <w:r w:rsidRPr="00BB6DA1">
        <w:rPr>
          <w:sz w:val="20"/>
          <w:szCs w:val="20"/>
        </w:rPr>
        <w:t xml:space="preserve">1.3. Предметом муниципального контроля в сфере благоустройства является </w:t>
      </w:r>
      <w:r w:rsidRPr="00BB6DA1">
        <w:rPr>
          <w:rFonts w:eastAsiaTheme="minorHAnsi"/>
          <w:sz w:val="20"/>
          <w:szCs w:val="20"/>
          <w:lang w:eastAsia="en-US"/>
        </w:rPr>
        <w:t>соблюдение правил благоустройства территории муниципального образования,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w:t>
      </w:r>
      <w:r w:rsidRPr="00BB6DA1">
        <w:rPr>
          <w:sz w:val="20"/>
          <w:szCs w:val="20"/>
        </w:rPr>
        <w:t>.</w:t>
      </w:r>
    </w:p>
    <w:p w:rsidR="00BB6DA1" w:rsidRPr="00BB6DA1" w:rsidRDefault="00BB6DA1" w:rsidP="00BB6DA1">
      <w:pPr>
        <w:autoSpaceDE w:val="0"/>
        <w:autoSpaceDN w:val="0"/>
        <w:adjustRightInd w:val="0"/>
        <w:ind w:firstLine="567"/>
        <w:jc w:val="both"/>
        <w:rPr>
          <w:sz w:val="20"/>
          <w:szCs w:val="20"/>
        </w:rPr>
      </w:pPr>
      <w:r w:rsidRPr="00BB6DA1">
        <w:rPr>
          <w:sz w:val="20"/>
          <w:szCs w:val="20"/>
        </w:rPr>
        <w:t xml:space="preserve">1.4. Объектами муниципального контроля в сфере благоустройства являются: </w:t>
      </w:r>
    </w:p>
    <w:p w:rsidR="00BB6DA1" w:rsidRPr="00BB6DA1" w:rsidRDefault="00BB6DA1" w:rsidP="00BB6DA1">
      <w:pPr>
        <w:autoSpaceDE w:val="0"/>
        <w:autoSpaceDN w:val="0"/>
        <w:adjustRightInd w:val="0"/>
        <w:ind w:firstLine="567"/>
        <w:contextualSpacing/>
        <w:jc w:val="both"/>
        <w:outlineLvl w:val="0"/>
        <w:rPr>
          <w:rFonts w:eastAsiaTheme="minorHAnsi"/>
          <w:sz w:val="20"/>
          <w:szCs w:val="20"/>
          <w:lang w:eastAsia="en-US"/>
        </w:rPr>
      </w:pPr>
      <w:r w:rsidRPr="00BB6DA1">
        <w:rPr>
          <w:sz w:val="20"/>
          <w:szCs w:val="20"/>
        </w:rPr>
        <w:t xml:space="preserve">- </w:t>
      </w:r>
      <w:r w:rsidRPr="00BB6DA1">
        <w:rPr>
          <w:rFonts w:eastAsiaTheme="minorHAnsi"/>
          <w:sz w:val="20"/>
          <w:szCs w:val="20"/>
          <w:lang w:eastAsia="en-US"/>
        </w:rPr>
        <w:t>территории муниципального образования и населенных пунктов, расположенные на таких территориях объекты, в том числе территории общего пользования, земельные участки, здания, строения, сооружения, прилегающие территории, к которым правилами благоустройства предъявляются обязательные требования;</w:t>
      </w:r>
    </w:p>
    <w:p w:rsidR="00BB6DA1" w:rsidRPr="00BB6DA1" w:rsidRDefault="00BB6DA1" w:rsidP="00BB6DA1">
      <w:pPr>
        <w:autoSpaceDE w:val="0"/>
        <w:ind w:firstLine="567"/>
        <w:jc w:val="both"/>
        <w:rPr>
          <w:sz w:val="20"/>
          <w:szCs w:val="20"/>
          <w:lang w:eastAsia="zh-CN"/>
        </w:rPr>
      </w:pPr>
      <w:r w:rsidRPr="00BB6DA1">
        <w:rPr>
          <w:sz w:val="20"/>
          <w:szCs w:val="20"/>
          <w:lang w:eastAsia="zh-CN"/>
        </w:rPr>
        <w:t>- деятельность, действия (бездействие) контролируемых лиц в сфере благоустройства территории, в рамках которых должны соблюдаться обязательные требования, установленные правилами благоустройства муниципального образования, в том числе предъявляемые к контролируемым лицам, осуществляющим деятельность, действия (бездействие);</w:t>
      </w:r>
    </w:p>
    <w:p w:rsidR="00BB6DA1" w:rsidRPr="00BB6DA1" w:rsidRDefault="00BB6DA1" w:rsidP="00BB6DA1">
      <w:pPr>
        <w:autoSpaceDE w:val="0"/>
        <w:ind w:firstLine="567"/>
        <w:jc w:val="both"/>
        <w:rPr>
          <w:sz w:val="20"/>
          <w:szCs w:val="20"/>
          <w:lang w:eastAsia="zh-CN"/>
        </w:rPr>
      </w:pPr>
      <w:r w:rsidRPr="00BB6DA1">
        <w:rPr>
          <w:sz w:val="20"/>
          <w:szCs w:val="20"/>
          <w:lang w:eastAsia="zh-CN"/>
        </w:rPr>
        <w:t>- результаты деятельности контролируемых лиц, в том числе работы и услуги, к которым предъявляются обязательные требования.</w:t>
      </w:r>
    </w:p>
    <w:p w:rsidR="00BB6DA1" w:rsidRPr="00BB6DA1" w:rsidRDefault="00BB6DA1" w:rsidP="00BB6DA1">
      <w:pPr>
        <w:autoSpaceDE w:val="0"/>
        <w:ind w:firstLine="567"/>
        <w:jc w:val="both"/>
        <w:rPr>
          <w:sz w:val="20"/>
          <w:szCs w:val="20"/>
          <w:lang w:eastAsia="zh-CN"/>
        </w:rPr>
      </w:pPr>
      <w:r w:rsidRPr="00BB6DA1">
        <w:rPr>
          <w:sz w:val="20"/>
          <w:szCs w:val="20"/>
          <w:lang w:eastAsia="zh-CN"/>
        </w:rPr>
        <w:t>В соответствии с правилами благоустройства муниципального образования объектами благоустройства являются:</w:t>
      </w:r>
    </w:p>
    <w:p w:rsidR="00BB6DA1" w:rsidRPr="00BB6DA1" w:rsidRDefault="00BB6DA1" w:rsidP="00BB6DA1">
      <w:pPr>
        <w:suppressAutoHyphens/>
        <w:autoSpaceDE w:val="0"/>
        <w:ind w:firstLine="567"/>
        <w:jc w:val="both"/>
        <w:rPr>
          <w:sz w:val="20"/>
          <w:szCs w:val="20"/>
          <w:lang w:eastAsia="zh-CN"/>
        </w:rPr>
      </w:pPr>
      <w:r w:rsidRPr="00BB6DA1">
        <w:rPr>
          <w:sz w:val="20"/>
          <w:szCs w:val="20"/>
          <w:lang w:eastAsia="zh-CN"/>
        </w:rPr>
        <w:t>- территория муниципального образования с расположенными на ней объектами, элементами благоустройства;</w:t>
      </w:r>
    </w:p>
    <w:p w:rsidR="00BB6DA1" w:rsidRPr="00BB6DA1" w:rsidRDefault="00BB6DA1" w:rsidP="00BB6DA1">
      <w:pPr>
        <w:shd w:val="clear" w:color="auto" w:fill="FFFFFF"/>
        <w:ind w:firstLine="567"/>
        <w:jc w:val="both"/>
        <w:rPr>
          <w:sz w:val="20"/>
          <w:szCs w:val="20"/>
        </w:rPr>
      </w:pPr>
      <w:r w:rsidRPr="00BB6DA1">
        <w:rPr>
          <w:sz w:val="20"/>
          <w:szCs w:val="20"/>
        </w:rPr>
        <w:t>- внешние поверхности нежилых зданий, строений, сооружений, в том числе крыши, фасады, архитектурно-декоративные детали (элементы) фасадов, входные группы, цоколи, террасы;</w:t>
      </w:r>
    </w:p>
    <w:p w:rsidR="00BB6DA1" w:rsidRPr="00BB6DA1" w:rsidRDefault="00BB6DA1" w:rsidP="00BB6DA1">
      <w:pPr>
        <w:shd w:val="clear" w:color="auto" w:fill="FFFFFF"/>
        <w:ind w:firstLine="567"/>
        <w:jc w:val="both"/>
        <w:rPr>
          <w:sz w:val="20"/>
          <w:szCs w:val="20"/>
        </w:rPr>
      </w:pPr>
      <w:r w:rsidRPr="00BB6DA1">
        <w:rPr>
          <w:sz w:val="20"/>
          <w:szCs w:val="20"/>
        </w:rPr>
        <w:t>- деятельность по содержанию и восстановлению элементов благоустройства, в том числе после проведения земляных работ;</w:t>
      </w:r>
    </w:p>
    <w:p w:rsidR="00BB6DA1" w:rsidRPr="00BB6DA1" w:rsidRDefault="00BB6DA1" w:rsidP="00BB6DA1">
      <w:pPr>
        <w:shd w:val="clear" w:color="auto" w:fill="FFFFFF"/>
        <w:ind w:firstLine="567"/>
        <w:jc w:val="both"/>
        <w:rPr>
          <w:sz w:val="20"/>
          <w:szCs w:val="20"/>
        </w:rPr>
      </w:pPr>
      <w:r w:rsidRPr="00BB6DA1">
        <w:rPr>
          <w:sz w:val="20"/>
          <w:szCs w:val="20"/>
        </w:rPr>
        <w:t>- объекты освещения и иное осветительное оборудование;</w:t>
      </w:r>
    </w:p>
    <w:p w:rsidR="00BB6DA1" w:rsidRPr="00BB6DA1" w:rsidRDefault="00BB6DA1" w:rsidP="00BB6DA1">
      <w:pPr>
        <w:shd w:val="clear" w:color="auto" w:fill="FFFFFF"/>
        <w:ind w:firstLine="567"/>
        <w:jc w:val="both"/>
        <w:rPr>
          <w:sz w:val="20"/>
          <w:szCs w:val="20"/>
        </w:rPr>
      </w:pPr>
      <w:r w:rsidRPr="00BB6DA1">
        <w:rPr>
          <w:sz w:val="20"/>
          <w:szCs w:val="20"/>
        </w:rPr>
        <w:t>- зеленые насаждения;</w:t>
      </w:r>
    </w:p>
    <w:p w:rsidR="00BB6DA1" w:rsidRPr="00BB6DA1" w:rsidRDefault="00BB6DA1" w:rsidP="00BB6DA1">
      <w:pPr>
        <w:shd w:val="clear" w:color="auto" w:fill="FFFFFF"/>
        <w:ind w:firstLine="567"/>
        <w:jc w:val="both"/>
        <w:rPr>
          <w:sz w:val="20"/>
          <w:szCs w:val="20"/>
        </w:rPr>
      </w:pPr>
      <w:r w:rsidRPr="00BB6DA1">
        <w:rPr>
          <w:sz w:val="20"/>
          <w:szCs w:val="20"/>
        </w:rPr>
        <w:t>- знаково-информационные системы;</w:t>
      </w:r>
    </w:p>
    <w:p w:rsidR="00BB6DA1" w:rsidRPr="00BB6DA1" w:rsidRDefault="00BB6DA1" w:rsidP="00BB6DA1">
      <w:pPr>
        <w:shd w:val="clear" w:color="auto" w:fill="FFFFFF"/>
        <w:ind w:firstLine="567"/>
        <w:jc w:val="both"/>
        <w:rPr>
          <w:sz w:val="20"/>
          <w:szCs w:val="20"/>
        </w:rPr>
      </w:pPr>
      <w:r w:rsidRPr="00BB6DA1">
        <w:rPr>
          <w:sz w:val="20"/>
          <w:szCs w:val="20"/>
        </w:rPr>
        <w:t>- детские и спортивные площадки, контейнерные площадки, малые архитектурные формы;</w:t>
      </w:r>
    </w:p>
    <w:p w:rsidR="00BB6DA1" w:rsidRPr="00BB6DA1" w:rsidRDefault="00BB6DA1" w:rsidP="00BB6DA1">
      <w:pPr>
        <w:shd w:val="clear" w:color="auto" w:fill="FFFFFF"/>
        <w:ind w:firstLine="567"/>
        <w:jc w:val="both"/>
        <w:rPr>
          <w:sz w:val="20"/>
          <w:szCs w:val="20"/>
        </w:rPr>
      </w:pPr>
      <w:r w:rsidRPr="00BB6DA1">
        <w:rPr>
          <w:sz w:val="20"/>
          <w:szCs w:val="20"/>
        </w:rPr>
        <w:t>- пешеходные коммуникации, в том числе тротуары, аллеи, дорожки, тропинки;</w:t>
      </w:r>
    </w:p>
    <w:p w:rsidR="00BB6DA1" w:rsidRPr="00BB6DA1" w:rsidRDefault="00BB6DA1" w:rsidP="00BB6DA1">
      <w:pPr>
        <w:shd w:val="clear" w:color="auto" w:fill="FFFFFF"/>
        <w:ind w:firstLine="567"/>
        <w:jc w:val="both"/>
        <w:rPr>
          <w:sz w:val="20"/>
          <w:szCs w:val="20"/>
        </w:rPr>
      </w:pPr>
      <w:r w:rsidRPr="00BB6DA1">
        <w:rPr>
          <w:sz w:val="20"/>
          <w:szCs w:val="20"/>
        </w:rPr>
        <w:t>- объекты (элементы) благоустройства для беспрепятственного доступа инвалидов и иных маломобильных граждан;</w:t>
      </w:r>
    </w:p>
    <w:p w:rsidR="00BB6DA1" w:rsidRPr="00BB6DA1" w:rsidRDefault="00BB6DA1" w:rsidP="00BB6DA1">
      <w:pPr>
        <w:shd w:val="clear" w:color="auto" w:fill="FFFFFF"/>
        <w:ind w:firstLine="567"/>
        <w:jc w:val="both"/>
        <w:rPr>
          <w:sz w:val="20"/>
          <w:szCs w:val="20"/>
        </w:rPr>
      </w:pPr>
      <w:r w:rsidRPr="00BB6DA1">
        <w:rPr>
          <w:sz w:val="20"/>
          <w:szCs w:val="20"/>
        </w:rPr>
        <w:t>- уборка территории, в том числе в зимний период;</w:t>
      </w:r>
    </w:p>
    <w:p w:rsidR="00BB6DA1" w:rsidRPr="00BB6DA1" w:rsidRDefault="00BB6DA1" w:rsidP="00BB6DA1">
      <w:pPr>
        <w:shd w:val="clear" w:color="auto" w:fill="FFFFFF"/>
        <w:ind w:firstLine="567"/>
        <w:jc w:val="both"/>
        <w:rPr>
          <w:sz w:val="20"/>
          <w:szCs w:val="20"/>
        </w:rPr>
      </w:pPr>
      <w:r w:rsidRPr="00BB6DA1">
        <w:rPr>
          <w:sz w:val="20"/>
          <w:szCs w:val="20"/>
        </w:rPr>
        <w:t>- проведение земляных работ;</w:t>
      </w:r>
    </w:p>
    <w:p w:rsidR="00BB6DA1" w:rsidRPr="00BB6DA1" w:rsidRDefault="00BB6DA1" w:rsidP="00BB6DA1">
      <w:pPr>
        <w:shd w:val="clear" w:color="auto" w:fill="FFFFFF"/>
        <w:ind w:firstLine="567"/>
        <w:jc w:val="both"/>
        <w:rPr>
          <w:sz w:val="20"/>
          <w:szCs w:val="20"/>
        </w:rPr>
      </w:pPr>
      <w:r w:rsidRPr="00BB6DA1">
        <w:rPr>
          <w:sz w:val="20"/>
          <w:szCs w:val="20"/>
        </w:rPr>
        <w:t>- содержание прилегающих территорий;</w:t>
      </w:r>
    </w:p>
    <w:p w:rsidR="00BB6DA1" w:rsidRPr="00BB6DA1" w:rsidRDefault="00BB6DA1" w:rsidP="00BB6DA1">
      <w:pPr>
        <w:shd w:val="clear" w:color="auto" w:fill="FFFFFF"/>
        <w:ind w:firstLine="567"/>
        <w:jc w:val="both"/>
        <w:rPr>
          <w:sz w:val="20"/>
          <w:szCs w:val="20"/>
        </w:rPr>
      </w:pPr>
      <w:r w:rsidRPr="00BB6DA1">
        <w:rPr>
          <w:sz w:val="20"/>
          <w:szCs w:val="20"/>
        </w:rPr>
        <w:t>- некапитальные объекты, в том числе сезонные торговые;</w:t>
      </w:r>
    </w:p>
    <w:p w:rsidR="00BB6DA1" w:rsidRPr="00BB6DA1" w:rsidRDefault="00BB6DA1" w:rsidP="00BB6DA1">
      <w:pPr>
        <w:shd w:val="clear" w:color="auto" w:fill="FFFFFF"/>
        <w:ind w:firstLine="567"/>
        <w:jc w:val="both"/>
        <w:rPr>
          <w:sz w:val="20"/>
          <w:szCs w:val="20"/>
        </w:rPr>
      </w:pPr>
      <w:r w:rsidRPr="00BB6DA1">
        <w:rPr>
          <w:sz w:val="20"/>
          <w:szCs w:val="20"/>
        </w:rPr>
        <w:t>- инженерные коммуникации и сооружения;</w:t>
      </w:r>
    </w:p>
    <w:p w:rsidR="00BB6DA1" w:rsidRPr="00BB6DA1" w:rsidRDefault="00BB6DA1" w:rsidP="00BB6DA1">
      <w:pPr>
        <w:shd w:val="clear" w:color="auto" w:fill="FFFFFF"/>
        <w:ind w:firstLine="567"/>
        <w:jc w:val="both"/>
        <w:rPr>
          <w:sz w:val="20"/>
          <w:szCs w:val="20"/>
        </w:rPr>
      </w:pPr>
      <w:r w:rsidRPr="00BB6DA1">
        <w:rPr>
          <w:sz w:val="20"/>
          <w:szCs w:val="20"/>
        </w:rPr>
        <w:t>- условия к обеспечению доступности для инвалидов объектов социальной, инженерной и транспортной инфраструктур и предоставляемых услуг.</w:t>
      </w:r>
    </w:p>
    <w:p w:rsidR="00BB6DA1" w:rsidRPr="00BB6DA1" w:rsidRDefault="00BB6DA1" w:rsidP="00BB6DA1">
      <w:pPr>
        <w:autoSpaceDE w:val="0"/>
        <w:ind w:firstLine="709"/>
        <w:jc w:val="both"/>
        <w:rPr>
          <w:sz w:val="20"/>
          <w:szCs w:val="20"/>
          <w:lang w:eastAsia="zh-CN"/>
        </w:rPr>
      </w:pPr>
      <w:r w:rsidRPr="00BB6DA1">
        <w:rPr>
          <w:sz w:val="20"/>
          <w:szCs w:val="20"/>
          <w:lang w:eastAsia="zh-CN"/>
        </w:rPr>
        <w:t>1.5. Администрацией в рамках осуществления муниципального контроля в сфере благоустройства обеспечивается учет объектов</w:t>
      </w:r>
      <w:r w:rsidRPr="00BB6DA1">
        <w:rPr>
          <w:bCs/>
          <w:sz w:val="20"/>
          <w:szCs w:val="20"/>
          <w:lang w:eastAsia="zh-CN"/>
        </w:rPr>
        <w:t xml:space="preserve"> муниципального </w:t>
      </w:r>
      <w:r w:rsidRPr="00BB6DA1">
        <w:rPr>
          <w:sz w:val="20"/>
          <w:szCs w:val="20"/>
          <w:lang w:eastAsia="zh-CN"/>
        </w:rPr>
        <w:t>контроля в соответствии с Федеральным законом № 248-ФЗ и настоящим Положением.</w:t>
      </w:r>
    </w:p>
    <w:p w:rsidR="00BB6DA1" w:rsidRPr="00BB6DA1" w:rsidRDefault="00BB6DA1" w:rsidP="00BB6DA1">
      <w:pPr>
        <w:autoSpaceDE w:val="0"/>
        <w:ind w:firstLine="709"/>
        <w:jc w:val="both"/>
        <w:rPr>
          <w:sz w:val="20"/>
          <w:szCs w:val="20"/>
          <w:lang w:eastAsia="zh-CN"/>
        </w:rPr>
      </w:pPr>
      <w:r w:rsidRPr="00BB6DA1">
        <w:rPr>
          <w:sz w:val="20"/>
          <w:szCs w:val="20"/>
          <w:lang w:eastAsia="zh-CN"/>
        </w:rPr>
        <w:t xml:space="preserve"> Учет объектов контроля осуществляется путем включения сведений в Единый реестр видов контроля. Администрация ведет журнал учета объектов контроля, оформляемый в соответствии с типовой формой, утверждаемой администрацией. Администрация обеспечивает актуальность сведений об объектах контроля в журнале учета объектов контроля.</w:t>
      </w:r>
    </w:p>
    <w:p w:rsidR="00BB6DA1" w:rsidRPr="00BB6DA1" w:rsidRDefault="00BB6DA1" w:rsidP="00BB6DA1">
      <w:pPr>
        <w:autoSpaceDE w:val="0"/>
        <w:ind w:firstLine="709"/>
        <w:jc w:val="both"/>
        <w:rPr>
          <w:sz w:val="20"/>
          <w:szCs w:val="20"/>
          <w:lang w:eastAsia="zh-CN"/>
        </w:rPr>
      </w:pPr>
      <w:r w:rsidRPr="00BB6DA1">
        <w:rPr>
          <w:sz w:val="20"/>
          <w:szCs w:val="20"/>
          <w:lang w:eastAsia="zh-CN"/>
        </w:rPr>
        <w:t xml:space="preserve"> При сборе, обработке, анализе и учете сведений об объектах контроля для целей их учета администрация использует информацию, предоставляемую ей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BB6DA1" w:rsidRPr="00BB6DA1" w:rsidRDefault="00BB6DA1" w:rsidP="00BB6DA1">
      <w:pPr>
        <w:autoSpaceDE w:val="0"/>
        <w:ind w:firstLine="709"/>
        <w:jc w:val="both"/>
        <w:rPr>
          <w:sz w:val="20"/>
          <w:szCs w:val="20"/>
          <w:lang w:eastAsia="zh-CN"/>
        </w:rPr>
      </w:pPr>
      <w:r w:rsidRPr="00BB6DA1">
        <w:rPr>
          <w:sz w:val="20"/>
          <w:szCs w:val="20"/>
          <w:lang w:eastAsia="zh-CN"/>
        </w:rPr>
        <w:t>При осуществлении учета объектов контроля на контролируемых лиц не может возлагаться обязанность по предоставлению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BB6DA1" w:rsidRPr="00BB6DA1" w:rsidRDefault="00BB6DA1" w:rsidP="00BB6DA1">
      <w:pPr>
        <w:autoSpaceDE w:val="0"/>
        <w:ind w:firstLine="709"/>
        <w:jc w:val="both"/>
        <w:rPr>
          <w:sz w:val="20"/>
          <w:szCs w:val="20"/>
          <w:lang w:eastAsia="zh-CN"/>
        </w:rPr>
      </w:pPr>
    </w:p>
    <w:p w:rsidR="00BB6DA1" w:rsidRPr="00BB6DA1" w:rsidRDefault="00BB6DA1" w:rsidP="00BB6DA1">
      <w:pPr>
        <w:autoSpaceDE w:val="0"/>
        <w:jc w:val="center"/>
        <w:rPr>
          <w:bCs/>
          <w:sz w:val="20"/>
          <w:szCs w:val="20"/>
          <w:lang w:eastAsia="zh-CN"/>
        </w:rPr>
      </w:pPr>
      <w:r w:rsidRPr="00BB6DA1">
        <w:rPr>
          <w:bCs/>
          <w:sz w:val="20"/>
          <w:szCs w:val="20"/>
          <w:lang w:eastAsia="zh-CN"/>
        </w:rPr>
        <w:t>2. Контрольный орган, уполномоченный на осуществление муниципального контроля в сфере благоустройства.</w:t>
      </w:r>
    </w:p>
    <w:p w:rsidR="00BB6DA1" w:rsidRPr="00BB6DA1" w:rsidRDefault="00BB6DA1" w:rsidP="00BB6DA1">
      <w:pPr>
        <w:autoSpaceDE w:val="0"/>
        <w:ind w:firstLine="709"/>
        <w:jc w:val="center"/>
        <w:rPr>
          <w:bCs/>
          <w:sz w:val="20"/>
          <w:szCs w:val="20"/>
          <w:lang w:eastAsia="zh-CN"/>
        </w:rPr>
      </w:pPr>
    </w:p>
    <w:p w:rsidR="00BB6DA1" w:rsidRPr="00BB6DA1" w:rsidRDefault="00BB6DA1" w:rsidP="00BB6DA1">
      <w:pPr>
        <w:ind w:firstLine="567"/>
        <w:contextualSpacing/>
        <w:jc w:val="both"/>
        <w:rPr>
          <w:sz w:val="20"/>
          <w:szCs w:val="20"/>
        </w:rPr>
      </w:pPr>
      <w:r w:rsidRPr="00BB6DA1">
        <w:rPr>
          <w:sz w:val="20"/>
          <w:szCs w:val="20"/>
        </w:rPr>
        <w:t>2.1. Муниципальный контроль в сфере благоустройства осуществляется администрацией Ковалёвского сельского поселения Лискинского муниципального района Воронежской области (далее - администрация).</w:t>
      </w:r>
    </w:p>
    <w:p w:rsidR="00BB6DA1" w:rsidRPr="00BB6DA1" w:rsidRDefault="00BB6DA1" w:rsidP="00BB6DA1">
      <w:pPr>
        <w:ind w:firstLine="567"/>
        <w:contextualSpacing/>
        <w:jc w:val="both"/>
        <w:rPr>
          <w:sz w:val="20"/>
          <w:szCs w:val="20"/>
        </w:rPr>
      </w:pPr>
      <w:r w:rsidRPr="00BB6DA1">
        <w:rPr>
          <w:sz w:val="20"/>
          <w:szCs w:val="20"/>
        </w:rPr>
        <w:t xml:space="preserve">Должностными лицами, уполномоченными на принятие решений о проведении контрольных мероприятий, и уполномоченными осуществлять муниципальный контроль </w:t>
      </w:r>
      <w:r w:rsidRPr="00BB6DA1">
        <w:rPr>
          <w:bCs/>
          <w:sz w:val="20"/>
          <w:szCs w:val="20"/>
        </w:rPr>
        <w:t>в сфере благоустройства</w:t>
      </w:r>
      <w:r w:rsidRPr="00BB6DA1">
        <w:rPr>
          <w:sz w:val="20"/>
          <w:szCs w:val="20"/>
        </w:rPr>
        <w:t>, являются:</w:t>
      </w:r>
    </w:p>
    <w:p w:rsidR="00BB6DA1" w:rsidRPr="00BB6DA1" w:rsidRDefault="00BB6DA1" w:rsidP="00BB6DA1">
      <w:pPr>
        <w:ind w:firstLine="567"/>
        <w:contextualSpacing/>
        <w:jc w:val="both"/>
        <w:rPr>
          <w:sz w:val="20"/>
          <w:szCs w:val="20"/>
        </w:rPr>
      </w:pPr>
      <w:r w:rsidRPr="00BB6DA1">
        <w:rPr>
          <w:sz w:val="20"/>
          <w:szCs w:val="20"/>
        </w:rPr>
        <w:t>- глава администрации;</w:t>
      </w:r>
    </w:p>
    <w:p w:rsidR="00BB6DA1" w:rsidRPr="00BB6DA1" w:rsidRDefault="00BB6DA1" w:rsidP="00BB6DA1">
      <w:pPr>
        <w:ind w:firstLine="567"/>
        <w:contextualSpacing/>
        <w:jc w:val="both"/>
        <w:rPr>
          <w:sz w:val="20"/>
          <w:szCs w:val="20"/>
        </w:rPr>
      </w:pPr>
      <w:r w:rsidRPr="00BB6DA1">
        <w:rPr>
          <w:sz w:val="20"/>
          <w:szCs w:val="20"/>
        </w:rPr>
        <w:t>- заместитель главы администрации.</w:t>
      </w:r>
    </w:p>
    <w:p w:rsidR="00BB6DA1" w:rsidRPr="00BB6DA1" w:rsidRDefault="00BB6DA1" w:rsidP="00BB6DA1">
      <w:pPr>
        <w:autoSpaceDE w:val="0"/>
        <w:autoSpaceDN w:val="0"/>
        <w:adjustRightInd w:val="0"/>
        <w:ind w:firstLine="567"/>
        <w:jc w:val="both"/>
        <w:rPr>
          <w:rFonts w:eastAsiaTheme="minorHAnsi"/>
          <w:sz w:val="20"/>
          <w:szCs w:val="20"/>
          <w:lang w:eastAsia="en-US"/>
        </w:rPr>
      </w:pPr>
      <w:r w:rsidRPr="00BB6DA1">
        <w:rPr>
          <w:sz w:val="20"/>
          <w:szCs w:val="20"/>
        </w:rPr>
        <w:t xml:space="preserve">Должностными лицами, </w:t>
      </w:r>
      <w:r w:rsidRPr="00BB6DA1">
        <w:rPr>
          <w:rFonts w:eastAsiaTheme="minorHAnsi"/>
          <w:sz w:val="20"/>
          <w:szCs w:val="20"/>
          <w:lang w:eastAsia="en-US"/>
        </w:rPr>
        <w:t xml:space="preserve">в должностные обязанности которых входит осуществление полномочий по муниципальному контролю </w:t>
      </w:r>
      <w:r w:rsidRPr="00BB6DA1">
        <w:rPr>
          <w:bCs/>
          <w:sz w:val="20"/>
          <w:szCs w:val="20"/>
        </w:rPr>
        <w:t>в сфере благоустройства</w:t>
      </w:r>
      <w:r w:rsidRPr="00BB6DA1">
        <w:rPr>
          <w:rFonts w:eastAsiaTheme="minorHAnsi"/>
          <w:sz w:val="20"/>
          <w:szCs w:val="20"/>
          <w:lang w:eastAsia="en-US"/>
        </w:rPr>
        <w:t>, в том числе проведение профилактических мероприятий и контрольных мероприятий (далее также - инспектор) являются:</w:t>
      </w:r>
    </w:p>
    <w:p w:rsidR="00BB6DA1" w:rsidRPr="00BB6DA1" w:rsidRDefault="00BB6DA1" w:rsidP="00BB6DA1">
      <w:pPr>
        <w:ind w:firstLine="567"/>
        <w:contextualSpacing/>
        <w:jc w:val="both"/>
        <w:rPr>
          <w:sz w:val="20"/>
          <w:szCs w:val="20"/>
        </w:rPr>
      </w:pPr>
      <w:r w:rsidRPr="00BB6DA1">
        <w:rPr>
          <w:sz w:val="20"/>
          <w:szCs w:val="20"/>
        </w:rPr>
        <w:t>- руководитель (начальник) отдела ______________ администрации;</w:t>
      </w:r>
    </w:p>
    <w:p w:rsidR="00BB6DA1" w:rsidRPr="00BB6DA1" w:rsidRDefault="00BB6DA1" w:rsidP="00BB6DA1">
      <w:pPr>
        <w:ind w:firstLine="567"/>
        <w:contextualSpacing/>
        <w:jc w:val="both"/>
        <w:rPr>
          <w:sz w:val="20"/>
          <w:szCs w:val="20"/>
        </w:rPr>
      </w:pPr>
      <w:r w:rsidRPr="00BB6DA1">
        <w:rPr>
          <w:sz w:val="20"/>
          <w:szCs w:val="20"/>
        </w:rPr>
        <w:t>- заместитель руководителя отдела _______________ администрации;</w:t>
      </w:r>
    </w:p>
    <w:p w:rsidR="00BB6DA1" w:rsidRPr="00BB6DA1" w:rsidRDefault="00BB6DA1" w:rsidP="00BB6DA1">
      <w:pPr>
        <w:ind w:firstLine="567"/>
        <w:contextualSpacing/>
        <w:jc w:val="both"/>
        <w:rPr>
          <w:sz w:val="20"/>
          <w:szCs w:val="20"/>
        </w:rPr>
      </w:pPr>
      <w:r w:rsidRPr="00BB6DA1">
        <w:rPr>
          <w:sz w:val="20"/>
          <w:szCs w:val="20"/>
        </w:rPr>
        <w:t>- главный специалист (специалист) отдела ______________администрации</w:t>
      </w:r>
      <w:r w:rsidRPr="00BB6DA1">
        <w:rPr>
          <w:sz w:val="20"/>
          <w:szCs w:val="20"/>
          <w:vertAlign w:val="superscript"/>
        </w:rPr>
        <w:footnoteReference w:id="1"/>
      </w:r>
      <w:r w:rsidRPr="00BB6DA1">
        <w:rPr>
          <w:sz w:val="20"/>
          <w:szCs w:val="20"/>
        </w:rPr>
        <w:t>.</w:t>
      </w:r>
    </w:p>
    <w:p w:rsidR="00BB6DA1" w:rsidRPr="00BB6DA1" w:rsidRDefault="00BB6DA1" w:rsidP="00BB6DA1">
      <w:pPr>
        <w:autoSpaceDE w:val="0"/>
        <w:autoSpaceDN w:val="0"/>
        <w:adjustRightInd w:val="0"/>
        <w:ind w:firstLine="540"/>
        <w:jc w:val="both"/>
        <w:rPr>
          <w:rFonts w:eastAsiaTheme="minorHAnsi"/>
          <w:sz w:val="20"/>
          <w:szCs w:val="20"/>
          <w:lang w:eastAsia="en-US"/>
        </w:rPr>
      </w:pPr>
      <w:r w:rsidRPr="00BB6DA1">
        <w:rPr>
          <w:sz w:val="20"/>
          <w:szCs w:val="20"/>
        </w:rPr>
        <w:t xml:space="preserve">2.2. </w:t>
      </w:r>
      <w:r w:rsidRPr="00BB6DA1">
        <w:rPr>
          <w:rFonts w:eastAsiaTheme="minorHAnsi"/>
          <w:sz w:val="20"/>
          <w:szCs w:val="20"/>
          <w:lang w:eastAsia="en-US"/>
        </w:rPr>
        <w:t>Должностные лица, осуществляющие муниципальный контроль</w:t>
      </w:r>
      <w:r w:rsidRPr="00BB6DA1">
        <w:rPr>
          <w:bCs/>
          <w:sz w:val="20"/>
          <w:szCs w:val="20"/>
        </w:rPr>
        <w:t xml:space="preserve"> в сфере благоустройства</w:t>
      </w:r>
      <w:r w:rsidRPr="00BB6DA1">
        <w:rPr>
          <w:rFonts w:eastAsiaTheme="minorHAnsi"/>
          <w:sz w:val="20"/>
          <w:szCs w:val="20"/>
          <w:lang w:eastAsia="en-US"/>
        </w:rPr>
        <w:t xml:space="preserve">, при проведении контрольных мероприятий в пределах своих полномочий и в объеме проводимых контрольных действий пользуются правами и выполняют обязанности, предусмотренные </w:t>
      </w:r>
      <w:hyperlink r:id="rId8" w:history="1">
        <w:r w:rsidRPr="00BB6DA1">
          <w:rPr>
            <w:rFonts w:eastAsiaTheme="minorHAnsi"/>
            <w:sz w:val="20"/>
            <w:szCs w:val="20"/>
            <w:lang w:eastAsia="en-US"/>
          </w:rPr>
          <w:t>статьей</w:t>
        </w:r>
      </w:hyperlink>
      <w:r w:rsidRPr="00BB6DA1">
        <w:rPr>
          <w:rFonts w:eastAsiaTheme="minorHAnsi"/>
          <w:sz w:val="20"/>
          <w:szCs w:val="20"/>
          <w:lang w:eastAsia="en-US"/>
        </w:rPr>
        <w:t xml:space="preserve"> 29 Федерального закона от 31.07.2020 № 248-ФЗ «О государственном контроле (надзоре) и муниципальном контроле в Российской Федерации» (далее - Федеральный закон № 248-ФЗ).</w:t>
      </w:r>
    </w:p>
    <w:p w:rsidR="00BB6DA1" w:rsidRPr="00BB6DA1" w:rsidRDefault="00BB6DA1" w:rsidP="00BB6DA1">
      <w:pPr>
        <w:autoSpaceDE w:val="0"/>
        <w:ind w:firstLine="709"/>
        <w:jc w:val="both"/>
        <w:rPr>
          <w:sz w:val="20"/>
          <w:szCs w:val="20"/>
          <w:lang w:eastAsia="zh-CN"/>
        </w:rPr>
      </w:pPr>
      <w:r w:rsidRPr="00BB6DA1">
        <w:rPr>
          <w:sz w:val="20"/>
          <w:szCs w:val="20"/>
          <w:lang w:eastAsia="zh-CN"/>
        </w:rPr>
        <w:t>2.3. К отношениям, связанным с осуществлением муниципального  контроля</w:t>
      </w:r>
      <w:r w:rsidRPr="00BB6DA1">
        <w:rPr>
          <w:bCs/>
          <w:sz w:val="20"/>
          <w:szCs w:val="20"/>
          <w:lang w:eastAsia="zh-CN"/>
        </w:rPr>
        <w:t xml:space="preserve"> в сфере благоустройства</w:t>
      </w:r>
      <w:r w:rsidRPr="00BB6DA1">
        <w:rPr>
          <w:sz w:val="20"/>
          <w:szCs w:val="20"/>
          <w:lang w:eastAsia="zh-CN"/>
        </w:rPr>
        <w:t>, организацией и проведением профилактических мероприятий, контрольных мероприятий применяются положения Федерального закона № 248-ФЗ, Федерального закона от 6 октября 2003 г. № 131-ФЗ «Об общих принципах организации местного самоуправления в Российской Федерации».</w:t>
      </w:r>
      <w:bookmarkStart w:id="1" w:name="Par61"/>
      <w:bookmarkEnd w:id="1"/>
    </w:p>
    <w:p w:rsidR="00BB6DA1" w:rsidRPr="00BB6DA1" w:rsidRDefault="00BB6DA1" w:rsidP="00BB6DA1">
      <w:pPr>
        <w:autoSpaceDE w:val="0"/>
        <w:ind w:firstLine="709"/>
        <w:jc w:val="both"/>
        <w:rPr>
          <w:sz w:val="20"/>
          <w:szCs w:val="20"/>
          <w:lang w:eastAsia="zh-CN"/>
        </w:rPr>
      </w:pPr>
    </w:p>
    <w:p w:rsidR="00BB6DA1" w:rsidRPr="00BB6DA1" w:rsidRDefault="00BB6DA1" w:rsidP="00BB6DA1">
      <w:pPr>
        <w:autoSpaceDE w:val="0"/>
        <w:autoSpaceDN w:val="0"/>
        <w:adjustRightInd w:val="0"/>
        <w:jc w:val="center"/>
        <w:outlineLvl w:val="0"/>
        <w:rPr>
          <w:rFonts w:eastAsiaTheme="minorHAnsi"/>
          <w:b/>
          <w:bCs/>
          <w:sz w:val="20"/>
          <w:szCs w:val="20"/>
          <w:lang w:eastAsia="en-US"/>
        </w:rPr>
      </w:pPr>
      <w:r w:rsidRPr="00BB6DA1">
        <w:rPr>
          <w:rFonts w:eastAsiaTheme="minorHAnsi"/>
          <w:b/>
          <w:bCs/>
          <w:sz w:val="20"/>
          <w:szCs w:val="20"/>
          <w:lang w:eastAsia="en-US"/>
        </w:rPr>
        <w:t>3. Управление рисками причинения вреда (ущерба) охраняемым</w:t>
      </w:r>
    </w:p>
    <w:p w:rsidR="00BB6DA1" w:rsidRPr="00BB6DA1" w:rsidRDefault="00BB6DA1" w:rsidP="00BB6DA1">
      <w:pPr>
        <w:autoSpaceDE w:val="0"/>
        <w:autoSpaceDN w:val="0"/>
        <w:adjustRightInd w:val="0"/>
        <w:jc w:val="center"/>
        <w:rPr>
          <w:rFonts w:eastAsiaTheme="minorHAnsi"/>
          <w:b/>
          <w:bCs/>
          <w:sz w:val="20"/>
          <w:szCs w:val="20"/>
          <w:lang w:eastAsia="en-US"/>
        </w:rPr>
      </w:pPr>
      <w:r w:rsidRPr="00BB6DA1">
        <w:rPr>
          <w:rFonts w:eastAsiaTheme="minorHAnsi"/>
          <w:b/>
          <w:bCs/>
          <w:sz w:val="20"/>
          <w:szCs w:val="20"/>
          <w:lang w:eastAsia="en-US"/>
        </w:rPr>
        <w:t>законом ценностям при осуществлении муниципального</w:t>
      </w:r>
    </w:p>
    <w:p w:rsidR="00BB6DA1" w:rsidRPr="00BB6DA1" w:rsidRDefault="00BB6DA1" w:rsidP="00BB6DA1">
      <w:pPr>
        <w:autoSpaceDE w:val="0"/>
        <w:autoSpaceDN w:val="0"/>
        <w:adjustRightInd w:val="0"/>
        <w:jc w:val="center"/>
        <w:rPr>
          <w:rFonts w:eastAsiaTheme="minorHAnsi"/>
          <w:b/>
          <w:bCs/>
          <w:sz w:val="20"/>
          <w:szCs w:val="20"/>
          <w:lang w:eastAsia="en-US"/>
        </w:rPr>
      </w:pPr>
      <w:r w:rsidRPr="00BB6DA1">
        <w:rPr>
          <w:rFonts w:eastAsiaTheme="minorHAnsi"/>
          <w:b/>
          <w:bCs/>
          <w:sz w:val="20"/>
          <w:szCs w:val="20"/>
          <w:lang w:eastAsia="en-US"/>
        </w:rPr>
        <w:t>контроля</w:t>
      </w:r>
      <w:r w:rsidRPr="00BB6DA1">
        <w:rPr>
          <w:b/>
          <w:bCs/>
          <w:sz w:val="20"/>
          <w:szCs w:val="20"/>
        </w:rPr>
        <w:t xml:space="preserve"> в сфере благоустройства</w:t>
      </w:r>
    </w:p>
    <w:p w:rsidR="00BB6DA1" w:rsidRPr="00BB6DA1" w:rsidRDefault="00BB6DA1" w:rsidP="00BB6DA1">
      <w:pPr>
        <w:autoSpaceDE w:val="0"/>
        <w:autoSpaceDN w:val="0"/>
        <w:adjustRightInd w:val="0"/>
        <w:ind w:firstLine="540"/>
        <w:jc w:val="both"/>
        <w:rPr>
          <w:rFonts w:eastAsiaTheme="minorHAnsi"/>
          <w:sz w:val="20"/>
          <w:szCs w:val="20"/>
          <w:lang w:eastAsia="en-US"/>
        </w:rPr>
      </w:pPr>
    </w:p>
    <w:p w:rsidR="00BB6DA1" w:rsidRPr="00BB6DA1" w:rsidRDefault="00BB6DA1" w:rsidP="00BB6DA1">
      <w:pPr>
        <w:autoSpaceDE w:val="0"/>
        <w:autoSpaceDN w:val="0"/>
        <w:adjustRightInd w:val="0"/>
        <w:ind w:firstLine="540"/>
        <w:jc w:val="both"/>
        <w:rPr>
          <w:rFonts w:eastAsiaTheme="minorHAnsi"/>
          <w:sz w:val="20"/>
          <w:szCs w:val="20"/>
          <w:lang w:eastAsia="en-US"/>
        </w:rPr>
      </w:pPr>
      <w:r w:rsidRPr="00BB6DA1">
        <w:rPr>
          <w:rFonts w:eastAsiaTheme="minorHAnsi"/>
          <w:sz w:val="20"/>
          <w:szCs w:val="20"/>
          <w:lang w:eastAsia="en-US"/>
        </w:rPr>
        <w:t>3.1. При осуществлении муниципального контроля в сфере благоустройства применяется система оценки и управления рисками причинения вреда (ущерба) охраняемым законом ценностям.</w:t>
      </w:r>
    </w:p>
    <w:p w:rsidR="00BB6DA1" w:rsidRPr="00BB6DA1" w:rsidRDefault="00BB6DA1" w:rsidP="00BB6DA1">
      <w:pPr>
        <w:autoSpaceDE w:val="0"/>
        <w:autoSpaceDN w:val="0"/>
        <w:adjustRightInd w:val="0"/>
        <w:ind w:firstLine="540"/>
        <w:jc w:val="both"/>
        <w:rPr>
          <w:rFonts w:eastAsiaTheme="minorHAnsi"/>
          <w:sz w:val="20"/>
          <w:szCs w:val="20"/>
          <w:lang w:eastAsia="en-US"/>
        </w:rPr>
      </w:pPr>
      <w:r w:rsidRPr="00BB6DA1">
        <w:rPr>
          <w:rFonts w:eastAsiaTheme="minorHAnsi"/>
          <w:sz w:val="20"/>
          <w:szCs w:val="20"/>
          <w:lang w:eastAsia="en-US"/>
        </w:rPr>
        <w:t xml:space="preserve">3.2. Администрация при осуществлении муниципального контроля в сфере благоустройства относит объекты контроля, предусмотренные </w:t>
      </w:r>
      <w:hyperlink r:id="rId9" w:history="1">
        <w:r w:rsidRPr="00BB6DA1">
          <w:rPr>
            <w:rFonts w:eastAsiaTheme="minorHAnsi"/>
            <w:sz w:val="20"/>
            <w:szCs w:val="20"/>
            <w:lang w:eastAsia="en-US"/>
          </w:rPr>
          <w:t>пунктом 1.</w:t>
        </w:r>
      </w:hyperlink>
      <w:r w:rsidRPr="00BB6DA1">
        <w:rPr>
          <w:rFonts w:eastAsiaTheme="minorHAnsi"/>
          <w:sz w:val="20"/>
          <w:szCs w:val="20"/>
          <w:lang w:eastAsia="en-US"/>
        </w:rPr>
        <w:t>4 настоящего Положения, к одной из следующих категорий риска причинения вреда (ущерба) охраняемым законом ценностям (далее - категории риска):</w:t>
      </w:r>
    </w:p>
    <w:p w:rsidR="00BB6DA1" w:rsidRPr="00BB6DA1" w:rsidRDefault="00BB6DA1" w:rsidP="00BB6DA1">
      <w:pPr>
        <w:autoSpaceDE w:val="0"/>
        <w:autoSpaceDN w:val="0"/>
        <w:adjustRightInd w:val="0"/>
        <w:ind w:firstLine="540"/>
        <w:jc w:val="both"/>
        <w:rPr>
          <w:rFonts w:eastAsiaTheme="minorHAnsi"/>
          <w:sz w:val="20"/>
          <w:szCs w:val="20"/>
          <w:lang w:eastAsia="en-US"/>
        </w:rPr>
      </w:pPr>
      <w:r w:rsidRPr="00BB6DA1">
        <w:rPr>
          <w:rFonts w:eastAsiaTheme="minorHAnsi"/>
          <w:sz w:val="20"/>
          <w:szCs w:val="20"/>
          <w:lang w:eastAsia="en-US"/>
        </w:rPr>
        <w:t>а) средний риск;</w:t>
      </w:r>
    </w:p>
    <w:p w:rsidR="00BB6DA1" w:rsidRPr="00BB6DA1" w:rsidRDefault="00BB6DA1" w:rsidP="00BB6DA1">
      <w:pPr>
        <w:autoSpaceDE w:val="0"/>
        <w:autoSpaceDN w:val="0"/>
        <w:adjustRightInd w:val="0"/>
        <w:ind w:firstLine="540"/>
        <w:jc w:val="both"/>
        <w:rPr>
          <w:rFonts w:eastAsiaTheme="minorHAnsi"/>
          <w:sz w:val="20"/>
          <w:szCs w:val="20"/>
          <w:lang w:eastAsia="en-US"/>
        </w:rPr>
      </w:pPr>
      <w:r w:rsidRPr="00BB6DA1">
        <w:rPr>
          <w:rFonts w:eastAsiaTheme="minorHAnsi"/>
          <w:sz w:val="20"/>
          <w:szCs w:val="20"/>
          <w:lang w:eastAsia="en-US"/>
        </w:rPr>
        <w:t>б) умеренный риск;</w:t>
      </w:r>
    </w:p>
    <w:p w:rsidR="00BB6DA1" w:rsidRPr="00BB6DA1" w:rsidRDefault="00BB6DA1" w:rsidP="00BB6DA1">
      <w:pPr>
        <w:autoSpaceDE w:val="0"/>
        <w:autoSpaceDN w:val="0"/>
        <w:adjustRightInd w:val="0"/>
        <w:ind w:firstLine="540"/>
        <w:jc w:val="both"/>
        <w:rPr>
          <w:rFonts w:eastAsiaTheme="minorHAnsi"/>
          <w:sz w:val="20"/>
          <w:szCs w:val="20"/>
          <w:lang w:eastAsia="en-US"/>
        </w:rPr>
      </w:pPr>
      <w:r w:rsidRPr="00BB6DA1">
        <w:rPr>
          <w:rFonts w:eastAsiaTheme="minorHAnsi"/>
          <w:sz w:val="20"/>
          <w:szCs w:val="20"/>
          <w:lang w:eastAsia="en-US"/>
        </w:rPr>
        <w:t>в) низкий риск.</w:t>
      </w:r>
    </w:p>
    <w:p w:rsidR="00BB6DA1" w:rsidRPr="00BB6DA1" w:rsidRDefault="00BB6DA1" w:rsidP="00BB6DA1">
      <w:pPr>
        <w:autoSpaceDE w:val="0"/>
        <w:autoSpaceDN w:val="0"/>
        <w:adjustRightInd w:val="0"/>
        <w:ind w:firstLine="540"/>
        <w:jc w:val="both"/>
        <w:rPr>
          <w:rFonts w:eastAsiaTheme="minorHAnsi"/>
          <w:sz w:val="20"/>
          <w:szCs w:val="20"/>
          <w:lang w:eastAsia="en-US"/>
        </w:rPr>
      </w:pPr>
      <w:r w:rsidRPr="00BB6DA1">
        <w:rPr>
          <w:rFonts w:eastAsiaTheme="minorHAnsi"/>
          <w:sz w:val="20"/>
          <w:szCs w:val="20"/>
          <w:lang w:eastAsia="en-US"/>
        </w:rPr>
        <w:t xml:space="preserve">3.3. Отнесение объектов контроля к определенной категории риска осуществляется ежегодно решением главы (заместителя главы) администрации на основании сопоставления их характеристик с </w:t>
      </w:r>
      <w:hyperlink r:id="rId10" w:history="1">
        <w:r w:rsidRPr="00BB6DA1">
          <w:rPr>
            <w:rFonts w:eastAsiaTheme="minorHAnsi"/>
            <w:sz w:val="20"/>
            <w:szCs w:val="20"/>
            <w:lang w:eastAsia="en-US"/>
          </w:rPr>
          <w:t>критериями</w:t>
        </w:r>
      </w:hyperlink>
      <w:r w:rsidRPr="00BB6DA1">
        <w:rPr>
          <w:rFonts w:eastAsiaTheme="minorHAnsi"/>
          <w:sz w:val="20"/>
          <w:szCs w:val="20"/>
          <w:lang w:eastAsia="en-US"/>
        </w:rPr>
        <w:t xml:space="preserve"> отнесения объектов контроля к категориям риска согласно Приложению № 3 к настоящему Решению.</w:t>
      </w:r>
    </w:p>
    <w:p w:rsidR="00BB6DA1" w:rsidRPr="00BB6DA1" w:rsidRDefault="00BB6DA1" w:rsidP="00BB6DA1">
      <w:pPr>
        <w:autoSpaceDE w:val="0"/>
        <w:autoSpaceDN w:val="0"/>
        <w:adjustRightInd w:val="0"/>
        <w:ind w:firstLine="540"/>
        <w:jc w:val="both"/>
        <w:rPr>
          <w:rFonts w:eastAsiaTheme="minorHAnsi"/>
          <w:sz w:val="20"/>
          <w:szCs w:val="20"/>
          <w:lang w:eastAsia="en-US"/>
        </w:rPr>
      </w:pPr>
      <w:bookmarkStart w:id="2" w:name="Par9"/>
      <w:bookmarkEnd w:id="2"/>
      <w:r w:rsidRPr="00BB6DA1">
        <w:rPr>
          <w:sz w:val="20"/>
          <w:szCs w:val="20"/>
        </w:rPr>
        <w:t xml:space="preserve">Решение о присвоении объекту контроля категории риска принимается посредством внесения и подписания сведений в </w:t>
      </w:r>
      <w:r w:rsidRPr="00BB6DA1">
        <w:rPr>
          <w:rFonts w:eastAsiaTheme="minorHAnsi"/>
          <w:sz w:val="20"/>
          <w:szCs w:val="20"/>
          <w:lang w:eastAsia="en-US"/>
        </w:rPr>
        <w:t>единый реестр видов федерального государственного контроля (надзора), регионального государственного контроля (надзора), муниципального контроля (далее – единый реестр видов контроля).</w:t>
      </w:r>
    </w:p>
    <w:p w:rsidR="00BB6DA1" w:rsidRPr="00BB6DA1" w:rsidRDefault="00BB6DA1" w:rsidP="00BB6DA1">
      <w:pPr>
        <w:autoSpaceDE w:val="0"/>
        <w:autoSpaceDN w:val="0"/>
        <w:adjustRightInd w:val="0"/>
        <w:ind w:firstLine="540"/>
        <w:jc w:val="both"/>
        <w:rPr>
          <w:rFonts w:eastAsiaTheme="minorHAnsi"/>
          <w:sz w:val="20"/>
          <w:szCs w:val="20"/>
          <w:lang w:eastAsia="en-US"/>
        </w:rPr>
      </w:pPr>
      <w:r w:rsidRPr="00BB6DA1">
        <w:rPr>
          <w:rFonts w:eastAsiaTheme="minorHAnsi"/>
          <w:sz w:val="20"/>
          <w:szCs w:val="20"/>
          <w:lang w:eastAsia="en-US"/>
        </w:rPr>
        <w:t>3.4. В случае если объект контроля не отнесен к определенной категории риска, он считается отнесенным к категории низкого риска.</w:t>
      </w:r>
    </w:p>
    <w:p w:rsidR="00BB6DA1" w:rsidRPr="00BB6DA1" w:rsidRDefault="00BB6DA1" w:rsidP="00BB6DA1">
      <w:pPr>
        <w:autoSpaceDE w:val="0"/>
        <w:autoSpaceDN w:val="0"/>
        <w:adjustRightInd w:val="0"/>
        <w:ind w:firstLine="540"/>
        <w:jc w:val="both"/>
        <w:rPr>
          <w:rFonts w:eastAsiaTheme="minorHAnsi"/>
          <w:sz w:val="20"/>
          <w:szCs w:val="20"/>
          <w:lang w:eastAsia="en-US"/>
        </w:rPr>
      </w:pPr>
      <w:r w:rsidRPr="00BB6DA1">
        <w:rPr>
          <w:rFonts w:eastAsiaTheme="minorHAnsi"/>
          <w:sz w:val="20"/>
          <w:szCs w:val="20"/>
          <w:lang w:eastAsia="en-US"/>
        </w:rPr>
        <w:t>Сведения об объектах контроля с присвоенной им категорией риска размещаются на официальном сайте администрации Ковалёвского сельского поселения Лискинского муниципального района Воронежской области в информационно-телекоммуникационной сети «Интернет» (далее - официальном сайте).</w:t>
      </w:r>
    </w:p>
    <w:p w:rsidR="00BB6DA1" w:rsidRPr="00BB6DA1" w:rsidRDefault="00BB6DA1" w:rsidP="00BB6DA1">
      <w:pPr>
        <w:autoSpaceDE w:val="0"/>
        <w:autoSpaceDN w:val="0"/>
        <w:adjustRightInd w:val="0"/>
        <w:ind w:firstLine="567"/>
        <w:jc w:val="both"/>
        <w:rPr>
          <w:rFonts w:eastAsiaTheme="minorHAnsi"/>
          <w:sz w:val="20"/>
          <w:szCs w:val="20"/>
          <w:lang w:eastAsia="en-US"/>
        </w:rPr>
      </w:pPr>
      <w:r w:rsidRPr="00BB6DA1">
        <w:rPr>
          <w:rFonts w:eastAsiaTheme="minorHAnsi"/>
          <w:sz w:val="20"/>
          <w:szCs w:val="20"/>
          <w:lang w:eastAsia="en-US"/>
        </w:rPr>
        <w:t>Контролируемое лицо, в том числе с использованием единого портала государственных и муниципальных услуг (функций), вправе подать в администрацию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BB6DA1" w:rsidRPr="00BB6DA1" w:rsidRDefault="00BB6DA1" w:rsidP="00BB6DA1">
      <w:pPr>
        <w:autoSpaceDE w:val="0"/>
        <w:autoSpaceDN w:val="0"/>
        <w:adjustRightInd w:val="0"/>
        <w:ind w:firstLine="567"/>
        <w:jc w:val="both"/>
        <w:rPr>
          <w:rFonts w:eastAsiaTheme="minorHAnsi"/>
          <w:sz w:val="20"/>
          <w:szCs w:val="20"/>
          <w:lang w:eastAsia="en-US"/>
        </w:rPr>
      </w:pPr>
      <w:r w:rsidRPr="00BB6DA1">
        <w:rPr>
          <w:rFonts w:eastAsiaTheme="minorHAnsi"/>
          <w:sz w:val="20"/>
          <w:szCs w:val="20"/>
          <w:lang w:eastAsia="en-US"/>
        </w:rPr>
        <w:t xml:space="preserve">До 1 января 2030 года заявление контролируемого лица об изменении категории риска осуществляемой им деятельности либо категории риска принадлежащих ему (используемых им) иных объектов контроля может подаваться и рассматриваться в соответствии с </w:t>
      </w:r>
      <w:hyperlink r:id="rId11" w:history="1">
        <w:r w:rsidRPr="00BB6DA1">
          <w:rPr>
            <w:rFonts w:eastAsiaTheme="minorHAnsi"/>
            <w:sz w:val="20"/>
            <w:szCs w:val="20"/>
            <w:lang w:eastAsia="en-US"/>
          </w:rPr>
          <w:t>главой 9</w:t>
        </w:r>
      </w:hyperlink>
      <w:r w:rsidRPr="00BB6DA1">
        <w:rPr>
          <w:rFonts w:eastAsiaTheme="minorHAnsi"/>
          <w:sz w:val="20"/>
          <w:szCs w:val="20"/>
          <w:lang w:eastAsia="en-US"/>
        </w:rPr>
        <w:t xml:space="preserve"> Федерального закона    № 248-ФЗ с учетом следующих особенностей:</w:t>
      </w:r>
    </w:p>
    <w:p w:rsidR="00BB6DA1" w:rsidRPr="00BB6DA1" w:rsidRDefault="00BB6DA1" w:rsidP="00BB6DA1">
      <w:pPr>
        <w:autoSpaceDE w:val="0"/>
        <w:autoSpaceDN w:val="0"/>
        <w:adjustRightInd w:val="0"/>
        <w:ind w:firstLine="567"/>
        <w:jc w:val="both"/>
        <w:rPr>
          <w:rFonts w:eastAsiaTheme="minorHAnsi"/>
          <w:sz w:val="20"/>
          <w:szCs w:val="20"/>
          <w:lang w:eastAsia="en-US"/>
        </w:rPr>
      </w:pPr>
      <w:r w:rsidRPr="00BB6DA1">
        <w:rPr>
          <w:rFonts w:eastAsiaTheme="minorHAnsi"/>
          <w:sz w:val="20"/>
          <w:szCs w:val="20"/>
          <w:lang w:eastAsia="en-US"/>
        </w:rPr>
        <w:lastRenderedPageBreak/>
        <w:t>а) заявление должно содержать номер соответствующего объекта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rsidR="00BB6DA1" w:rsidRPr="00BB6DA1" w:rsidRDefault="00BB6DA1" w:rsidP="00BB6DA1">
      <w:pPr>
        <w:autoSpaceDE w:val="0"/>
        <w:autoSpaceDN w:val="0"/>
        <w:adjustRightInd w:val="0"/>
        <w:ind w:firstLine="567"/>
        <w:jc w:val="both"/>
        <w:rPr>
          <w:rFonts w:eastAsiaTheme="minorHAnsi"/>
          <w:sz w:val="20"/>
          <w:szCs w:val="20"/>
          <w:lang w:eastAsia="en-US"/>
        </w:rPr>
      </w:pPr>
      <w:r w:rsidRPr="00BB6DA1">
        <w:rPr>
          <w:rFonts w:eastAsiaTheme="minorHAnsi"/>
          <w:sz w:val="20"/>
          <w:szCs w:val="20"/>
          <w:lang w:eastAsia="en-US"/>
        </w:rPr>
        <w:t>б) заявление рассматривается главой (заместителем главы) администрации, принявшего решение о присвоении объекту контроля категории риска;</w:t>
      </w:r>
    </w:p>
    <w:p w:rsidR="00BB6DA1" w:rsidRPr="00BB6DA1" w:rsidRDefault="00BB6DA1" w:rsidP="00BB6DA1">
      <w:pPr>
        <w:autoSpaceDE w:val="0"/>
        <w:autoSpaceDN w:val="0"/>
        <w:adjustRightInd w:val="0"/>
        <w:ind w:firstLine="567"/>
        <w:jc w:val="both"/>
        <w:rPr>
          <w:rFonts w:eastAsiaTheme="minorHAnsi"/>
          <w:sz w:val="20"/>
          <w:szCs w:val="20"/>
          <w:lang w:eastAsia="en-US"/>
        </w:rPr>
      </w:pPr>
      <w:r w:rsidRPr="00BB6DA1">
        <w:rPr>
          <w:rFonts w:eastAsiaTheme="minorHAnsi"/>
          <w:sz w:val="20"/>
          <w:szCs w:val="20"/>
          <w:lang w:eastAsia="en-US"/>
        </w:rPr>
        <w:t>в) срок рассмотрения заявления не может превышать 5 рабочих дней со дня регистрации.</w:t>
      </w:r>
    </w:p>
    <w:p w:rsidR="00BB6DA1" w:rsidRPr="00BB6DA1" w:rsidRDefault="00BB6DA1" w:rsidP="00BB6DA1">
      <w:pPr>
        <w:autoSpaceDE w:val="0"/>
        <w:autoSpaceDN w:val="0"/>
        <w:adjustRightInd w:val="0"/>
        <w:ind w:firstLine="567"/>
        <w:jc w:val="both"/>
        <w:rPr>
          <w:rFonts w:eastAsiaTheme="minorHAnsi"/>
          <w:sz w:val="20"/>
          <w:szCs w:val="20"/>
          <w:lang w:eastAsia="en-US"/>
        </w:rPr>
      </w:pPr>
      <w:r w:rsidRPr="00BB6DA1">
        <w:rPr>
          <w:rFonts w:eastAsiaTheme="minorHAnsi"/>
          <w:sz w:val="20"/>
          <w:szCs w:val="20"/>
          <w:lang w:eastAsia="en-US"/>
        </w:rPr>
        <w:t xml:space="preserve">3.5. При поступлении сведений о соответствии объекта контроля иной категории риска либо об изменении критериев риска соответствующими должностными лицами, указанными в </w:t>
      </w:r>
      <w:hyperlink w:anchor="Par9" w:history="1">
        <w:r w:rsidRPr="00BB6DA1">
          <w:rPr>
            <w:rFonts w:eastAsiaTheme="minorHAnsi"/>
            <w:sz w:val="20"/>
            <w:szCs w:val="20"/>
            <w:lang w:eastAsia="en-US"/>
          </w:rPr>
          <w:t>пункте 2.1</w:t>
        </w:r>
      </w:hyperlink>
      <w:r w:rsidRPr="00BB6DA1">
        <w:rPr>
          <w:rFonts w:eastAsiaTheme="minorHAnsi"/>
          <w:sz w:val="20"/>
          <w:szCs w:val="20"/>
          <w:lang w:eastAsia="en-US"/>
        </w:rPr>
        <w:t xml:space="preserve"> настоящего Положения, в течение 5 рабочих дней со дня поступления таких сведений принимается решение об изменении категории риска указанного объекта контроля.</w:t>
      </w:r>
    </w:p>
    <w:p w:rsidR="00BB6DA1" w:rsidRPr="00BB6DA1" w:rsidRDefault="00BB6DA1" w:rsidP="00BB6DA1">
      <w:pPr>
        <w:autoSpaceDE w:val="0"/>
        <w:ind w:firstLine="567"/>
        <w:jc w:val="center"/>
        <w:rPr>
          <w:bCs/>
          <w:sz w:val="20"/>
          <w:szCs w:val="20"/>
          <w:lang w:eastAsia="zh-CN"/>
        </w:rPr>
      </w:pPr>
    </w:p>
    <w:p w:rsidR="00BB6DA1" w:rsidRPr="00BB6DA1" w:rsidRDefault="00BB6DA1" w:rsidP="00BB6DA1">
      <w:pPr>
        <w:autoSpaceDE w:val="0"/>
        <w:ind w:firstLine="709"/>
        <w:jc w:val="center"/>
        <w:rPr>
          <w:bCs/>
          <w:sz w:val="20"/>
          <w:szCs w:val="20"/>
          <w:lang w:eastAsia="zh-CN"/>
        </w:rPr>
      </w:pPr>
      <w:r w:rsidRPr="00BB6DA1">
        <w:rPr>
          <w:bCs/>
          <w:sz w:val="20"/>
          <w:szCs w:val="20"/>
          <w:lang w:eastAsia="zh-CN"/>
        </w:rPr>
        <w:t>4. Профилактика рисков причинения вреда (ущерба) охраняемым законом ценностям</w:t>
      </w:r>
    </w:p>
    <w:p w:rsidR="00BB6DA1" w:rsidRPr="00BB6DA1" w:rsidRDefault="00BB6DA1" w:rsidP="00BB6DA1">
      <w:pPr>
        <w:autoSpaceDE w:val="0"/>
        <w:ind w:firstLine="709"/>
        <w:jc w:val="center"/>
        <w:rPr>
          <w:bCs/>
          <w:sz w:val="20"/>
          <w:szCs w:val="20"/>
          <w:lang w:eastAsia="zh-CN"/>
        </w:rPr>
      </w:pPr>
    </w:p>
    <w:p w:rsidR="00BB6DA1" w:rsidRPr="00BB6DA1" w:rsidRDefault="00BB6DA1" w:rsidP="00BB6DA1">
      <w:pPr>
        <w:autoSpaceDE w:val="0"/>
        <w:ind w:firstLine="709"/>
        <w:jc w:val="both"/>
        <w:rPr>
          <w:sz w:val="20"/>
          <w:szCs w:val="20"/>
          <w:lang w:eastAsia="zh-CN"/>
        </w:rPr>
      </w:pPr>
      <w:r w:rsidRPr="00BB6DA1">
        <w:rPr>
          <w:sz w:val="20"/>
          <w:szCs w:val="20"/>
          <w:lang w:eastAsia="zh-CN"/>
        </w:rPr>
        <w:t>4.1. Администрация осуществляет муниципальный контроль в сфере благоустройства посредством проведения:</w:t>
      </w:r>
    </w:p>
    <w:p w:rsidR="00BB6DA1" w:rsidRPr="00BB6DA1" w:rsidRDefault="00BB6DA1" w:rsidP="00BB6DA1">
      <w:pPr>
        <w:autoSpaceDE w:val="0"/>
        <w:ind w:firstLine="709"/>
        <w:jc w:val="both"/>
        <w:rPr>
          <w:sz w:val="20"/>
          <w:szCs w:val="20"/>
          <w:lang w:eastAsia="zh-CN"/>
        </w:rPr>
      </w:pPr>
      <w:r w:rsidRPr="00BB6DA1">
        <w:rPr>
          <w:sz w:val="20"/>
          <w:szCs w:val="20"/>
          <w:lang w:eastAsia="zh-CN"/>
        </w:rPr>
        <w:t>а) профилактических мероприятий;</w:t>
      </w:r>
    </w:p>
    <w:p w:rsidR="00BB6DA1" w:rsidRPr="00BB6DA1" w:rsidRDefault="00BB6DA1" w:rsidP="00BB6DA1">
      <w:pPr>
        <w:autoSpaceDE w:val="0"/>
        <w:ind w:firstLine="709"/>
        <w:jc w:val="both"/>
        <w:rPr>
          <w:sz w:val="20"/>
          <w:szCs w:val="20"/>
          <w:highlight w:val="green"/>
          <w:lang w:eastAsia="zh-CN"/>
        </w:rPr>
      </w:pPr>
      <w:r w:rsidRPr="00BB6DA1">
        <w:rPr>
          <w:sz w:val="20"/>
          <w:szCs w:val="20"/>
          <w:lang w:eastAsia="zh-CN"/>
        </w:rPr>
        <w:t>б) контрольных мероприятий, проводимых с взаимодействием с контролируемым лицом либо без взаимодействия с контролируемым лицом.</w:t>
      </w:r>
    </w:p>
    <w:p w:rsidR="00BB6DA1" w:rsidRPr="00BB6DA1" w:rsidRDefault="00BB6DA1" w:rsidP="00BB6DA1">
      <w:pPr>
        <w:autoSpaceDE w:val="0"/>
        <w:ind w:firstLine="709"/>
        <w:jc w:val="both"/>
        <w:rPr>
          <w:sz w:val="20"/>
          <w:szCs w:val="20"/>
          <w:highlight w:val="green"/>
          <w:lang w:eastAsia="zh-CN"/>
        </w:rPr>
      </w:pPr>
      <w:r w:rsidRPr="00BB6DA1">
        <w:rPr>
          <w:sz w:val="20"/>
          <w:szCs w:val="20"/>
          <w:lang w:eastAsia="zh-CN"/>
        </w:rPr>
        <w:t>4.2.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BB6DA1" w:rsidRPr="00BB6DA1" w:rsidRDefault="00BB6DA1" w:rsidP="00BB6DA1">
      <w:pPr>
        <w:autoSpaceDE w:val="0"/>
        <w:ind w:firstLine="709"/>
        <w:jc w:val="both"/>
        <w:rPr>
          <w:sz w:val="20"/>
          <w:szCs w:val="20"/>
          <w:lang w:eastAsia="zh-CN"/>
        </w:rPr>
      </w:pPr>
      <w:r w:rsidRPr="00BB6DA1">
        <w:rPr>
          <w:sz w:val="20"/>
          <w:szCs w:val="20"/>
          <w:lang w:eastAsia="zh-CN"/>
        </w:rPr>
        <w:t>4.3. При осуществлении муниципального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BB6DA1" w:rsidRPr="00BB6DA1" w:rsidRDefault="00BB6DA1" w:rsidP="00BB6DA1">
      <w:pPr>
        <w:autoSpaceDE w:val="0"/>
        <w:ind w:firstLine="709"/>
        <w:jc w:val="both"/>
        <w:rPr>
          <w:sz w:val="20"/>
          <w:szCs w:val="20"/>
          <w:lang w:eastAsia="zh-CN"/>
        </w:rPr>
      </w:pPr>
      <w:r w:rsidRPr="00BB6DA1">
        <w:rPr>
          <w:sz w:val="20"/>
          <w:szCs w:val="20"/>
          <w:lang w:eastAsia="zh-CN"/>
        </w:rPr>
        <w:t>4.4.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утверждаемой администрацией,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BB6DA1" w:rsidRPr="00BB6DA1" w:rsidRDefault="00BB6DA1" w:rsidP="00BB6DA1">
      <w:pPr>
        <w:autoSpaceDE w:val="0"/>
        <w:ind w:firstLine="709"/>
        <w:jc w:val="both"/>
        <w:rPr>
          <w:sz w:val="20"/>
          <w:szCs w:val="20"/>
          <w:highlight w:val="green"/>
          <w:lang w:eastAsia="zh-CN"/>
        </w:rPr>
      </w:pPr>
      <w:r w:rsidRPr="00BB6DA1">
        <w:rPr>
          <w:sz w:val="20"/>
          <w:szCs w:val="20"/>
          <w:lang w:eastAsia="zh-CN"/>
        </w:rPr>
        <w:t>4.5. Утвержденная программа профилактики рисков причинения вреда (ущерба) размещается на официальном сайте администрации в сети «Интернет».</w:t>
      </w:r>
    </w:p>
    <w:p w:rsidR="00BB6DA1" w:rsidRPr="00BB6DA1" w:rsidRDefault="00BB6DA1" w:rsidP="00BB6DA1">
      <w:pPr>
        <w:autoSpaceDE w:val="0"/>
        <w:ind w:firstLine="709"/>
        <w:jc w:val="both"/>
        <w:rPr>
          <w:sz w:val="20"/>
          <w:szCs w:val="20"/>
          <w:lang w:eastAsia="zh-CN"/>
        </w:rPr>
      </w:pPr>
      <w:r w:rsidRPr="00BB6DA1">
        <w:rPr>
          <w:sz w:val="20"/>
          <w:szCs w:val="20"/>
          <w:lang w:eastAsia="zh-CN"/>
        </w:rPr>
        <w:t>4.6.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в сфере благоустройства незамедлительно направляет информацию об этом главе (заместителю главы) администрации для принятия решения о проведении контрольных мероприятий либо принимают меры, предусмотренные статьей 90 Федерального закона № 248-ФЗ в соответствии с компетенцией.</w:t>
      </w:r>
    </w:p>
    <w:p w:rsidR="00BB6DA1" w:rsidRPr="00BB6DA1" w:rsidRDefault="00BB6DA1" w:rsidP="00BB6DA1">
      <w:pPr>
        <w:autoSpaceDE w:val="0"/>
        <w:ind w:firstLine="709"/>
        <w:jc w:val="both"/>
        <w:rPr>
          <w:sz w:val="20"/>
          <w:szCs w:val="20"/>
          <w:lang w:eastAsia="zh-CN"/>
        </w:rPr>
      </w:pPr>
      <w:r w:rsidRPr="00BB6DA1">
        <w:rPr>
          <w:sz w:val="20"/>
          <w:szCs w:val="20"/>
          <w:lang w:eastAsia="zh-CN"/>
        </w:rPr>
        <w:t>4.7. При осуществлении администрацией муниципального контроля в сфере благоустройства проводятся следующие виды профилактических мероприятий:</w:t>
      </w:r>
    </w:p>
    <w:p w:rsidR="00BB6DA1" w:rsidRPr="00BB6DA1" w:rsidRDefault="00BB6DA1" w:rsidP="00BB6DA1">
      <w:pPr>
        <w:autoSpaceDE w:val="0"/>
        <w:ind w:firstLine="709"/>
        <w:jc w:val="both"/>
        <w:rPr>
          <w:sz w:val="20"/>
          <w:szCs w:val="20"/>
          <w:lang w:eastAsia="zh-CN"/>
        </w:rPr>
      </w:pPr>
      <w:r w:rsidRPr="00BB6DA1">
        <w:rPr>
          <w:sz w:val="20"/>
          <w:szCs w:val="20"/>
          <w:lang w:eastAsia="zh-CN"/>
        </w:rPr>
        <w:t>а) информирование;</w:t>
      </w:r>
    </w:p>
    <w:p w:rsidR="00BB6DA1" w:rsidRPr="00BB6DA1" w:rsidRDefault="00BB6DA1" w:rsidP="00BB6DA1">
      <w:pPr>
        <w:autoSpaceDE w:val="0"/>
        <w:ind w:firstLine="709"/>
        <w:jc w:val="both"/>
        <w:rPr>
          <w:sz w:val="20"/>
          <w:szCs w:val="20"/>
          <w:lang w:eastAsia="zh-CN"/>
        </w:rPr>
      </w:pPr>
      <w:r w:rsidRPr="00BB6DA1">
        <w:rPr>
          <w:sz w:val="20"/>
          <w:szCs w:val="20"/>
          <w:lang w:eastAsia="zh-CN"/>
        </w:rPr>
        <w:t>б) обобщение правоприменительной практики</w:t>
      </w:r>
      <w:r w:rsidRPr="00BB6DA1">
        <w:rPr>
          <w:sz w:val="20"/>
          <w:szCs w:val="20"/>
          <w:vertAlign w:val="superscript"/>
          <w:lang w:eastAsia="zh-CN"/>
        </w:rPr>
        <w:footnoteReference w:id="2"/>
      </w:r>
      <w:r w:rsidRPr="00BB6DA1">
        <w:rPr>
          <w:sz w:val="20"/>
          <w:szCs w:val="20"/>
          <w:lang w:eastAsia="zh-CN"/>
        </w:rPr>
        <w:t>;</w:t>
      </w:r>
    </w:p>
    <w:p w:rsidR="00BB6DA1" w:rsidRPr="00BB6DA1" w:rsidRDefault="00BB6DA1" w:rsidP="00BB6DA1">
      <w:pPr>
        <w:autoSpaceDE w:val="0"/>
        <w:ind w:firstLine="709"/>
        <w:jc w:val="both"/>
        <w:rPr>
          <w:sz w:val="20"/>
          <w:szCs w:val="20"/>
          <w:lang w:eastAsia="zh-CN"/>
        </w:rPr>
      </w:pPr>
      <w:r w:rsidRPr="00BB6DA1">
        <w:rPr>
          <w:sz w:val="20"/>
          <w:szCs w:val="20"/>
          <w:lang w:eastAsia="zh-CN"/>
        </w:rPr>
        <w:t>в) объявление предостережения;</w:t>
      </w:r>
    </w:p>
    <w:p w:rsidR="00BB6DA1" w:rsidRPr="00BB6DA1" w:rsidRDefault="00BB6DA1" w:rsidP="00BB6DA1">
      <w:pPr>
        <w:autoSpaceDE w:val="0"/>
        <w:ind w:firstLine="709"/>
        <w:jc w:val="both"/>
        <w:rPr>
          <w:sz w:val="20"/>
          <w:szCs w:val="20"/>
          <w:lang w:eastAsia="zh-CN"/>
        </w:rPr>
      </w:pPr>
      <w:r w:rsidRPr="00BB6DA1">
        <w:rPr>
          <w:sz w:val="20"/>
          <w:szCs w:val="20"/>
          <w:lang w:eastAsia="zh-CN"/>
        </w:rPr>
        <w:t>г) консультирование;</w:t>
      </w:r>
    </w:p>
    <w:p w:rsidR="00BB6DA1" w:rsidRPr="00BB6DA1" w:rsidRDefault="00BB6DA1" w:rsidP="00BB6DA1">
      <w:pPr>
        <w:autoSpaceDE w:val="0"/>
        <w:ind w:firstLine="709"/>
        <w:jc w:val="both"/>
        <w:rPr>
          <w:sz w:val="20"/>
          <w:szCs w:val="20"/>
          <w:lang w:eastAsia="zh-CN"/>
        </w:rPr>
      </w:pPr>
      <w:r w:rsidRPr="00BB6DA1">
        <w:rPr>
          <w:sz w:val="20"/>
          <w:szCs w:val="20"/>
          <w:lang w:eastAsia="zh-CN"/>
        </w:rPr>
        <w:t>д) профилактический визит.</w:t>
      </w:r>
    </w:p>
    <w:p w:rsidR="00BB6DA1" w:rsidRPr="00BB6DA1" w:rsidRDefault="00BB6DA1" w:rsidP="00BB6DA1">
      <w:pPr>
        <w:autoSpaceDE w:val="0"/>
        <w:ind w:firstLine="709"/>
        <w:jc w:val="both"/>
        <w:rPr>
          <w:sz w:val="20"/>
          <w:szCs w:val="20"/>
          <w:lang w:eastAsia="zh-CN"/>
        </w:rPr>
      </w:pPr>
      <w:r w:rsidRPr="00BB6DA1">
        <w:rPr>
          <w:sz w:val="20"/>
          <w:szCs w:val="20"/>
          <w:lang w:eastAsia="zh-CN"/>
        </w:rPr>
        <w:t xml:space="preserve">4.8. Информирование по вопросам соблюдения обязательных требований осуществляется посредством размещения соответствующих сведений на официальном сайте администрации и в средствах массовой информации, </w:t>
      </w:r>
      <w:r w:rsidRPr="00BB6DA1">
        <w:rPr>
          <w:sz w:val="20"/>
          <w:szCs w:val="20"/>
          <w:shd w:val="clear" w:color="auto" w:fill="FFFFFF"/>
          <w:lang w:eastAsia="zh-CN"/>
        </w:rPr>
        <w:t>через личные кабинеты контролируемых лиц в государственных информационных системах (при их наличии) и в иных формах</w:t>
      </w:r>
      <w:r w:rsidRPr="00BB6DA1">
        <w:rPr>
          <w:sz w:val="20"/>
          <w:szCs w:val="20"/>
          <w:lang w:eastAsia="zh-CN"/>
        </w:rPr>
        <w:t>.</w:t>
      </w:r>
    </w:p>
    <w:p w:rsidR="00BB6DA1" w:rsidRPr="00BB6DA1" w:rsidRDefault="00BB6DA1" w:rsidP="00BB6DA1">
      <w:pPr>
        <w:autoSpaceDE w:val="0"/>
        <w:ind w:firstLine="709"/>
        <w:jc w:val="both"/>
        <w:rPr>
          <w:sz w:val="20"/>
          <w:szCs w:val="20"/>
          <w:lang w:eastAsia="zh-CN"/>
        </w:rPr>
      </w:pPr>
      <w:r w:rsidRPr="00BB6DA1">
        <w:rPr>
          <w:sz w:val="20"/>
          <w:szCs w:val="20"/>
          <w:lang w:eastAsia="zh-CN"/>
        </w:rPr>
        <w:t>Администрация обязана размещать и поддерживать в актуальном состоянии на официальном сайте администрации в специальном разделе, сведения, предусмотренные частью 3 статьи 46 Федерального закона № 248-ФЗ.</w:t>
      </w:r>
    </w:p>
    <w:p w:rsidR="00BB6DA1" w:rsidRPr="00BB6DA1" w:rsidRDefault="00BB6DA1" w:rsidP="00BB6DA1">
      <w:pPr>
        <w:autoSpaceDE w:val="0"/>
        <w:ind w:firstLine="709"/>
        <w:jc w:val="both"/>
        <w:rPr>
          <w:sz w:val="20"/>
          <w:szCs w:val="20"/>
          <w:lang w:eastAsia="zh-CN"/>
        </w:rPr>
      </w:pPr>
      <w:r w:rsidRPr="00BB6DA1">
        <w:rPr>
          <w:sz w:val="20"/>
          <w:szCs w:val="20"/>
          <w:lang w:eastAsia="zh-CN"/>
        </w:rPr>
        <w:t>4.9.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BB6DA1" w:rsidRPr="00BB6DA1" w:rsidRDefault="00BB6DA1" w:rsidP="00BB6DA1">
      <w:pPr>
        <w:autoSpaceDE w:val="0"/>
        <w:ind w:firstLine="709"/>
        <w:jc w:val="both"/>
        <w:rPr>
          <w:sz w:val="20"/>
          <w:szCs w:val="20"/>
          <w:lang w:eastAsia="zh-CN"/>
        </w:rPr>
      </w:pPr>
      <w:r w:rsidRPr="00BB6DA1">
        <w:rPr>
          <w:sz w:val="20"/>
          <w:szCs w:val="20"/>
          <w:lang w:eastAsia="zh-CN"/>
        </w:rPr>
        <w:lastRenderedPageBreak/>
        <w:t>Доклад о правоприменительной практике готовится администрацией до 1 марта года, следующего за отчетным.</w:t>
      </w:r>
    </w:p>
    <w:p w:rsidR="00BB6DA1" w:rsidRPr="00BB6DA1" w:rsidRDefault="00BB6DA1" w:rsidP="00BB6DA1">
      <w:pPr>
        <w:autoSpaceDE w:val="0"/>
        <w:ind w:firstLine="567"/>
        <w:jc w:val="both"/>
        <w:rPr>
          <w:sz w:val="20"/>
          <w:szCs w:val="20"/>
          <w:lang w:eastAsia="zh-CN"/>
        </w:rPr>
      </w:pPr>
      <w:r w:rsidRPr="00BB6DA1">
        <w:rPr>
          <w:sz w:val="20"/>
          <w:szCs w:val="20"/>
          <w:lang w:eastAsia="zh-CN"/>
        </w:rPr>
        <w:t>Администрация обеспечивает публичное обсуждение проекта доклада о правоприменительной практике с одновременным указанием способов подачи предложений по итогам его рассмотрения. Результаты общественного обсуждения размещаются на официальном сайте администрации в сети Интернет в течении 15 календарных дней со дня окончания общественных обсуждений.</w:t>
      </w:r>
    </w:p>
    <w:p w:rsidR="00BB6DA1" w:rsidRPr="00BB6DA1" w:rsidRDefault="00BB6DA1" w:rsidP="00BB6DA1">
      <w:pPr>
        <w:autoSpaceDE w:val="0"/>
        <w:autoSpaceDN w:val="0"/>
        <w:adjustRightInd w:val="0"/>
        <w:ind w:firstLine="567"/>
        <w:jc w:val="both"/>
        <w:rPr>
          <w:sz w:val="20"/>
          <w:szCs w:val="20"/>
        </w:rPr>
      </w:pPr>
      <w:r w:rsidRPr="00BB6DA1">
        <w:rPr>
          <w:sz w:val="20"/>
          <w:szCs w:val="20"/>
        </w:rPr>
        <w:t>Доклад о правоприменительной практике утверждается распоряжением главы администрации в течение 10 рабочих дней после окончания общественного обсуждения размещается на официальном сайте администрации в разделе муниципального контроля в срок не позднее 7 дней с даты утверждения доклада в порядке, установленном п</w:t>
      </w:r>
      <w:r w:rsidRPr="00BB6DA1">
        <w:rPr>
          <w:rFonts w:eastAsiaTheme="minorHAnsi"/>
          <w:sz w:val="20"/>
          <w:szCs w:val="20"/>
          <w:lang w:eastAsia="en-US"/>
        </w:rPr>
        <w:t>остановлением Правительства РФ от 07.12.2020 № 2041 «Об утверждении требований к подготовке докладов о видах государственного контроля (надзора), муниципального контроля и сводного доклада о государственном контроле (надзоре), муниципальном контроле в Российской Федерации»</w:t>
      </w:r>
      <w:r w:rsidRPr="00BB6DA1">
        <w:rPr>
          <w:sz w:val="20"/>
          <w:szCs w:val="20"/>
        </w:rPr>
        <w:t>.</w:t>
      </w:r>
    </w:p>
    <w:p w:rsidR="00BB6DA1" w:rsidRPr="00BB6DA1" w:rsidRDefault="00BB6DA1" w:rsidP="00BB6DA1">
      <w:pPr>
        <w:autoSpaceDE w:val="0"/>
        <w:ind w:firstLine="709"/>
        <w:jc w:val="both"/>
        <w:rPr>
          <w:sz w:val="20"/>
          <w:szCs w:val="20"/>
          <w:lang w:eastAsia="zh-CN"/>
        </w:rPr>
      </w:pPr>
      <w:r w:rsidRPr="00BB6DA1">
        <w:rPr>
          <w:sz w:val="20"/>
          <w:szCs w:val="20"/>
          <w:lang w:eastAsia="zh-CN"/>
        </w:rPr>
        <w:t>4.10. Предостережение о недопустимости нарушения обязательных требований и предложение</w:t>
      </w:r>
      <w:r w:rsidRPr="00BB6DA1">
        <w:rPr>
          <w:sz w:val="20"/>
          <w:szCs w:val="20"/>
          <w:shd w:val="clear" w:color="auto" w:fill="FFFFFF"/>
          <w:lang w:eastAsia="zh-CN"/>
        </w:rPr>
        <w:t xml:space="preserve"> принять меры по обеспечению соблюдения обязательных требований</w:t>
      </w:r>
      <w:r w:rsidRPr="00BB6DA1">
        <w:rPr>
          <w:sz w:val="20"/>
          <w:szCs w:val="20"/>
          <w:lang w:eastAsia="zh-CN"/>
        </w:rPr>
        <w:t xml:space="preserve"> объявляется и направляется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p w:rsidR="00BB6DA1" w:rsidRPr="00BB6DA1" w:rsidRDefault="00BB6DA1" w:rsidP="00BB6DA1">
      <w:pPr>
        <w:autoSpaceDE w:val="0"/>
        <w:autoSpaceDN w:val="0"/>
        <w:adjustRightInd w:val="0"/>
        <w:ind w:firstLine="567"/>
        <w:jc w:val="both"/>
        <w:rPr>
          <w:rFonts w:eastAsiaTheme="minorHAnsi"/>
          <w:sz w:val="20"/>
          <w:szCs w:val="20"/>
          <w:lang w:eastAsia="en-US"/>
        </w:rPr>
      </w:pPr>
      <w:r w:rsidRPr="00BB6DA1">
        <w:rPr>
          <w:rFonts w:eastAsiaTheme="minorHAnsi"/>
          <w:sz w:val="20"/>
          <w:szCs w:val="20"/>
          <w:lang w:eastAsia="en-US"/>
        </w:rPr>
        <w:t>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BB6DA1" w:rsidRPr="00BB6DA1" w:rsidRDefault="00BB6DA1" w:rsidP="00BB6DA1">
      <w:pPr>
        <w:ind w:firstLine="709"/>
        <w:jc w:val="both"/>
        <w:rPr>
          <w:sz w:val="20"/>
          <w:szCs w:val="20"/>
        </w:rPr>
      </w:pPr>
      <w:r w:rsidRPr="00BB6DA1">
        <w:rPr>
          <w:sz w:val="20"/>
          <w:szCs w:val="20"/>
        </w:rPr>
        <w:t xml:space="preserve">Предостережение о недопустимости нарушения обязательных требований оформляется в соответствии с формой, утвержденной </w:t>
      </w:r>
      <w:r w:rsidRPr="00BB6DA1">
        <w:rPr>
          <w:sz w:val="20"/>
          <w:szCs w:val="20"/>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r w:rsidRPr="00BB6DA1">
        <w:rPr>
          <w:sz w:val="20"/>
          <w:szCs w:val="20"/>
        </w:rPr>
        <w:t xml:space="preserve">. </w:t>
      </w:r>
    </w:p>
    <w:p w:rsidR="00BB6DA1" w:rsidRPr="00BB6DA1" w:rsidRDefault="00BB6DA1" w:rsidP="00BB6DA1">
      <w:pPr>
        <w:autoSpaceDE w:val="0"/>
        <w:ind w:firstLine="709"/>
        <w:jc w:val="both"/>
        <w:rPr>
          <w:sz w:val="20"/>
          <w:szCs w:val="20"/>
          <w:lang w:eastAsia="zh-CN"/>
        </w:rPr>
      </w:pPr>
      <w:r w:rsidRPr="00BB6DA1">
        <w:rPr>
          <w:sz w:val="20"/>
          <w:szCs w:val="20"/>
          <w:lang w:eastAsia="zh-CN"/>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BB6DA1" w:rsidRPr="00BB6DA1" w:rsidRDefault="00BB6DA1" w:rsidP="00BB6DA1">
      <w:pPr>
        <w:autoSpaceDE w:val="0"/>
        <w:autoSpaceDN w:val="0"/>
        <w:adjustRightInd w:val="0"/>
        <w:ind w:firstLine="709"/>
        <w:jc w:val="both"/>
        <w:rPr>
          <w:rFonts w:eastAsiaTheme="minorHAnsi"/>
          <w:sz w:val="20"/>
          <w:szCs w:val="20"/>
          <w:lang w:eastAsia="en-US"/>
        </w:rPr>
      </w:pPr>
      <w:r w:rsidRPr="00BB6DA1">
        <w:rPr>
          <w:rFonts w:eastAsiaTheme="minorHAnsi"/>
          <w:sz w:val="20"/>
          <w:szCs w:val="20"/>
          <w:lang w:eastAsia="en-US"/>
        </w:rPr>
        <w:t xml:space="preserve">Контролируемое лицо вправе после получения предостережения подать возражение в отношении предостережения. Возражение направляется в виде документа на бумажном носителе почтовым отправлением либо в виде электронного документа, подписанного с учетом требований, установленных </w:t>
      </w:r>
      <w:hyperlink r:id="rId12" w:history="1">
        <w:r w:rsidRPr="00BB6DA1">
          <w:rPr>
            <w:rFonts w:eastAsiaTheme="minorHAnsi"/>
            <w:sz w:val="20"/>
            <w:szCs w:val="20"/>
            <w:lang w:eastAsia="en-US"/>
          </w:rPr>
          <w:t>частью 6 статьи 21</w:t>
        </w:r>
      </w:hyperlink>
      <w:r w:rsidRPr="00BB6DA1">
        <w:rPr>
          <w:rFonts w:eastAsiaTheme="minorHAnsi"/>
          <w:sz w:val="20"/>
          <w:szCs w:val="20"/>
          <w:lang w:eastAsia="en-US"/>
        </w:rPr>
        <w:t xml:space="preserve"> Федерального закона № 248-ФЗ, в течение 30 дней со дня получения контролируемым лицом предостережения.</w:t>
      </w:r>
    </w:p>
    <w:p w:rsidR="00BB6DA1" w:rsidRPr="00BB6DA1" w:rsidRDefault="00BB6DA1" w:rsidP="00BB6DA1">
      <w:pPr>
        <w:autoSpaceDE w:val="0"/>
        <w:autoSpaceDN w:val="0"/>
        <w:adjustRightInd w:val="0"/>
        <w:ind w:firstLine="540"/>
        <w:jc w:val="both"/>
        <w:rPr>
          <w:rFonts w:eastAsiaTheme="minorHAnsi"/>
          <w:sz w:val="20"/>
          <w:szCs w:val="20"/>
          <w:lang w:eastAsia="en-US"/>
        </w:rPr>
      </w:pPr>
      <w:r w:rsidRPr="00BB6DA1">
        <w:rPr>
          <w:rFonts w:eastAsiaTheme="minorHAnsi"/>
          <w:sz w:val="20"/>
          <w:szCs w:val="20"/>
          <w:lang w:eastAsia="en-US"/>
        </w:rPr>
        <w:t xml:space="preserve">Возражение должно содержать: </w:t>
      </w:r>
    </w:p>
    <w:p w:rsidR="00BB6DA1" w:rsidRPr="00BB6DA1" w:rsidRDefault="00BB6DA1" w:rsidP="00BB6DA1">
      <w:pPr>
        <w:autoSpaceDE w:val="0"/>
        <w:autoSpaceDN w:val="0"/>
        <w:adjustRightInd w:val="0"/>
        <w:ind w:firstLine="540"/>
        <w:jc w:val="both"/>
        <w:rPr>
          <w:rFonts w:eastAsiaTheme="minorHAnsi"/>
          <w:sz w:val="20"/>
          <w:szCs w:val="20"/>
          <w:lang w:eastAsia="en-US"/>
        </w:rPr>
      </w:pPr>
      <w:r w:rsidRPr="00BB6DA1">
        <w:rPr>
          <w:rFonts w:eastAsiaTheme="minorHAnsi"/>
          <w:sz w:val="20"/>
          <w:szCs w:val="20"/>
          <w:lang w:eastAsia="en-US"/>
        </w:rPr>
        <w:t>наименование юридического лица, фамилия, имя, отчество (при наличии) физического лица, фамилия, имя, отчество (при наличии) индивидуального предпринимателя;</w:t>
      </w:r>
    </w:p>
    <w:p w:rsidR="00BB6DA1" w:rsidRPr="00BB6DA1" w:rsidRDefault="00BB6DA1" w:rsidP="00BB6DA1">
      <w:pPr>
        <w:autoSpaceDE w:val="0"/>
        <w:autoSpaceDN w:val="0"/>
        <w:adjustRightInd w:val="0"/>
        <w:ind w:firstLine="540"/>
        <w:jc w:val="both"/>
        <w:rPr>
          <w:rFonts w:eastAsiaTheme="minorHAnsi"/>
          <w:sz w:val="20"/>
          <w:szCs w:val="20"/>
          <w:lang w:eastAsia="en-US"/>
        </w:rPr>
      </w:pPr>
      <w:r w:rsidRPr="00BB6DA1">
        <w:rPr>
          <w:rFonts w:eastAsiaTheme="minorHAnsi"/>
          <w:sz w:val="20"/>
          <w:szCs w:val="20"/>
          <w:lang w:eastAsia="en-US"/>
        </w:rPr>
        <w:t>идентификационный номер налогоплательщика - контролируемого лица;</w:t>
      </w:r>
    </w:p>
    <w:p w:rsidR="00BB6DA1" w:rsidRPr="00BB6DA1" w:rsidRDefault="00BB6DA1" w:rsidP="00BB6DA1">
      <w:pPr>
        <w:autoSpaceDE w:val="0"/>
        <w:autoSpaceDN w:val="0"/>
        <w:adjustRightInd w:val="0"/>
        <w:ind w:firstLine="540"/>
        <w:jc w:val="both"/>
        <w:rPr>
          <w:rFonts w:eastAsiaTheme="minorHAnsi"/>
          <w:sz w:val="20"/>
          <w:szCs w:val="20"/>
          <w:lang w:eastAsia="en-US"/>
        </w:rPr>
      </w:pPr>
      <w:r w:rsidRPr="00BB6DA1">
        <w:rPr>
          <w:rFonts w:eastAsiaTheme="minorHAnsi"/>
          <w:sz w:val="20"/>
          <w:szCs w:val="20"/>
          <w:lang w:eastAsia="en-US"/>
        </w:rPr>
        <w:t>дата и номер предостережения, направленного в адрес контролируемого лица;</w:t>
      </w:r>
    </w:p>
    <w:p w:rsidR="00BB6DA1" w:rsidRPr="00BB6DA1" w:rsidRDefault="00BB6DA1" w:rsidP="00BB6DA1">
      <w:pPr>
        <w:autoSpaceDE w:val="0"/>
        <w:autoSpaceDN w:val="0"/>
        <w:adjustRightInd w:val="0"/>
        <w:ind w:firstLine="540"/>
        <w:jc w:val="both"/>
        <w:rPr>
          <w:rFonts w:eastAsiaTheme="minorHAnsi"/>
          <w:sz w:val="20"/>
          <w:szCs w:val="20"/>
          <w:lang w:eastAsia="en-US"/>
        </w:rPr>
      </w:pPr>
      <w:r w:rsidRPr="00BB6DA1">
        <w:rPr>
          <w:rFonts w:eastAsiaTheme="minorHAnsi"/>
          <w:sz w:val="20"/>
          <w:szCs w:val="20"/>
          <w:lang w:eastAsia="en-US"/>
        </w:rPr>
        <w:t>обоснование позиции контролируемого лица в отношении указанных в предостережении его действий (бездействия), которые приводят или могут привести к нарушению обязательных требований.</w:t>
      </w:r>
    </w:p>
    <w:p w:rsidR="00BB6DA1" w:rsidRPr="00BB6DA1" w:rsidRDefault="00BB6DA1" w:rsidP="00BB6DA1">
      <w:pPr>
        <w:autoSpaceDE w:val="0"/>
        <w:ind w:firstLine="709"/>
        <w:jc w:val="both"/>
        <w:rPr>
          <w:sz w:val="20"/>
          <w:szCs w:val="20"/>
          <w:lang w:eastAsia="zh-CN"/>
        </w:rPr>
      </w:pPr>
      <w:r w:rsidRPr="00BB6DA1">
        <w:rPr>
          <w:sz w:val="20"/>
          <w:szCs w:val="20"/>
          <w:lang w:eastAsia="zh-CN"/>
        </w:rPr>
        <w:t xml:space="preserve">Возражение в отношении предостережения рассматривается администрацией в течение 10 рабочих дней со дня получения. В результате рассмотрения возражения контролируемому лицу направляется один из возможных результатов: </w:t>
      </w:r>
    </w:p>
    <w:p w:rsidR="00BB6DA1" w:rsidRPr="00BB6DA1" w:rsidRDefault="00BB6DA1" w:rsidP="00BB6DA1">
      <w:pPr>
        <w:autoSpaceDE w:val="0"/>
        <w:autoSpaceDN w:val="0"/>
        <w:adjustRightInd w:val="0"/>
        <w:ind w:firstLine="540"/>
        <w:jc w:val="both"/>
        <w:rPr>
          <w:rFonts w:eastAsiaTheme="minorHAnsi"/>
          <w:sz w:val="20"/>
          <w:szCs w:val="20"/>
          <w:lang w:eastAsia="en-US"/>
        </w:rPr>
      </w:pPr>
      <w:r w:rsidRPr="00BB6DA1">
        <w:rPr>
          <w:rFonts w:eastAsiaTheme="minorHAnsi"/>
          <w:sz w:val="20"/>
          <w:szCs w:val="20"/>
          <w:lang w:eastAsia="en-US"/>
        </w:rPr>
        <w:t>- об оставлении предостережения без изменения;</w:t>
      </w:r>
    </w:p>
    <w:p w:rsidR="00BB6DA1" w:rsidRPr="00BB6DA1" w:rsidRDefault="00BB6DA1" w:rsidP="00BB6DA1">
      <w:pPr>
        <w:autoSpaceDE w:val="0"/>
        <w:autoSpaceDN w:val="0"/>
        <w:adjustRightInd w:val="0"/>
        <w:ind w:firstLine="540"/>
        <w:jc w:val="both"/>
        <w:rPr>
          <w:rFonts w:eastAsiaTheme="minorHAnsi"/>
          <w:sz w:val="20"/>
          <w:szCs w:val="20"/>
          <w:lang w:eastAsia="en-US"/>
        </w:rPr>
      </w:pPr>
      <w:r w:rsidRPr="00BB6DA1">
        <w:rPr>
          <w:rFonts w:eastAsiaTheme="minorHAnsi"/>
          <w:sz w:val="20"/>
          <w:szCs w:val="20"/>
          <w:lang w:eastAsia="en-US"/>
        </w:rPr>
        <w:t>- об отмене предостережения.</w:t>
      </w:r>
    </w:p>
    <w:p w:rsidR="00BB6DA1" w:rsidRPr="00BB6DA1" w:rsidRDefault="00BB6DA1" w:rsidP="00BB6DA1">
      <w:pPr>
        <w:autoSpaceDE w:val="0"/>
        <w:ind w:firstLine="709"/>
        <w:jc w:val="both"/>
        <w:rPr>
          <w:sz w:val="20"/>
          <w:szCs w:val="20"/>
          <w:lang w:eastAsia="zh-CN"/>
        </w:rPr>
      </w:pPr>
      <w:r w:rsidRPr="00BB6DA1">
        <w:rPr>
          <w:sz w:val="20"/>
          <w:szCs w:val="20"/>
          <w:lang w:eastAsia="zh-CN"/>
        </w:rPr>
        <w:t>В случае оставления предостережения без изменения указывается мотивированное обоснование.</w:t>
      </w:r>
    </w:p>
    <w:p w:rsidR="00BB6DA1" w:rsidRPr="00BB6DA1" w:rsidRDefault="00BB6DA1" w:rsidP="00BB6DA1">
      <w:pPr>
        <w:autoSpaceDE w:val="0"/>
        <w:ind w:firstLine="709"/>
        <w:jc w:val="both"/>
        <w:rPr>
          <w:sz w:val="20"/>
          <w:szCs w:val="20"/>
          <w:lang w:eastAsia="zh-CN"/>
        </w:rPr>
      </w:pPr>
      <w:r w:rsidRPr="00BB6DA1">
        <w:rPr>
          <w:sz w:val="20"/>
          <w:szCs w:val="20"/>
          <w:lang w:eastAsia="zh-CN"/>
        </w:rPr>
        <w:t xml:space="preserve">4.11. Консультирование контролируемых лиц осуществляется должностным лицом, уполномоченным осуществлять муниципальный контроль в сфере благоустройства, по телефону, посредством видео-конференц-связи, на личном приеме, в ходе проведения профилактических либо контрольных мероприятий. </w:t>
      </w:r>
    </w:p>
    <w:p w:rsidR="00BB6DA1" w:rsidRPr="00BB6DA1" w:rsidRDefault="00BB6DA1" w:rsidP="00BB6DA1">
      <w:pPr>
        <w:autoSpaceDE w:val="0"/>
        <w:ind w:firstLine="709"/>
        <w:jc w:val="both"/>
        <w:rPr>
          <w:sz w:val="20"/>
          <w:szCs w:val="20"/>
          <w:lang w:eastAsia="zh-CN"/>
        </w:rPr>
      </w:pPr>
      <w:r w:rsidRPr="00BB6DA1">
        <w:rPr>
          <w:sz w:val="20"/>
          <w:szCs w:val="20"/>
          <w:lang w:eastAsia="zh-CN"/>
        </w:rPr>
        <w:t>Личный прием проводится должностным лицом, уполномоченным осуществлять муниципальный контроль в сфере благоустройства. Информация о номерах телефонов для консультирования, адреса для направления запросов в письменной форме, а также месте приема и установленных для приема днях и часах размещается на официальном сайте администрации в сети «Интернет».</w:t>
      </w:r>
    </w:p>
    <w:p w:rsidR="00BB6DA1" w:rsidRPr="00BB6DA1" w:rsidRDefault="00BB6DA1" w:rsidP="00BB6DA1">
      <w:pPr>
        <w:autoSpaceDE w:val="0"/>
        <w:ind w:firstLine="709"/>
        <w:jc w:val="both"/>
        <w:rPr>
          <w:sz w:val="20"/>
          <w:szCs w:val="20"/>
          <w:lang w:eastAsia="zh-CN"/>
        </w:rPr>
      </w:pPr>
      <w:r w:rsidRPr="00BB6DA1">
        <w:rPr>
          <w:sz w:val="20"/>
          <w:szCs w:val="20"/>
          <w:lang w:eastAsia="zh-CN"/>
        </w:rPr>
        <w:t>Консультирование осуществляется в устной или письменной форме по следующим вопросам:</w:t>
      </w:r>
    </w:p>
    <w:p w:rsidR="00BB6DA1" w:rsidRPr="00BB6DA1" w:rsidRDefault="00BB6DA1" w:rsidP="00BB6DA1">
      <w:pPr>
        <w:autoSpaceDE w:val="0"/>
        <w:ind w:firstLine="709"/>
        <w:jc w:val="both"/>
        <w:rPr>
          <w:sz w:val="20"/>
          <w:szCs w:val="20"/>
          <w:lang w:eastAsia="zh-CN"/>
        </w:rPr>
      </w:pPr>
      <w:r w:rsidRPr="00BB6DA1">
        <w:rPr>
          <w:sz w:val="20"/>
          <w:szCs w:val="20"/>
          <w:lang w:eastAsia="zh-CN"/>
        </w:rPr>
        <w:t>1) организация и осуществление муниципального контроля в сфере благоустройства;</w:t>
      </w:r>
    </w:p>
    <w:p w:rsidR="00BB6DA1" w:rsidRPr="00BB6DA1" w:rsidRDefault="00BB6DA1" w:rsidP="00BB6DA1">
      <w:pPr>
        <w:autoSpaceDE w:val="0"/>
        <w:ind w:firstLine="709"/>
        <w:jc w:val="both"/>
        <w:rPr>
          <w:sz w:val="20"/>
          <w:szCs w:val="20"/>
          <w:lang w:eastAsia="zh-CN"/>
        </w:rPr>
      </w:pPr>
      <w:r w:rsidRPr="00BB6DA1">
        <w:rPr>
          <w:sz w:val="20"/>
          <w:szCs w:val="20"/>
          <w:lang w:eastAsia="zh-CN"/>
        </w:rPr>
        <w:t>2) порядок осуществления контрольных мероприятий, установленных настоящим Положением;</w:t>
      </w:r>
    </w:p>
    <w:p w:rsidR="00BB6DA1" w:rsidRPr="00BB6DA1" w:rsidRDefault="00BB6DA1" w:rsidP="00BB6DA1">
      <w:pPr>
        <w:autoSpaceDE w:val="0"/>
        <w:ind w:firstLine="709"/>
        <w:jc w:val="both"/>
        <w:rPr>
          <w:sz w:val="20"/>
          <w:szCs w:val="20"/>
          <w:lang w:eastAsia="zh-CN"/>
        </w:rPr>
      </w:pPr>
      <w:r w:rsidRPr="00BB6DA1">
        <w:rPr>
          <w:sz w:val="20"/>
          <w:szCs w:val="20"/>
          <w:lang w:eastAsia="zh-CN"/>
        </w:rPr>
        <w:lastRenderedPageBreak/>
        <w:t>3) порядок обжалования действий (бездействия) должностных лиц, уполномоченных осуществлять муниципальный контроль в сфере благоустройства;</w:t>
      </w:r>
    </w:p>
    <w:p w:rsidR="00BB6DA1" w:rsidRPr="00BB6DA1" w:rsidRDefault="00BB6DA1" w:rsidP="00BB6DA1">
      <w:pPr>
        <w:autoSpaceDE w:val="0"/>
        <w:ind w:firstLine="709"/>
        <w:jc w:val="both"/>
        <w:rPr>
          <w:sz w:val="20"/>
          <w:szCs w:val="20"/>
          <w:lang w:eastAsia="zh-CN"/>
        </w:rPr>
      </w:pPr>
      <w:r w:rsidRPr="00BB6DA1">
        <w:rPr>
          <w:sz w:val="20"/>
          <w:szCs w:val="20"/>
          <w:lang w:eastAsia="zh-CN"/>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 рамках контрольных мероприятий.</w:t>
      </w:r>
    </w:p>
    <w:p w:rsidR="00BB6DA1" w:rsidRPr="00BB6DA1" w:rsidRDefault="00BB6DA1" w:rsidP="00BB6DA1">
      <w:pPr>
        <w:autoSpaceDE w:val="0"/>
        <w:ind w:firstLine="709"/>
        <w:jc w:val="both"/>
        <w:rPr>
          <w:sz w:val="20"/>
          <w:szCs w:val="20"/>
          <w:lang w:eastAsia="zh-CN"/>
        </w:rPr>
      </w:pPr>
      <w:r w:rsidRPr="00BB6DA1">
        <w:rPr>
          <w:sz w:val="20"/>
          <w:szCs w:val="20"/>
          <w:lang w:eastAsia="zh-CN"/>
        </w:rPr>
        <w:t>Консультирование в письменной форме осуществляется должностным лицом, уполномоченным осуществлять муниципальный контроль в сфере благоустройства муниципальный контроль в сфере благоустройства, в следующих случаях:</w:t>
      </w:r>
    </w:p>
    <w:p w:rsidR="00BB6DA1" w:rsidRPr="00BB6DA1" w:rsidRDefault="00BB6DA1" w:rsidP="00BB6DA1">
      <w:pPr>
        <w:autoSpaceDE w:val="0"/>
        <w:ind w:firstLine="709"/>
        <w:jc w:val="both"/>
        <w:rPr>
          <w:sz w:val="20"/>
          <w:szCs w:val="20"/>
          <w:lang w:eastAsia="zh-CN"/>
        </w:rPr>
      </w:pPr>
      <w:r w:rsidRPr="00BB6DA1">
        <w:rPr>
          <w:sz w:val="20"/>
          <w:szCs w:val="20"/>
          <w:lang w:eastAsia="zh-CN"/>
        </w:rPr>
        <w:t>а) контролируемым лицом представлен письменный запрос о представлении письменного ответа по вопросам консультирования;</w:t>
      </w:r>
    </w:p>
    <w:p w:rsidR="00BB6DA1" w:rsidRPr="00BB6DA1" w:rsidRDefault="00BB6DA1" w:rsidP="00BB6DA1">
      <w:pPr>
        <w:autoSpaceDE w:val="0"/>
        <w:ind w:firstLine="709"/>
        <w:jc w:val="both"/>
        <w:rPr>
          <w:sz w:val="20"/>
          <w:szCs w:val="20"/>
          <w:lang w:eastAsia="zh-CN"/>
        </w:rPr>
      </w:pPr>
      <w:r w:rsidRPr="00BB6DA1">
        <w:rPr>
          <w:sz w:val="20"/>
          <w:szCs w:val="20"/>
          <w:lang w:eastAsia="zh-CN"/>
        </w:rPr>
        <w:t>б) за время консультирования предоставить ответ на поставленные вопросы невозможно;</w:t>
      </w:r>
    </w:p>
    <w:p w:rsidR="00BB6DA1" w:rsidRPr="00BB6DA1" w:rsidRDefault="00BB6DA1" w:rsidP="00BB6DA1">
      <w:pPr>
        <w:autoSpaceDE w:val="0"/>
        <w:ind w:firstLine="709"/>
        <w:jc w:val="both"/>
        <w:rPr>
          <w:sz w:val="20"/>
          <w:szCs w:val="20"/>
          <w:lang w:eastAsia="zh-CN"/>
        </w:rPr>
      </w:pPr>
      <w:r w:rsidRPr="00BB6DA1">
        <w:rPr>
          <w:sz w:val="20"/>
          <w:szCs w:val="20"/>
          <w:lang w:eastAsia="zh-CN"/>
        </w:rPr>
        <w:t>в) ответ на поставленные вопросы требует дополнительного запроса сведений.</w:t>
      </w:r>
    </w:p>
    <w:p w:rsidR="00BB6DA1" w:rsidRPr="00BB6DA1" w:rsidRDefault="00BB6DA1" w:rsidP="00BB6DA1">
      <w:pPr>
        <w:autoSpaceDE w:val="0"/>
        <w:ind w:firstLine="709"/>
        <w:jc w:val="both"/>
        <w:rPr>
          <w:sz w:val="20"/>
          <w:szCs w:val="20"/>
          <w:lang w:eastAsia="zh-CN"/>
        </w:rPr>
      </w:pPr>
      <w:r w:rsidRPr="00BB6DA1">
        <w:rPr>
          <w:sz w:val="20"/>
          <w:szCs w:val="20"/>
          <w:lang w:eastAsia="zh-CN"/>
        </w:rPr>
        <w:t>При осуществлении консультирования должностное лицо, уполномоченное осуществлять муниципальный контроль в сфере благоустройства обязано соблюдать конфиденциальность информации, доступ к которой ограничен в соответствии с законодательством Российской Федерации.</w:t>
      </w:r>
    </w:p>
    <w:p w:rsidR="00BB6DA1" w:rsidRPr="00BB6DA1" w:rsidRDefault="00BB6DA1" w:rsidP="00BB6DA1">
      <w:pPr>
        <w:autoSpaceDE w:val="0"/>
        <w:ind w:firstLine="709"/>
        <w:jc w:val="both"/>
        <w:rPr>
          <w:sz w:val="20"/>
          <w:szCs w:val="20"/>
          <w:lang w:eastAsia="zh-CN"/>
        </w:rPr>
      </w:pPr>
      <w:r w:rsidRPr="00BB6DA1">
        <w:rPr>
          <w:sz w:val="20"/>
          <w:szCs w:val="20"/>
          <w:lang w:eastAsia="zh-CN"/>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в сфере благоустройства, иных участников контрольного мероприятия, а также результаты проведенных в рамках контрольного мероприятия экспертизы, испытаний.</w:t>
      </w:r>
    </w:p>
    <w:p w:rsidR="00BB6DA1" w:rsidRPr="00BB6DA1" w:rsidRDefault="00BB6DA1" w:rsidP="00BB6DA1">
      <w:pPr>
        <w:autoSpaceDE w:val="0"/>
        <w:ind w:firstLine="709"/>
        <w:jc w:val="both"/>
        <w:rPr>
          <w:sz w:val="20"/>
          <w:szCs w:val="20"/>
          <w:lang w:eastAsia="zh-CN"/>
        </w:rPr>
      </w:pPr>
      <w:r w:rsidRPr="00BB6DA1">
        <w:rPr>
          <w:sz w:val="20"/>
          <w:szCs w:val="20"/>
          <w:lang w:eastAsia="zh-CN"/>
        </w:rPr>
        <w:t>Информация, ставшая известной должностному лицу, уполномоченному осуществлять муниципальный контроль в сфере благоустройства в ходе консультирования, не может использоваться в целях оценки контролируемого лица по вопросам соблюдения обязательных требований.</w:t>
      </w:r>
    </w:p>
    <w:p w:rsidR="00BB6DA1" w:rsidRPr="00BB6DA1" w:rsidRDefault="00BB6DA1" w:rsidP="00BB6DA1">
      <w:pPr>
        <w:autoSpaceDE w:val="0"/>
        <w:ind w:firstLine="709"/>
        <w:jc w:val="both"/>
        <w:rPr>
          <w:sz w:val="20"/>
          <w:szCs w:val="20"/>
          <w:lang w:eastAsia="zh-CN"/>
        </w:rPr>
      </w:pPr>
      <w:r w:rsidRPr="00BB6DA1">
        <w:rPr>
          <w:sz w:val="20"/>
          <w:szCs w:val="20"/>
          <w:lang w:eastAsia="zh-CN"/>
        </w:rPr>
        <w:t>В случае поступления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сети «Интернет», письменного разъяснения.</w:t>
      </w:r>
    </w:p>
    <w:p w:rsidR="00BB6DA1" w:rsidRPr="00BB6DA1" w:rsidRDefault="00BB6DA1" w:rsidP="00BB6DA1">
      <w:pPr>
        <w:autoSpaceDE w:val="0"/>
        <w:autoSpaceDN w:val="0"/>
        <w:adjustRightInd w:val="0"/>
        <w:ind w:firstLine="540"/>
        <w:jc w:val="both"/>
        <w:rPr>
          <w:rFonts w:eastAsiaTheme="minorHAnsi"/>
          <w:sz w:val="20"/>
          <w:szCs w:val="20"/>
          <w:lang w:eastAsia="en-US"/>
        </w:rPr>
      </w:pPr>
      <w:r w:rsidRPr="00BB6DA1">
        <w:rPr>
          <w:rFonts w:eastAsiaTheme="minorHAnsi"/>
          <w:sz w:val="20"/>
          <w:szCs w:val="20"/>
          <w:lang w:eastAsia="en-US"/>
        </w:rPr>
        <w:t xml:space="preserve">По итогам консультирования информация в письменной (электронной) форме контролируемым лицам и их представителям не предоставляется, за исключением случая направления ответа (в письменной или электронной форме) на обращение, поданное заявителем в соответствии с Федеральным </w:t>
      </w:r>
      <w:hyperlink r:id="rId13" w:history="1">
        <w:r w:rsidRPr="00BB6DA1">
          <w:rPr>
            <w:rFonts w:eastAsiaTheme="minorHAnsi"/>
            <w:sz w:val="20"/>
            <w:szCs w:val="20"/>
            <w:lang w:eastAsia="en-US"/>
          </w:rPr>
          <w:t>законом</w:t>
        </w:r>
      </w:hyperlink>
      <w:r w:rsidRPr="00BB6DA1">
        <w:rPr>
          <w:rFonts w:eastAsiaTheme="minorHAnsi"/>
          <w:sz w:val="20"/>
          <w:szCs w:val="20"/>
          <w:lang w:eastAsia="en-US"/>
        </w:rPr>
        <w:t xml:space="preserve"> от 02.05.2006 № 59-ФЗ «О порядке рассмотрения обращений граждан Российской Федерации», в сроки, установленные указанным Федеральным законом.</w:t>
      </w:r>
    </w:p>
    <w:p w:rsidR="00BB6DA1" w:rsidRPr="00BB6DA1" w:rsidRDefault="00BB6DA1" w:rsidP="00BB6DA1">
      <w:pPr>
        <w:autoSpaceDE w:val="0"/>
        <w:ind w:firstLine="567"/>
        <w:jc w:val="both"/>
        <w:rPr>
          <w:sz w:val="20"/>
          <w:szCs w:val="20"/>
          <w:lang w:eastAsia="zh-CN"/>
        </w:rPr>
      </w:pPr>
      <w:r w:rsidRPr="00BB6DA1">
        <w:rPr>
          <w:sz w:val="20"/>
          <w:szCs w:val="20"/>
          <w:lang w:eastAsia="zh-CN"/>
        </w:rPr>
        <w:t>Должностными лицами, уполномоченными осуществлять муниципальный контроль в сфере благоустройства, ведется журнал учета консультирований.</w:t>
      </w:r>
    </w:p>
    <w:p w:rsidR="00BB6DA1" w:rsidRPr="00BB6DA1" w:rsidRDefault="00BB6DA1" w:rsidP="00BB6DA1">
      <w:pPr>
        <w:autoSpaceDE w:val="0"/>
        <w:ind w:firstLine="709"/>
        <w:jc w:val="both"/>
        <w:rPr>
          <w:sz w:val="20"/>
          <w:szCs w:val="20"/>
          <w:lang w:eastAsia="zh-CN"/>
        </w:rPr>
      </w:pPr>
      <w:r w:rsidRPr="00BB6DA1">
        <w:rPr>
          <w:sz w:val="20"/>
          <w:szCs w:val="20"/>
          <w:lang w:eastAsia="zh-CN"/>
        </w:rPr>
        <w:t>4.12.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или мобильного приложения «Инспектор»</w:t>
      </w:r>
      <w:r w:rsidRPr="00BB6DA1">
        <w:rPr>
          <w:sz w:val="20"/>
          <w:szCs w:val="20"/>
          <w:vertAlign w:val="superscript"/>
          <w:lang w:eastAsia="zh-CN"/>
        </w:rPr>
        <w:footnoteReference w:id="3"/>
      </w:r>
      <w:r w:rsidRPr="00BB6DA1">
        <w:rPr>
          <w:sz w:val="20"/>
          <w:szCs w:val="20"/>
          <w:lang w:eastAsia="zh-CN"/>
        </w:rPr>
        <w:t xml:space="preserve"> в порядке, установленном статьей 52 Федерального закона № 248-ФЗ.</w:t>
      </w:r>
    </w:p>
    <w:p w:rsidR="00BB6DA1" w:rsidRPr="00BB6DA1" w:rsidRDefault="00BB6DA1" w:rsidP="00BB6DA1">
      <w:pPr>
        <w:autoSpaceDE w:val="0"/>
        <w:ind w:firstLine="709"/>
        <w:jc w:val="both"/>
        <w:rPr>
          <w:sz w:val="20"/>
          <w:szCs w:val="20"/>
          <w:lang w:eastAsia="zh-CN"/>
        </w:rPr>
      </w:pPr>
      <w:r w:rsidRPr="00BB6DA1">
        <w:rPr>
          <w:sz w:val="20"/>
          <w:szCs w:val="20"/>
          <w:lang w:eastAsia="zh-CN"/>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BB6DA1" w:rsidRPr="00BB6DA1" w:rsidRDefault="00BB6DA1" w:rsidP="00BB6DA1">
      <w:pPr>
        <w:autoSpaceDE w:val="0"/>
        <w:ind w:firstLine="709"/>
        <w:jc w:val="both"/>
        <w:rPr>
          <w:sz w:val="20"/>
          <w:szCs w:val="20"/>
          <w:lang w:eastAsia="zh-CN"/>
        </w:rPr>
      </w:pPr>
      <w:r w:rsidRPr="00BB6DA1">
        <w:rPr>
          <w:sz w:val="20"/>
          <w:szCs w:val="20"/>
          <w:lang w:eastAsia="zh-CN"/>
        </w:rPr>
        <w:t>Профилактический визит проводится по инициативе администрации (обязательный профилактический визит) или по инициативе контролируемого лица.</w:t>
      </w:r>
    </w:p>
    <w:p w:rsidR="00BB6DA1" w:rsidRPr="00BB6DA1" w:rsidRDefault="00BB6DA1" w:rsidP="00BB6DA1">
      <w:pPr>
        <w:autoSpaceDE w:val="0"/>
        <w:ind w:firstLine="709"/>
        <w:jc w:val="both"/>
        <w:rPr>
          <w:sz w:val="20"/>
          <w:szCs w:val="20"/>
          <w:lang w:eastAsia="zh-CN"/>
        </w:rPr>
      </w:pPr>
      <w:r w:rsidRPr="00BB6DA1">
        <w:rPr>
          <w:sz w:val="20"/>
          <w:szCs w:val="20"/>
          <w:lang w:eastAsia="zh-CN"/>
        </w:rPr>
        <w:t xml:space="preserve">4.12.1. Обязательный профилактический визит проводится по основаниям и в порядке, установленном статьей 52.1 Федерального закона № 248-ФЗ, в срок, не превышающем 10 рабочих дней. Указанный срок может быть продлен на срок, необходимый для проведения экспертизы, испытаний.  </w:t>
      </w:r>
    </w:p>
    <w:p w:rsidR="00BB6DA1" w:rsidRPr="00BB6DA1" w:rsidRDefault="00BB6DA1" w:rsidP="00BB6DA1">
      <w:pPr>
        <w:autoSpaceDE w:val="0"/>
        <w:ind w:firstLine="709"/>
        <w:jc w:val="both"/>
        <w:rPr>
          <w:sz w:val="20"/>
          <w:szCs w:val="20"/>
          <w:lang w:eastAsia="zh-CN"/>
        </w:rPr>
      </w:pPr>
      <w:r w:rsidRPr="00BB6DA1">
        <w:rPr>
          <w:sz w:val="20"/>
          <w:szCs w:val="20"/>
          <w:lang w:eastAsia="zh-CN"/>
        </w:rPr>
        <w:t>По окончании обязательного профилактического визита составляется акт о проведении обязательного профилактического визита в порядке, предусмотренном статьей 90 Федерального закона № 248-ФЗ для контрольных мероприятий.</w:t>
      </w:r>
    </w:p>
    <w:p w:rsidR="00BB6DA1" w:rsidRPr="00BB6DA1" w:rsidRDefault="00BB6DA1" w:rsidP="00BB6DA1">
      <w:pPr>
        <w:autoSpaceDE w:val="0"/>
        <w:autoSpaceDN w:val="0"/>
        <w:adjustRightInd w:val="0"/>
        <w:ind w:firstLine="567"/>
        <w:jc w:val="both"/>
        <w:rPr>
          <w:rFonts w:eastAsiaTheme="minorHAnsi"/>
          <w:sz w:val="20"/>
          <w:szCs w:val="20"/>
          <w:lang w:eastAsia="en-US"/>
        </w:rPr>
      </w:pPr>
      <w:r w:rsidRPr="00BB6DA1">
        <w:rPr>
          <w:rFonts w:eastAsiaTheme="minorHAnsi"/>
          <w:sz w:val="20"/>
          <w:szCs w:val="20"/>
          <w:lang w:eastAsia="en-US"/>
        </w:rPr>
        <w:t xml:space="preserve">Контролируемое лицо или его представитель знакомится с содержанием акта обязательного профилактического визита в порядке, предусмотренном </w:t>
      </w:r>
      <w:hyperlink r:id="rId14" w:history="1">
        <w:r w:rsidRPr="00BB6DA1">
          <w:rPr>
            <w:rFonts w:eastAsiaTheme="minorHAnsi"/>
            <w:sz w:val="20"/>
            <w:szCs w:val="20"/>
            <w:lang w:eastAsia="en-US"/>
          </w:rPr>
          <w:t>статьей 88</w:t>
        </w:r>
      </w:hyperlink>
      <w:r w:rsidRPr="00BB6DA1">
        <w:rPr>
          <w:rFonts w:eastAsiaTheme="minorHAnsi"/>
          <w:sz w:val="20"/>
          <w:szCs w:val="20"/>
          <w:lang w:eastAsia="en-US"/>
        </w:rPr>
        <w:t xml:space="preserve"> Федерального закона № 248-ФЗ для контрольных мероприятий.</w:t>
      </w:r>
    </w:p>
    <w:p w:rsidR="00BB6DA1" w:rsidRPr="00BB6DA1" w:rsidRDefault="00BB6DA1" w:rsidP="00BB6DA1">
      <w:pPr>
        <w:autoSpaceDE w:val="0"/>
        <w:autoSpaceDN w:val="0"/>
        <w:adjustRightInd w:val="0"/>
        <w:ind w:firstLine="540"/>
        <w:jc w:val="both"/>
        <w:rPr>
          <w:rFonts w:eastAsiaTheme="minorHAnsi"/>
          <w:sz w:val="20"/>
          <w:szCs w:val="20"/>
          <w:lang w:eastAsia="en-US"/>
        </w:rPr>
      </w:pPr>
      <w:r w:rsidRPr="00BB6DA1">
        <w:rPr>
          <w:rFonts w:eastAsiaTheme="minorHAnsi"/>
          <w:sz w:val="20"/>
          <w:szCs w:val="20"/>
          <w:lang w:eastAsia="en-US"/>
        </w:rPr>
        <w:t xml:space="preserve">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w:t>
      </w:r>
      <w:hyperlink r:id="rId15" w:history="1">
        <w:r w:rsidRPr="00BB6DA1">
          <w:rPr>
            <w:rFonts w:eastAsiaTheme="minorHAnsi"/>
            <w:sz w:val="20"/>
            <w:szCs w:val="20"/>
            <w:lang w:eastAsia="en-US"/>
          </w:rPr>
          <w:t>частью 10 статьи 65</w:t>
        </w:r>
      </w:hyperlink>
      <w:r w:rsidRPr="00BB6DA1">
        <w:rPr>
          <w:rFonts w:eastAsiaTheme="minorHAnsi"/>
          <w:sz w:val="20"/>
          <w:szCs w:val="20"/>
          <w:lang w:eastAsia="en-US"/>
        </w:rPr>
        <w:t xml:space="preserve"> Федерального закона № 248-ФЗ для контрольных мероприятий.</w:t>
      </w:r>
    </w:p>
    <w:p w:rsidR="00BB6DA1" w:rsidRPr="00BB6DA1" w:rsidRDefault="00BB6DA1" w:rsidP="00BB6DA1">
      <w:pPr>
        <w:autoSpaceDE w:val="0"/>
        <w:autoSpaceDN w:val="0"/>
        <w:adjustRightInd w:val="0"/>
        <w:ind w:firstLine="540"/>
        <w:jc w:val="both"/>
        <w:rPr>
          <w:rFonts w:eastAsiaTheme="minorHAnsi"/>
          <w:sz w:val="20"/>
          <w:szCs w:val="20"/>
          <w:lang w:eastAsia="en-US"/>
        </w:rPr>
      </w:pPr>
      <w:r w:rsidRPr="00BB6DA1">
        <w:rPr>
          <w:rFonts w:eastAsiaTheme="minorHAnsi"/>
          <w:sz w:val="20"/>
          <w:szCs w:val="20"/>
          <w:lang w:eastAsia="en-US"/>
        </w:rPr>
        <w:lastRenderedPageBreak/>
        <w:t>В случае невозможности проведения обязательного профилактического визита уполномоченное должностное лицо администрации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BB6DA1" w:rsidRPr="00BB6DA1" w:rsidRDefault="00BB6DA1" w:rsidP="00BB6DA1">
      <w:pPr>
        <w:autoSpaceDE w:val="0"/>
        <w:autoSpaceDN w:val="0"/>
        <w:adjustRightInd w:val="0"/>
        <w:ind w:firstLine="539"/>
        <w:jc w:val="both"/>
        <w:rPr>
          <w:rFonts w:eastAsiaTheme="minorHAnsi"/>
          <w:sz w:val="20"/>
          <w:szCs w:val="20"/>
          <w:lang w:eastAsia="en-US"/>
        </w:rPr>
      </w:pPr>
      <w:r w:rsidRPr="00BB6DA1">
        <w:rPr>
          <w:rFonts w:eastAsiaTheme="minorHAnsi"/>
          <w:sz w:val="20"/>
          <w:szCs w:val="20"/>
          <w:lang w:eastAsia="en-US"/>
        </w:rPr>
        <w:t xml:space="preserve">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hyperlink r:id="rId16" w:history="1">
        <w:r w:rsidRPr="00BB6DA1">
          <w:rPr>
            <w:rFonts w:eastAsiaTheme="minorHAnsi"/>
            <w:sz w:val="20"/>
            <w:szCs w:val="20"/>
            <w:lang w:eastAsia="en-US"/>
          </w:rPr>
          <w:t>статьей 90.1</w:t>
        </w:r>
      </w:hyperlink>
      <w:r w:rsidRPr="00BB6DA1">
        <w:rPr>
          <w:rFonts w:eastAsiaTheme="minorHAnsi"/>
          <w:sz w:val="20"/>
          <w:szCs w:val="20"/>
          <w:lang w:eastAsia="en-US"/>
        </w:rPr>
        <w:t xml:space="preserve"> Федерального закона № 248-ФЗ.</w:t>
      </w:r>
    </w:p>
    <w:p w:rsidR="00BB6DA1" w:rsidRPr="00BB6DA1" w:rsidRDefault="00BB6DA1" w:rsidP="00BB6DA1">
      <w:pPr>
        <w:autoSpaceDE w:val="0"/>
        <w:autoSpaceDN w:val="0"/>
        <w:adjustRightInd w:val="0"/>
        <w:ind w:firstLine="539"/>
        <w:jc w:val="both"/>
        <w:rPr>
          <w:rFonts w:eastAsiaTheme="minorHAnsi"/>
          <w:sz w:val="20"/>
          <w:szCs w:val="20"/>
          <w:lang w:eastAsia="en-US"/>
        </w:rPr>
      </w:pPr>
      <w:r w:rsidRPr="00BB6DA1">
        <w:rPr>
          <w:sz w:val="20"/>
          <w:szCs w:val="20"/>
        </w:rPr>
        <w:t xml:space="preserve">4.12.2. </w:t>
      </w:r>
      <w:r w:rsidRPr="00BB6DA1">
        <w:rPr>
          <w:rFonts w:eastAsiaTheme="minorHAnsi"/>
          <w:sz w:val="20"/>
          <w:szCs w:val="20"/>
          <w:lang w:eastAsia="en-US"/>
        </w:rPr>
        <w:t>Профилактический визит по инициативе контролируемого лица может быть проведен по его заявлению в порядке, установленном статьей 52.2 Федерального закона № 248-ФЗ,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BB6DA1" w:rsidRPr="00BB6DA1" w:rsidRDefault="00BB6DA1" w:rsidP="00BB6DA1">
      <w:pPr>
        <w:autoSpaceDE w:val="0"/>
        <w:autoSpaceDN w:val="0"/>
        <w:adjustRightInd w:val="0"/>
        <w:ind w:firstLine="539"/>
        <w:jc w:val="both"/>
        <w:rPr>
          <w:rFonts w:eastAsiaTheme="minorHAnsi"/>
          <w:sz w:val="20"/>
          <w:szCs w:val="20"/>
          <w:lang w:eastAsia="en-US"/>
        </w:rPr>
      </w:pPr>
      <w:r w:rsidRPr="00BB6DA1">
        <w:rPr>
          <w:rFonts w:eastAsiaTheme="minorHAnsi"/>
          <w:sz w:val="20"/>
          <w:szCs w:val="20"/>
          <w:lang w:eastAsia="en-US"/>
        </w:rPr>
        <w:t>Контролируемое лицо подает заявление о проведении профилактического визита посредством Единого портала государственных и муниципальных услуг или Портала государственных и муниципальных услуг Воронежской области</w:t>
      </w:r>
      <w:r w:rsidRPr="00BB6DA1">
        <w:rPr>
          <w:rFonts w:eastAsiaTheme="minorHAnsi"/>
          <w:sz w:val="20"/>
          <w:szCs w:val="20"/>
          <w:vertAlign w:val="superscript"/>
          <w:lang w:eastAsia="en-US"/>
        </w:rPr>
        <w:footnoteReference w:id="4"/>
      </w:r>
      <w:r w:rsidRPr="00BB6DA1">
        <w:rPr>
          <w:rFonts w:eastAsiaTheme="minorHAnsi"/>
          <w:sz w:val="20"/>
          <w:szCs w:val="20"/>
          <w:lang w:eastAsia="en-US"/>
        </w:rPr>
        <w:t>. Администрация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BB6DA1" w:rsidRPr="00BB6DA1" w:rsidRDefault="00BB6DA1" w:rsidP="00BB6DA1">
      <w:pPr>
        <w:autoSpaceDE w:val="0"/>
        <w:autoSpaceDN w:val="0"/>
        <w:adjustRightInd w:val="0"/>
        <w:ind w:firstLine="539"/>
        <w:jc w:val="both"/>
        <w:rPr>
          <w:rFonts w:eastAsiaTheme="minorHAnsi"/>
          <w:sz w:val="20"/>
          <w:szCs w:val="20"/>
          <w:lang w:eastAsia="en-US"/>
        </w:rPr>
      </w:pPr>
      <w:r w:rsidRPr="00BB6DA1">
        <w:rPr>
          <w:rFonts w:eastAsiaTheme="minorHAnsi"/>
          <w:sz w:val="20"/>
          <w:szCs w:val="20"/>
          <w:lang w:eastAsia="en-US"/>
        </w:rPr>
        <w:t>В случае принятия решения о проведении профилактического визита администрация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BB6DA1" w:rsidRPr="00BB6DA1" w:rsidRDefault="00BB6DA1" w:rsidP="00BB6DA1">
      <w:pPr>
        <w:autoSpaceDE w:val="0"/>
        <w:autoSpaceDN w:val="0"/>
        <w:adjustRightInd w:val="0"/>
        <w:ind w:firstLine="539"/>
        <w:jc w:val="both"/>
        <w:rPr>
          <w:rFonts w:eastAsiaTheme="minorHAnsi"/>
          <w:sz w:val="20"/>
          <w:szCs w:val="20"/>
          <w:lang w:eastAsia="en-US"/>
        </w:rPr>
      </w:pPr>
      <w:r w:rsidRPr="00BB6DA1">
        <w:rPr>
          <w:rFonts w:eastAsiaTheme="minorHAnsi"/>
          <w:sz w:val="20"/>
          <w:szCs w:val="20"/>
          <w:lang w:eastAsia="en-US"/>
        </w:rPr>
        <w:t>Решение об отказе в проведении профилактического визита принимается в следующих случаях:</w:t>
      </w:r>
    </w:p>
    <w:p w:rsidR="00BB6DA1" w:rsidRPr="00BB6DA1" w:rsidRDefault="00BB6DA1" w:rsidP="00BB6DA1">
      <w:pPr>
        <w:autoSpaceDE w:val="0"/>
        <w:autoSpaceDN w:val="0"/>
        <w:adjustRightInd w:val="0"/>
        <w:ind w:firstLine="539"/>
        <w:jc w:val="both"/>
        <w:rPr>
          <w:rFonts w:eastAsiaTheme="minorHAnsi"/>
          <w:sz w:val="20"/>
          <w:szCs w:val="20"/>
          <w:lang w:eastAsia="en-US"/>
        </w:rPr>
      </w:pPr>
      <w:r w:rsidRPr="00BB6DA1">
        <w:rPr>
          <w:rFonts w:eastAsiaTheme="minorHAnsi"/>
          <w:sz w:val="20"/>
          <w:szCs w:val="20"/>
          <w:lang w:eastAsia="en-US"/>
        </w:rPr>
        <w:t>1) от контролируемого лица поступило уведомление об отзыве заявления;</w:t>
      </w:r>
    </w:p>
    <w:p w:rsidR="00BB6DA1" w:rsidRPr="00BB6DA1" w:rsidRDefault="00BB6DA1" w:rsidP="00BB6DA1">
      <w:pPr>
        <w:autoSpaceDE w:val="0"/>
        <w:autoSpaceDN w:val="0"/>
        <w:adjustRightInd w:val="0"/>
        <w:ind w:firstLine="539"/>
        <w:jc w:val="both"/>
        <w:rPr>
          <w:rFonts w:eastAsiaTheme="minorHAnsi"/>
          <w:sz w:val="20"/>
          <w:szCs w:val="20"/>
          <w:lang w:eastAsia="en-US"/>
        </w:rPr>
      </w:pPr>
      <w:r w:rsidRPr="00BB6DA1">
        <w:rPr>
          <w:rFonts w:eastAsiaTheme="minorHAnsi"/>
          <w:sz w:val="20"/>
          <w:szCs w:val="20"/>
          <w:lang w:eastAsia="en-US"/>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BB6DA1" w:rsidRPr="00BB6DA1" w:rsidRDefault="00BB6DA1" w:rsidP="00BB6DA1">
      <w:pPr>
        <w:autoSpaceDE w:val="0"/>
        <w:autoSpaceDN w:val="0"/>
        <w:adjustRightInd w:val="0"/>
        <w:ind w:firstLine="539"/>
        <w:jc w:val="both"/>
        <w:rPr>
          <w:rFonts w:eastAsiaTheme="minorHAnsi"/>
          <w:sz w:val="20"/>
          <w:szCs w:val="20"/>
          <w:lang w:eastAsia="en-US"/>
        </w:rPr>
      </w:pPr>
      <w:r w:rsidRPr="00BB6DA1">
        <w:rPr>
          <w:rFonts w:eastAsiaTheme="minorHAnsi"/>
          <w:sz w:val="20"/>
          <w:szCs w:val="20"/>
          <w:lang w:eastAsia="en-US"/>
        </w:rPr>
        <w:t>3) в течение года до даты подачи заявления администрацией проведен профилактический визит по ранее поданному заявлению;</w:t>
      </w:r>
    </w:p>
    <w:p w:rsidR="00BB6DA1" w:rsidRPr="00BB6DA1" w:rsidRDefault="00BB6DA1" w:rsidP="00BB6DA1">
      <w:pPr>
        <w:autoSpaceDE w:val="0"/>
        <w:autoSpaceDN w:val="0"/>
        <w:adjustRightInd w:val="0"/>
        <w:ind w:firstLine="539"/>
        <w:jc w:val="both"/>
        <w:rPr>
          <w:rFonts w:eastAsiaTheme="minorHAnsi"/>
          <w:sz w:val="20"/>
          <w:szCs w:val="20"/>
          <w:lang w:eastAsia="en-US"/>
        </w:rPr>
      </w:pPr>
      <w:r w:rsidRPr="00BB6DA1">
        <w:rPr>
          <w:rFonts w:eastAsiaTheme="minorHAnsi"/>
          <w:sz w:val="20"/>
          <w:szCs w:val="20"/>
          <w:lang w:eastAsia="en-US"/>
        </w:rPr>
        <w:t>4) заявление содержит нецензурные либо оскорбительные выражения, угрозы жизни, здоровью и имуществу должностных лиц администрации либо членов их семей.</w:t>
      </w:r>
    </w:p>
    <w:p w:rsidR="00BB6DA1" w:rsidRPr="00BB6DA1" w:rsidRDefault="00BB6DA1" w:rsidP="00BB6DA1">
      <w:pPr>
        <w:autoSpaceDE w:val="0"/>
        <w:autoSpaceDN w:val="0"/>
        <w:adjustRightInd w:val="0"/>
        <w:ind w:firstLine="539"/>
        <w:jc w:val="both"/>
        <w:rPr>
          <w:rFonts w:eastAsiaTheme="minorHAnsi"/>
          <w:sz w:val="20"/>
          <w:szCs w:val="20"/>
          <w:lang w:eastAsia="en-US"/>
        </w:rPr>
      </w:pPr>
      <w:r w:rsidRPr="00BB6DA1">
        <w:rPr>
          <w:rFonts w:eastAsiaTheme="minorHAnsi"/>
          <w:sz w:val="20"/>
          <w:szCs w:val="20"/>
          <w:lang w:eastAsia="en-US"/>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BB6DA1" w:rsidRPr="00BB6DA1" w:rsidRDefault="00BB6DA1" w:rsidP="00BB6DA1">
      <w:pPr>
        <w:autoSpaceDE w:val="0"/>
        <w:autoSpaceDN w:val="0"/>
        <w:adjustRightInd w:val="0"/>
        <w:ind w:firstLine="539"/>
        <w:jc w:val="both"/>
        <w:rPr>
          <w:rFonts w:eastAsiaTheme="minorHAnsi"/>
          <w:sz w:val="20"/>
          <w:szCs w:val="20"/>
          <w:lang w:eastAsia="en-US"/>
        </w:rPr>
      </w:pPr>
      <w:r w:rsidRPr="00BB6DA1">
        <w:rPr>
          <w:rFonts w:eastAsiaTheme="minorHAnsi"/>
          <w:sz w:val="20"/>
          <w:szCs w:val="20"/>
          <w:lang w:eastAsia="en-US"/>
        </w:rPr>
        <w:t>Контролируемое лицо вправе отозвать заявление либо направить отказ от проведения профилактического визита, уведомив об этом администрацию не позднее чем за пять рабочих дней до даты его проведения.</w:t>
      </w:r>
    </w:p>
    <w:p w:rsidR="00BB6DA1" w:rsidRPr="00BB6DA1" w:rsidRDefault="00BB6DA1" w:rsidP="00BB6DA1">
      <w:pPr>
        <w:autoSpaceDE w:val="0"/>
        <w:autoSpaceDN w:val="0"/>
        <w:adjustRightInd w:val="0"/>
        <w:ind w:firstLine="539"/>
        <w:jc w:val="both"/>
        <w:rPr>
          <w:rFonts w:eastAsiaTheme="minorHAnsi"/>
          <w:sz w:val="20"/>
          <w:szCs w:val="20"/>
          <w:lang w:eastAsia="en-US"/>
        </w:rPr>
      </w:pPr>
      <w:r w:rsidRPr="00BB6DA1">
        <w:rPr>
          <w:rFonts w:eastAsiaTheme="minorHAnsi"/>
          <w:sz w:val="20"/>
          <w:szCs w:val="20"/>
          <w:lang w:eastAsia="en-US"/>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BB6DA1" w:rsidRPr="00BB6DA1" w:rsidRDefault="00BB6DA1" w:rsidP="00BB6DA1">
      <w:pPr>
        <w:autoSpaceDE w:val="0"/>
        <w:autoSpaceDN w:val="0"/>
        <w:adjustRightInd w:val="0"/>
        <w:ind w:firstLine="539"/>
        <w:jc w:val="both"/>
        <w:rPr>
          <w:rFonts w:eastAsiaTheme="minorHAnsi"/>
          <w:sz w:val="20"/>
          <w:szCs w:val="20"/>
          <w:lang w:eastAsia="en-US"/>
        </w:rPr>
      </w:pPr>
      <w:r w:rsidRPr="00BB6DA1">
        <w:rPr>
          <w:rFonts w:eastAsiaTheme="minorHAnsi"/>
          <w:sz w:val="20"/>
          <w:szCs w:val="20"/>
          <w:lang w:eastAsia="en-US"/>
        </w:rPr>
        <w:t>Разъяснения и рекомендации, полученные контролируемым лицом в ходе профилактического визита, носят рекомендательный характер.</w:t>
      </w:r>
    </w:p>
    <w:p w:rsidR="00BB6DA1" w:rsidRPr="00BB6DA1" w:rsidRDefault="00BB6DA1" w:rsidP="00BB6DA1">
      <w:pPr>
        <w:autoSpaceDE w:val="0"/>
        <w:autoSpaceDN w:val="0"/>
        <w:adjustRightInd w:val="0"/>
        <w:ind w:firstLine="539"/>
        <w:jc w:val="both"/>
        <w:rPr>
          <w:rFonts w:eastAsiaTheme="minorHAnsi"/>
          <w:sz w:val="20"/>
          <w:szCs w:val="20"/>
          <w:lang w:eastAsia="en-US"/>
        </w:rPr>
      </w:pPr>
      <w:r w:rsidRPr="00BB6DA1">
        <w:rPr>
          <w:rFonts w:eastAsiaTheme="minorHAnsi"/>
          <w:sz w:val="20"/>
          <w:szCs w:val="20"/>
          <w:lang w:eastAsia="en-US"/>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BB6DA1" w:rsidRPr="00BB6DA1" w:rsidRDefault="00BB6DA1" w:rsidP="00BB6DA1">
      <w:pPr>
        <w:autoSpaceDE w:val="0"/>
        <w:autoSpaceDN w:val="0"/>
        <w:adjustRightInd w:val="0"/>
        <w:ind w:firstLine="539"/>
        <w:jc w:val="both"/>
        <w:rPr>
          <w:rFonts w:eastAsiaTheme="minorHAnsi"/>
          <w:sz w:val="20"/>
          <w:szCs w:val="20"/>
          <w:lang w:eastAsia="en-US"/>
        </w:rPr>
      </w:pPr>
      <w:r w:rsidRPr="00BB6DA1">
        <w:rPr>
          <w:rFonts w:eastAsiaTheme="minorHAnsi"/>
          <w:sz w:val="20"/>
          <w:szCs w:val="20"/>
          <w:lang w:eastAsia="en-US"/>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(заместителю главы) администрации для принятия решения о проведении контрольных мероприятий.</w:t>
      </w:r>
    </w:p>
    <w:p w:rsidR="00BB6DA1" w:rsidRPr="00BB6DA1" w:rsidRDefault="00BB6DA1" w:rsidP="00BB6DA1">
      <w:pPr>
        <w:autoSpaceDE w:val="0"/>
        <w:ind w:firstLine="539"/>
        <w:jc w:val="both"/>
        <w:rPr>
          <w:sz w:val="20"/>
          <w:szCs w:val="20"/>
          <w:lang w:eastAsia="zh-CN"/>
        </w:rPr>
      </w:pPr>
    </w:p>
    <w:p w:rsidR="00BB6DA1" w:rsidRPr="00BB6DA1" w:rsidRDefault="00BB6DA1" w:rsidP="00BB6DA1">
      <w:pPr>
        <w:autoSpaceDE w:val="0"/>
        <w:ind w:firstLine="709"/>
        <w:jc w:val="center"/>
        <w:rPr>
          <w:bCs/>
          <w:sz w:val="20"/>
          <w:szCs w:val="20"/>
          <w:lang w:eastAsia="zh-CN"/>
        </w:rPr>
      </w:pPr>
      <w:r w:rsidRPr="00BB6DA1">
        <w:rPr>
          <w:bCs/>
          <w:sz w:val="20"/>
          <w:szCs w:val="20"/>
          <w:lang w:eastAsia="zh-CN"/>
        </w:rPr>
        <w:t>5. Порядок организации и осуществления контрольных мероприятий.</w:t>
      </w:r>
    </w:p>
    <w:p w:rsidR="00BB6DA1" w:rsidRPr="00BB6DA1" w:rsidRDefault="00BB6DA1" w:rsidP="00BB6DA1">
      <w:pPr>
        <w:autoSpaceDE w:val="0"/>
        <w:ind w:firstLine="709"/>
        <w:jc w:val="center"/>
        <w:rPr>
          <w:sz w:val="20"/>
          <w:szCs w:val="20"/>
          <w:lang w:eastAsia="zh-CN"/>
        </w:rPr>
      </w:pPr>
      <w:r w:rsidRPr="00BB6DA1">
        <w:rPr>
          <w:bCs/>
          <w:sz w:val="20"/>
          <w:szCs w:val="20"/>
          <w:lang w:eastAsia="zh-CN"/>
        </w:rPr>
        <w:t xml:space="preserve"> </w:t>
      </w:r>
    </w:p>
    <w:p w:rsidR="00BB6DA1" w:rsidRPr="00BB6DA1" w:rsidRDefault="00BB6DA1" w:rsidP="00BB6DA1">
      <w:pPr>
        <w:autoSpaceDE w:val="0"/>
        <w:ind w:firstLine="709"/>
        <w:jc w:val="both"/>
        <w:rPr>
          <w:sz w:val="20"/>
          <w:szCs w:val="20"/>
          <w:lang w:eastAsia="zh-CN"/>
        </w:rPr>
      </w:pPr>
      <w:r w:rsidRPr="00BB6DA1">
        <w:rPr>
          <w:sz w:val="20"/>
          <w:szCs w:val="20"/>
          <w:lang w:eastAsia="zh-CN"/>
        </w:rPr>
        <w:t>5.1. При осуществлении муниципального контроля в сфере благоустройства администрацией могут проводиться следующие виды контрольных мероприятий:</w:t>
      </w:r>
    </w:p>
    <w:p w:rsidR="00BB6DA1" w:rsidRPr="00BB6DA1" w:rsidRDefault="00BB6DA1" w:rsidP="00BB6DA1">
      <w:pPr>
        <w:autoSpaceDE w:val="0"/>
        <w:ind w:firstLine="709"/>
        <w:jc w:val="both"/>
        <w:rPr>
          <w:sz w:val="20"/>
          <w:szCs w:val="20"/>
          <w:lang w:eastAsia="zh-CN"/>
        </w:rPr>
      </w:pPr>
      <w:r w:rsidRPr="00BB6DA1">
        <w:rPr>
          <w:sz w:val="20"/>
          <w:szCs w:val="20"/>
          <w:lang w:eastAsia="zh-CN"/>
        </w:rPr>
        <w:t>5.1.1. При взаимодействии с контролируемыми лицами:</w:t>
      </w:r>
    </w:p>
    <w:p w:rsidR="00BB6DA1" w:rsidRPr="00BB6DA1" w:rsidRDefault="00BB6DA1" w:rsidP="00BB6DA1">
      <w:pPr>
        <w:autoSpaceDE w:val="0"/>
        <w:ind w:firstLine="709"/>
        <w:jc w:val="both"/>
        <w:rPr>
          <w:sz w:val="20"/>
          <w:szCs w:val="20"/>
          <w:lang w:eastAsia="zh-CN"/>
        </w:rPr>
      </w:pPr>
      <w:r w:rsidRPr="00BB6DA1">
        <w:rPr>
          <w:sz w:val="20"/>
          <w:szCs w:val="20"/>
          <w:lang w:eastAsia="zh-CN"/>
        </w:rPr>
        <w:t>а) инспекционный визит;</w:t>
      </w:r>
    </w:p>
    <w:p w:rsidR="00BB6DA1" w:rsidRPr="00BB6DA1" w:rsidRDefault="00BB6DA1" w:rsidP="00BB6DA1">
      <w:pPr>
        <w:autoSpaceDE w:val="0"/>
        <w:ind w:firstLine="709"/>
        <w:jc w:val="both"/>
        <w:rPr>
          <w:sz w:val="20"/>
          <w:szCs w:val="20"/>
          <w:lang w:eastAsia="zh-CN"/>
        </w:rPr>
      </w:pPr>
      <w:r w:rsidRPr="00BB6DA1">
        <w:rPr>
          <w:sz w:val="20"/>
          <w:szCs w:val="20"/>
          <w:lang w:eastAsia="zh-CN"/>
        </w:rPr>
        <w:t>б) рейдовый осмотр;</w:t>
      </w:r>
    </w:p>
    <w:p w:rsidR="00BB6DA1" w:rsidRPr="00BB6DA1" w:rsidRDefault="00BB6DA1" w:rsidP="00BB6DA1">
      <w:pPr>
        <w:autoSpaceDE w:val="0"/>
        <w:ind w:firstLine="709"/>
        <w:jc w:val="both"/>
        <w:rPr>
          <w:sz w:val="20"/>
          <w:szCs w:val="20"/>
          <w:lang w:eastAsia="zh-CN"/>
        </w:rPr>
      </w:pPr>
      <w:r w:rsidRPr="00BB6DA1">
        <w:rPr>
          <w:sz w:val="20"/>
          <w:szCs w:val="20"/>
          <w:lang w:eastAsia="zh-CN"/>
        </w:rPr>
        <w:t>в) документарная проверка;</w:t>
      </w:r>
    </w:p>
    <w:p w:rsidR="00BB6DA1" w:rsidRPr="00BB6DA1" w:rsidRDefault="00BB6DA1" w:rsidP="00BB6DA1">
      <w:pPr>
        <w:autoSpaceDE w:val="0"/>
        <w:ind w:firstLine="709"/>
        <w:jc w:val="both"/>
        <w:rPr>
          <w:sz w:val="20"/>
          <w:szCs w:val="20"/>
          <w:lang w:eastAsia="zh-CN"/>
        </w:rPr>
      </w:pPr>
      <w:r w:rsidRPr="00BB6DA1">
        <w:rPr>
          <w:sz w:val="20"/>
          <w:szCs w:val="20"/>
          <w:lang w:eastAsia="zh-CN"/>
        </w:rPr>
        <w:t>г) выездная проверка.</w:t>
      </w:r>
    </w:p>
    <w:p w:rsidR="00BB6DA1" w:rsidRPr="00BB6DA1" w:rsidRDefault="00BB6DA1" w:rsidP="00BB6DA1">
      <w:pPr>
        <w:autoSpaceDE w:val="0"/>
        <w:ind w:firstLine="709"/>
        <w:jc w:val="both"/>
        <w:rPr>
          <w:sz w:val="20"/>
          <w:szCs w:val="20"/>
          <w:lang w:eastAsia="zh-CN"/>
        </w:rPr>
      </w:pPr>
      <w:r w:rsidRPr="00BB6DA1">
        <w:rPr>
          <w:sz w:val="20"/>
          <w:szCs w:val="20"/>
          <w:lang w:eastAsia="zh-CN"/>
        </w:rPr>
        <w:t>5.1.2. Без взаимодействия с контролируемыми лицами:</w:t>
      </w:r>
    </w:p>
    <w:p w:rsidR="00BB6DA1" w:rsidRPr="00BB6DA1" w:rsidRDefault="00BB6DA1" w:rsidP="00BB6DA1">
      <w:pPr>
        <w:autoSpaceDE w:val="0"/>
        <w:ind w:firstLine="709"/>
        <w:jc w:val="both"/>
        <w:rPr>
          <w:sz w:val="20"/>
          <w:szCs w:val="20"/>
          <w:lang w:eastAsia="zh-CN"/>
        </w:rPr>
      </w:pPr>
      <w:r w:rsidRPr="00BB6DA1">
        <w:rPr>
          <w:sz w:val="20"/>
          <w:szCs w:val="20"/>
          <w:lang w:eastAsia="zh-CN"/>
        </w:rPr>
        <w:lastRenderedPageBreak/>
        <w:t xml:space="preserve">а) наблюдение за соблюдением обязательных требований (посредством сбора и анализа данных об объектах муниципального контроля в сфере благоустройства, в том числе данных, которые поступают в ходе межведомственного информационного взаимодействия, </w:t>
      </w:r>
      <w:r w:rsidRPr="00BB6DA1">
        <w:rPr>
          <w:sz w:val="20"/>
          <w:szCs w:val="20"/>
          <w:shd w:val="clear" w:color="auto" w:fill="FFFFFF"/>
          <w:lang w:eastAsia="zh-CN"/>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BB6DA1">
        <w:rPr>
          <w:sz w:val="20"/>
          <w:szCs w:val="20"/>
          <w:lang w:eastAsia="zh-CN"/>
        </w:rPr>
        <w:t>);</w:t>
      </w:r>
    </w:p>
    <w:p w:rsidR="00BB6DA1" w:rsidRPr="00BB6DA1" w:rsidRDefault="00BB6DA1" w:rsidP="00BB6DA1">
      <w:pPr>
        <w:autoSpaceDE w:val="0"/>
        <w:ind w:firstLine="567"/>
        <w:jc w:val="both"/>
        <w:rPr>
          <w:sz w:val="20"/>
          <w:szCs w:val="20"/>
          <w:lang w:eastAsia="zh-CN"/>
        </w:rPr>
      </w:pPr>
      <w:r w:rsidRPr="00BB6DA1">
        <w:rPr>
          <w:sz w:val="20"/>
          <w:szCs w:val="20"/>
          <w:lang w:eastAsia="zh-CN"/>
        </w:rPr>
        <w:t>б) выездное обследование (посредством осмотра, инструментального обследования (с применением видеозаписи), испытания, экспертизы).</w:t>
      </w:r>
    </w:p>
    <w:p w:rsidR="00BB6DA1" w:rsidRPr="00BB6DA1" w:rsidRDefault="00BB6DA1" w:rsidP="00BB6DA1">
      <w:pPr>
        <w:autoSpaceDE w:val="0"/>
        <w:autoSpaceDN w:val="0"/>
        <w:adjustRightInd w:val="0"/>
        <w:ind w:firstLine="567"/>
        <w:jc w:val="both"/>
        <w:rPr>
          <w:rFonts w:eastAsiaTheme="minorHAnsi"/>
          <w:sz w:val="20"/>
          <w:szCs w:val="20"/>
          <w:lang w:eastAsia="en-US"/>
        </w:rPr>
      </w:pPr>
      <w:r w:rsidRPr="00BB6DA1">
        <w:rPr>
          <w:sz w:val="20"/>
          <w:szCs w:val="20"/>
        </w:rPr>
        <w:t xml:space="preserve">5.2. В соответствии с частью 2 статьи 61 Федерального закона № 248-ФЗ и пунктом 11 (3) постановления Правительства РФ от </w:t>
      </w:r>
      <w:r w:rsidRPr="00BB6DA1">
        <w:rPr>
          <w:rFonts w:eastAsiaTheme="minorHAnsi"/>
          <w:sz w:val="20"/>
          <w:szCs w:val="20"/>
          <w:lang w:eastAsia="en-US"/>
        </w:rPr>
        <w:t xml:space="preserve">10.03.2022 № 336 «Об особенностях организации и осуществления государственного контроля (надзора), муниципального контроля» при осуществлении муниципального контроля в сфере благоустройства плановые контрольные мероприятия не проводятся. </w:t>
      </w:r>
    </w:p>
    <w:p w:rsidR="00BB6DA1" w:rsidRPr="00BB6DA1" w:rsidRDefault="00BB6DA1" w:rsidP="00BB6DA1">
      <w:pPr>
        <w:autoSpaceDE w:val="0"/>
        <w:autoSpaceDN w:val="0"/>
        <w:adjustRightInd w:val="0"/>
        <w:ind w:firstLine="567"/>
        <w:jc w:val="both"/>
        <w:rPr>
          <w:rFonts w:eastAsiaTheme="minorHAnsi"/>
          <w:sz w:val="20"/>
          <w:szCs w:val="20"/>
          <w:lang w:eastAsia="en-US"/>
        </w:rPr>
      </w:pPr>
      <w:r w:rsidRPr="00BB6DA1">
        <w:rPr>
          <w:sz w:val="20"/>
          <w:szCs w:val="20"/>
        </w:rPr>
        <w:t xml:space="preserve">5.3. </w:t>
      </w:r>
      <w:r w:rsidRPr="00BB6DA1">
        <w:rPr>
          <w:rFonts w:eastAsiaTheme="minorHAnsi"/>
          <w:sz w:val="20"/>
          <w:szCs w:val="20"/>
          <w:lang w:eastAsia="en-US"/>
        </w:rPr>
        <w:t xml:space="preserve">Внеплановые контрольные мероприятия, за исключением внеплановых контрольных мероприятий без взаимодействия, проводятся в порядке, установленном статьей 66 и по основаниям, предусмотренным статьей 57 Федерального закона № 248-ФЗ. </w:t>
      </w:r>
    </w:p>
    <w:p w:rsidR="00BB6DA1" w:rsidRPr="00BB6DA1" w:rsidRDefault="00BB6DA1" w:rsidP="00BB6DA1">
      <w:pPr>
        <w:autoSpaceDE w:val="0"/>
        <w:autoSpaceDN w:val="0"/>
        <w:adjustRightInd w:val="0"/>
        <w:ind w:firstLine="567"/>
        <w:jc w:val="both"/>
        <w:rPr>
          <w:rFonts w:eastAsiaTheme="minorHAnsi"/>
          <w:sz w:val="20"/>
          <w:szCs w:val="20"/>
          <w:lang w:eastAsia="en-US"/>
        </w:rPr>
      </w:pPr>
      <w:r w:rsidRPr="00BB6DA1">
        <w:rPr>
          <w:rFonts w:eastAsiaTheme="minorHAnsi"/>
          <w:sz w:val="20"/>
          <w:szCs w:val="20"/>
          <w:lang w:eastAsia="en-US"/>
        </w:rPr>
        <w:t>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BB6DA1" w:rsidRPr="00BB6DA1" w:rsidRDefault="00BB6DA1" w:rsidP="00BB6DA1">
      <w:pPr>
        <w:autoSpaceDE w:val="0"/>
        <w:autoSpaceDN w:val="0"/>
        <w:adjustRightInd w:val="0"/>
        <w:ind w:firstLine="567"/>
        <w:jc w:val="both"/>
        <w:rPr>
          <w:rFonts w:eastAsiaTheme="minorHAnsi"/>
          <w:sz w:val="20"/>
          <w:szCs w:val="20"/>
          <w:lang w:eastAsia="en-US"/>
        </w:rPr>
      </w:pPr>
      <w:r w:rsidRPr="00BB6DA1">
        <w:rPr>
          <w:rFonts w:eastAsiaTheme="minorHAnsi"/>
          <w:sz w:val="20"/>
          <w:szCs w:val="20"/>
          <w:lang w:eastAsia="en-US"/>
        </w:rPr>
        <w:t xml:space="preserve"> В случаях, установленных Федеральным законом № 248-ФЗ, в целях организации и проведения внеплановых контрольных (надзорных) мероприятий может учитываться категория риска объекта контроля.</w:t>
      </w:r>
    </w:p>
    <w:p w:rsidR="00BB6DA1" w:rsidRPr="00BB6DA1" w:rsidRDefault="00BB6DA1" w:rsidP="00BB6DA1">
      <w:pPr>
        <w:autoSpaceDE w:val="0"/>
        <w:autoSpaceDN w:val="0"/>
        <w:adjustRightInd w:val="0"/>
        <w:ind w:firstLine="567"/>
        <w:jc w:val="both"/>
        <w:rPr>
          <w:rFonts w:eastAsiaTheme="minorHAnsi"/>
          <w:sz w:val="20"/>
          <w:szCs w:val="20"/>
          <w:lang w:eastAsia="en-US"/>
        </w:rPr>
      </w:pPr>
      <w:r w:rsidRPr="00BB6DA1">
        <w:rPr>
          <w:sz w:val="20"/>
          <w:szCs w:val="20"/>
        </w:rPr>
        <w:t xml:space="preserve">5.4. </w:t>
      </w:r>
      <w:r w:rsidRPr="00BB6DA1">
        <w:rPr>
          <w:rFonts w:eastAsiaTheme="minorHAnsi"/>
          <w:sz w:val="20"/>
          <w:szCs w:val="20"/>
          <w:lang w:eastAsia="en-US"/>
        </w:rPr>
        <w:t xml:space="preserve">Администрация при поступлении сведений, предусмотренных </w:t>
      </w:r>
      <w:hyperlink r:id="rId17" w:history="1">
        <w:r w:rsidRPr="00BB6DA1">
          <w:rPr>
            <w:rFonts w:eastAsiaTheme="minorHAnsi"/>
            <w:sz w:val="20"/>
            <w:szCs w:val="20"/>
            <w:lang w:eastAsia="en-US"/>
          </w:rPr>
          <w:t>частью 1 статьи 60</w:t>
        </w:r>
      </w:hyperlink>
      <w:r w:rsidRPr="00BB6DA1">
        <w:rPr>
          <w:rFonts w:eastAsiaTheme="minorHAnsi"/>
          <w:sz w:val="20"/>
          <w:szCs w:val="20"/>
          <w:lang w:eastAsia="en-US"/>
        </w:rPr>
        <w:t xml:space="preserve"> Федерального закона № 248-ФЗ,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w:t>
      </w:r>
      <w:hyperlink r:id="rId18" w:history="1">
        <w:r w:rsidRPr="00BB6DA1">
          <w:rPr>
            <w:rFonts w:eastAsiaTheme="minorHAnsi"/>
            <w:sz w:val="20"/>
            <w:szCs w:val="20"/>
            <w:lang w:eastAsia="en-US"/>
          </w:rPr>
          <w:t>частью 5</w:t>
        </w:r>
      </w:hyperlink>
      <w:r w:rsidRPr="00BB6DA1">
        <w:rPr>
          <w:rFonts w:eastAsiaTheme="minorHAnsi"/>
          <w:sz w:val="20"/>
          <w:szCs w:val="20"/>
          <w:lang w:eastAsia="en-US"/>
        </w:rPr>
        <w:t xml:space="preserve"> статьи 66 Федерального закона № 248-ФЗ. В этом случае контролируемое лицо может не уведомляться о проведении внепланового контрольного мероприятия.</w:t>
      </w:r>
    </w:p>
    <w:p w:rsidR="00BB6DA1" w:rsidRPr="00BB6DA1" w:rsidRDefault="00BB6DA1" w:rsidP="00BB6DA1">
      <w:pPr>
        <w:autoSpaceDE w:val="0"/>
        <w:autoSpaceDN w:val="0"/>
        <w:adjustRightInd w:val="0"/>
        <w:ind w:firstLine="567"/>
        <w:jc w:val="both"/>
        <w:rPr>
          <w:rFonts w:eastAsiaTheme="minorHAnsi"/>
          <w:sz w:val="20"/>
          <w:szCs w:val="20"/>
          <w:lang w:eastAsia="en-US"/>
        </w:rPr>
      </w:pPr>
      <w:r w:rsidRPr="00BB6DA1">
        <w:rPr>
          <w:sz w:val="20"/>
          <w:szCs w:val="20"/>
        </w:rPr>
        <w:t>5.5.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r w:rsidRPr="00BB6DA1">
        <w:rPr>
          <w:rFonts w:eastAsiaTheme="minorHAnsi"/>
          <w:sz w:val="20"/>
          <w:szCs w:val="20"/>
          <w:lang w:eastAsia="en-US"/>
        </w:rPr>
        <w:t xml:space="preserve"> на основании заданий уполномоченных должностных лиц администрации, включая задания, содержащиеся в планах работы администрации, в том числе в случаях, установленных Федеральным законом № 248-ФЗ.</w:t>
      </w:r>
    </w:p>
    <w:p w:rsidR="00BB6DA1" w:rsidRPr="00BB6DA1" w:rsidRDefault="00BB6DA1" w:rsidP="00BB6DA1">
      <w:pPr>
        <w:autoSpaceDE w:val="0"/>
        <w:ind w:firstLine="567"/>
        <w:jc w:val="both"/>
        <w:rPr>
          <w:sz w:val="20"/>
          <w:szCs w:val="20"/>
          <w:lang w:eastAsia="zh-CN"/>
        </w:rPr>
      </w:pPr>
      <w:r w:rsidRPr="00BB6DA1">
        <w:rPr>
          <w:sz w:val="20"/>
          <w:szCs w:val="20"/>
          <w:lang w:eastAsia="zh-CN"/>
        </w:rPr>
        <w:t>5.6. 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Инспекционный визит может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BB6DA1" w:rsidRPr="00BB6DA1" w:rsidRDefault="00BB6DA1" w:rsidP="00BB6DA1">
      <w:pPr>
        <w:autoSpaceDE w:val="0"/>
        <w:ind w:firstLine="709"/>
        <w:jc w:val="both"/>
        <w:rPr>
          <w:sz w:val="20"/>
          <w:szCs w:val="20"/>
          <w:lang w:eastAsia="zh-CN"/>
        </w:rPr>
      </w:pPr>
      <w:r w:rsidRPr="00BB6DA1">
        <w:rPr>
          <w:sz w:val="20"/>
          <w:szCs w:val="20"/>
          <w:lang w:eastAsia="zh-CN"/>
        </w:rPr>
        <w:t>В ходе инспекционного визита могут совершаться следующие контрольные действия:</w:t>
      </w:r>
    </w:p>
    <w:p w:rsidR="00BB6DA1" w:rsidRPr="00BB6DA1" w:rsidRDefault="00BB6DA1" w:rsidP="00BB6DA1">
      <w:pPr>
        <w:autoSpaceDE w:val="0"/>
        <w:ind w:firstLine="709"/>
        <w:jc w:val="both"/>
        <w:rPr>
          <w:sz w:val="20"/>
          <w:szCs w:val="20"/>
          <w:lang w:eastAsia="zh-CN"/>
        </w:rPr>
      </w:pPr>
      <w:r w:rsidRPr="00BB6DA1">
        <w:rPr>
          <w:sz w:val="20"/>
          <w:szCs w:val="20"/>
          <w:lang w:eastAsia="zh-CN"/>
        </w:rPr>
        <w:t>1) осмотр,</w:t>
      </w:r>
    </w:p>
    <w:p w:rsidR="00BB6DA1" w:rsidRPr="00BB6DA1" w:rsidRDefault="00BB6DA1" w:rsidP="00BB6DA1">
      <w:pPr>
        <w:autoSpaceDE w:val="0"/>
        <w:ind w:firstLine="709"/>
        <w:jc w:val="both"/>
        <w:rPr>
          <w:sz w:val="20"/>
          <w:szCs w:val="20"/>
          <w:lang w:eastAsia="zh-CN"/>
        </w:rPr>
      </w:pPr>
      <w:r w:rsidRPr="00BB6DA1">
        <w:rPr>
          <w:sz w:val="20"/>
          <w:szCs w:val="20"/>
          <w:lang w:eastAsia="zh-CN"/>
        </w:rPr>
        <w:t xml:space="preserve">2) опрос, </w:t>
      </w:r>
    </w:p>
    <w:p w:rsidR="00BB6DA1" w:rsidRPr="00BB6DA1" w:rsidRDefault="00BB6DA1" w:rsidP="00BB6DA1">
      <w:pPr>
        <w:autoSpaceDE w:val="0"/>
        <w:ind w:firstLine="709"/>
        <w:jc w:val="both"/>
        <w:rPr>
          <w:sz w:val="20"/>
          <w:szCs w:val="20"/>
          <w:lang w:eastAsia="zh-CN"/>
        </w:rPr>
      </w:pPr>
      <w:r w:rsidRPr="00BB6DA1">
        <w:rPr>
          <w:sz w:val="20"/>
          <w:szCs w:val="20"/>
          <w:lang w:eastAsia="zh-CN"/>
        </w:rPr>
        <w:t xml:space="preserve">3)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BB6DA1" w:rsidRPr="00BB6DA1" w:rsidRDefault="00BB6DA1" w:rsidP="00BB6DA1">
      <w:pPr>
        <w:autoSpaceDE w:val="0"/>
        <w:ind w:firstLine="709"/>
        <w:jc w:val="both"/>
        <w:rPr>
          <w:sz w:val="20"/>
          <w:szCs w:val="20"/>
          <w:lang w:eastAsia="zh-CN"/>
        </w:rPr>
      </w:pPr>
      <w:r w:rsidRPr="00BB6DA1">
        <w:rPr>
          <w:sz w:val="20"/>
          <w:szCs w:val="20"/>
          <w:lang w:eastAsia="zh-CN"/>
        </w:rPr>
        <w:t xml:space="preserve">4) получение письменных объяснений, </w:t>
      </w:r>
    </w:p>
    <w:p w:rsidR="00BB6DA1" w:rsidRPr="00BB6DA1" w:rsidRDefault="00BB6DA1" w:rsidP="00BB6DA1">
      <w:pPr>
        <w:autoSpaceDE w:val="0"/>
        <w:ind w:firstLine="709"/>
        <w:jc w:val="both"/>
        <w:rPr>
          <w:sz w:val="20"/>
          <w:szCs w:val="20"/>
          <w:lang w:eastAsia="zh-CN"/>
        </w:rPr>
      </w:pPr>
      <w:r w:rsidRPr="00BB6DA1">
        <w:rPr>
          <w:sz w:val="20"/>
          <w:szCs w:val="20"/>
          <w:lang w:eastAsia="zh-CN"/>
        </w:rPr>
        <w:t>5) инструментальное обследование.</w:t>
      </w:r>
    </w:p>
    <w:p w:rsidR="00BB6DA1" w:rsidRPr="00BB6DA1" w:rsidRDefault="00BB6DA1" w:rsidP="00BB6DA1">
      <w:pPr>
        <w:autoSpaceDE w:val="0"/>
        <w:autoSpaceDN w:val="0"/>
        <w:adjustRightInd w:val="0"/>
        <w:ind w:firstLine="567"/>
        <w:jc w:val="both"/>
        <w:rPr>
          <w:rFonts w:eastAsiaTheme="minorHAnsi"/>
          <w:sz w:val="20"/>
          <w:szCs w:val="20"/>
          <w:lang w:eastAsia="en-US"/>
        </w:rPr>
      </w:pPr>
      <w:r w:rsidRPr="00BB6DA1">
        <w:rPr>
          <w:rFonts w:eastAsiaTheme="minorHAnsi"/>
          <w:sz w:val="20"/>
          <w:szCs w:val="20"/>
          <w:lang w:eastAsia="en-US"/>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BB6DA1" w:rsidRPr="00BB6DA1" w:rsidRDefault="00BB6DA1" w:rsidP="00BB6DA1">
      <w:pPr>
        <w:autoSpaceDE w:val="0"/>
        <w:autoSpaceDN w:val="0"/>
        <w:adjustRightInd w:val="0"/>
        <w:ind w:firstLine="567"/>
        <w:jc w:val="both"/>
        <w:rPr>
          <w:rFonts w:eastAsiaTheme="minorHAnsi"/>
          <w:sz w:val="20"/>
          <w:szCs w:val="20"/>
          <w:lang w:eastAsia="en-US"/>
        </w:rPr>
      </w:pPr>
      <w:r w:rsidRPr="00BB6DA1">
        <w:rPr>
          <w:rFonts w:eastAsiaTheme="minorHAnsi"/>
          <w:sz w:val="20"/>
          <w:szCs w:val="20"/>
          <w:lang w:eastAsia="en-US"/>
        </w:rPr>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19" w:history="1">
        <w:r w:rsidRPr="00BB6DA1">
          <w:rPr>
            <w:rFonts w:eastAsiaTheme="minorHAnsi"/>
            <w:sz w:val="20"/>
            <w:szCs w:val="20"/>
            <w:lang w:eastAsia="en-US"/>
          </w:rPr>
          <w:t>пунктами 3</w:t>
        </w:r>
      </w:hyperlink>
      <w:r w:rsidRPr="00BB6DA1">
        <w:rPr>
          <w:rFonts w:eastAsiaTheme="minorHAnsi"/>
          <w:sz w:val="20"/>
          <w:szCs w:val="20"/>
          <w:lang w:eastAsia="en-US"/>
        </w:rPr>
        <w:t xml:space="preserve">, </w:t>
      </w:r>
      <w:hyperlink r:id="rId20" w:history="1">
        <w:r w:rsidRPr="00BB6DA1">
          <w:rPr>
            <w:rFonts w:eastAsiaTheme="minorHAnsi"/>
            <w:sz w:val="20"/>
            <w:szCs w:val="20"/>
            <w:lang w:eastAsia="en-US"/>
          </w:rPr>
          <w:t>4</w:t>
        </w:r>
      </w:hyperlink>
      <w:hyperlink r:id="rId21" w:history="1">
        <w:r w:rsidRPr="00BB6DA1">
          <w:rPr>
            <w:rFonts w:eastAsiaTheme="minorHAnsi"/>
            <w:sz w:val="20"/>
            <w:szCs w:val="20"/>
            <w:lang w:eastAsia="en-US"/>
          </w:rPr>
          <w:t xml:space="preserve"> части 1</w:t>
        </w:r>
      </w:hyperlink>
      <w:r w:rsidRPr="00BB6DA1">
        <w:rPr>
          <w:rFonts w:eastAsiaTheme="minorHAnsi"/>
          <w:sz w:val="20"/>
          <w:szCs w:val="20"/>
          <w:lang w:eastAsia="en-US"/>
        </w:rPr>
        <w:t xml:space="preserve">, </w:t>
      </w:r>
      <w:hyperlink r:id="rId22" w:history="1">
        <w:r w:rsidRPr="00BB6DA1">
          <w:rPr>
            <w:rFonts w:eastAsiaTheme="minorHAnsi"/>
            <w:sz w:val="20"/>
            <w:szCs w:val="20"/>
            <w:lang w:eastAsia="en-US"/>
          </w:rPr>
          <w:t>частью 12 статьи 66</w:t>
        </w:r>
      </w:hyperlink>
      <w:r w:rsidRPr="00BB6DA1">
        <w:rPr>
          <w:rFonts w:eastAsiaTheme="minorHAnsi"/>
          <w:sz w:val="20"/>
          <w:szCs w:val="20"/>
          <w:lang w:eastAsia="en-US"/>
        </w:rPr>
        <w:t xml:space="preserve"> Федерального закона № 248-ФЗ.</w:t>
      </w:r>
    </w:p>
    <w:p w:rsidR="00BB6DA1" w:rsidRPr="00BB6DA1" w:rsidRDefault="00BB6DA1" w:rsidP="00BB6DA1">
      <w:pPr>
        <w:tabs>
          <w:tab w:val="left" w:pos="1134"/>
        </w:tabs>
        <w:autoSpaceDE w:val="0"/>
        <w:ind w:firstLine="567"/>
        <w:jc w:val="both"/>
        <w:rPr>
          <w:sz w:val="20"/>
          <w:szCs w:val="20"/>
          <w:lang w:eastAsia="zh-CN"/>
        </w:rPr>
      </w:pPr>
      <w:r w:rsidRPr="00BB6DA1">
        <w:rPr>
          <w:sz w:val="20"/>
          <w:szCs w:val="20"/>
          <w:lang w:eastAsia="zh-CN"/>
        </w:rPr>
        <w:t xml:space="preserve">5.7. Рейдовый осмотр проводится в порядке, установленном статьей 71 Федерального закона № 248-ФЗ. Рейдовый осмотр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BB6DA1" w:rsidRPr="00BB6DA1" w:rsidRDefault="00BB6DA1" w:rsidP="00BB6DA1">
      <w:pPr>
        <w:tabs>
          <w:tab w:val="left" w:pos="1134"/>
        </w:tabs>
        <w:autoSpaceDE w:val="0"/>
        <w:ind w:firstLine="567"/>
        <w:jc w:val="both"/>
        <w:rPr>
          <w:sz w:val="20"/>
          <w:szCs w:val="20"/>
          <w:lang w:eastAsia="zh-CN"/>
        </w:rPr>
      </w:pPr>
      <w:r w:rsidRPr="00BB6DA1">
        <w:rPr>
          <w:sz w:val="20"/>
          <w:szCs w:val="20"/>
          <w:lang w:eastAsia="zh-CN"/>
        </w:rPr>
        <w:t>В ходе рейдового осмотра могут проводиться следующие контрольные  действия:</w:t>
      </w:r>
    </w:p>
    <w:p w:rsidR="00BB6DA1" w:rsidRPr="00BB6DA1" w:rsidRDefault="00BB6DA1" w:rsidP="00442A37">
      <w:pPr>
        <w:numPr>
          <w:ilvl w:val="0"/>
          <w:numId w:val="4"/>
        </w:numPr>
        <w:tabs>
          <w:tab w:val="left" w:pos="1134"/>
        </w:tabs>
        <w:autoSpaceDE w:val="0"/>
        <w:ind w:left="0" w:firstLine="567"/>
        <w:jc w:val="both"/>
        <w:rPr>
          <w:sz w:val="20"/>
          <w:szCs w:val="20"/>
          <w:lang w:eastAsia="zh-CN"/>
        </w:rPr>
      </w:pPr>
      <w:r w:rsidRPr="00BB6DA1">
        <w:rPr>
          <w:sz w:val="20"/>
          <w:szCs w:val="20"/>
          <w:lang w:eastAsia="zh-CN"/>
        </w:rPr>
        <w:t>осмотр;</w:t>
      </w:r>
    </w:p>
    <w:p w:rsidR="00BB6DA1" w:rsidRPr="00BB6DA1" w:rsidRDefault="00BB6DA1" w:rsidP="00442A37">
      <w:pPr>
        <w:numPr>
          <w:ilvl w:val="0"/>
          <w:numId w:val="4"/>
        </w:numPr>
        <w:tabs>
          <w:tab w:val="left" w:pos="1134"/>
        </w:tabs>
        <w:autoSpaceDE w:val="0"/>
        <w:ind w:left="0" w:firstLine="567"/>
        <w:jc w:val="both"/>
        <w:rPr>
          <w:sz w:val="20"/>
          <w:szCs w:val="20"/>
          <w:lang w:eastAsia="zh-CN"/>
        </w:rPr>
      </w:pPr>
      <w:r w:rsidRPr="00BB6DA1">
        <w:rPr>
          <w:sz w:val="20"/>
          <w:szCs w:val="20"/>
          <w:lang w:eastAsia="zh-CN"/>
        </w:rPr>
        <w:t>опрос;</w:t>
      </w:r>
    </w:p>
    <w:p w:rsidR="00BB6DA1" w:rsidRPr="00BB6DA1" w:rsidRDefault="00BB6DA1" w:rsidP="00442A37">
      <w:pPr>
        <w:numPr>
          <w:ilvl w:val="0"/>
          <w:numId w:val="4"/>
        </w:numPr>
        <w:tabs>
          <w:tab w:val="left" w:pos="1134"/>
        </w:tabs>
        <w:autoSpaceDE w:val="0"/>
        <w:ind w:left="0" w:firstLine="567"/>
        <w:jc w:val="both"/>
        <w:rPr>
          <w:sz w:val="20"/>
          <w:szCs w:val="20"/>
          <w:lang w:eastAsia="zh-CN"/>
        </w:rPr>
      </w:pPr>
      <w:r w:rsidRPr="00BB6DA1">
        <w:rPr>
          <w:sz w:val="20"/>
          <w:szCs w:val="20"/>
          <w:lang w:eastAsia="zh-CN"/>
        </w:rPr>
        <w:t xml:space="preserve">получение письменных объяснений, </w:t>
      </w:r>
    </w:p>
    <w:p w:rsidR="00BB6DA1" w:rsidRPr="00BB6DA1" w:rsidRDefault="00BB6DA1" w:rsidP="00442A37">
      <w:pPr>
        <w:numPr>
          <w:ilvl w:val="0"/>
          <w:numId w:val="4"/>
        </w:numPr>
        <w:tabs>
          <w:tab w:val="left" w:pos="1134"/>
        </w:tabs>
        <w:autoSpaceDE w:val="0"/>
        <w:ind w:left="0" w:firstLine="567"/>
        <w:jc w:val="both"/>
        <w:rPr>
          <w:sz w:val="20"/>
          <w:szCs w:val="20"/>
          <w:lang w:eastAsia="zh-CN"/>
        </w:rPr>
      </w:pPr>
      <w:r w:rsidRPr="00BB6DA1">
        <w:rPr>
          <w:sz w:val="20"/>
          <w:szCs w:val="20"/>
          <w:lang w:eastAsia="zh-CN"/>
        </w:rPr>
        <w:t xml:space="preserve">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BB6DA1" w:rsidRPr="00BB6DA1" w:rsidRDefault="00BB6DA1" w:rsidP="00442A37">
      <w:pPr>
        <w:numPr>
          <w:ilvl w:val="0"/>
          <w:numId w:val="4"/>
        </w:numPr>
        <w:tabs>
          <w:tab w:val="left" w:pos="1134"/>
        </w:tabs>
        <w:autoSpaceDE w:val="0"/>
        <w:ind w:left="0" w:firstLine="567"/>
        <w:jc w:val="both"/>
        <w:rPr>
          <w:sz w:val="20"/>
          <w:szCs w:val="20"/>
          <w:lang w:eastAsia="zh-CN"/>
        </w:rPr>
      </w:pPr>
      <w:r w:rsidRPr="00BB6DA1">
        <w:rPr>
          <w:sz w:val="20"/>
          <w:szCs w:val="20"/>
          <w:lang w:eastAsia="zh-CN"/>
        </w:rPr>
        <w:lastRenderedPageBreak/>
        <w:t xml:space="preserve">инструментальное обследование; </w:t>
      </w:r>
    </w:p>
    <w:p w:rsidR="00BB6DA1" w:rsidRPr="00BB6DA1" w:rsidRDefault="00BB6DA1" w:rsidP="00442A37">
      <w:pPr>
        <w:numPr>
          <w:ilvl w:val="0"/>
          <w:numId w:val="4"/>
        </w:numPr>
        <w:tabs>
          <w:tab w:val="left" w:pos="1134"/>
        </w:tabs>
        <w:autoSpaceDE w:val="0"/>
        <w:ind w:left="0" w:firstLine="567"/>
        <w:jc w:val="both"/>
        <w:rPr>
          <w:sz w:val="20"/>
          <w:szCs w:val="20"/>
          <w:lang w:eastAsia="zh-CN"/>
        </w:rPr>
      </w:pPr>
      <w:r w:rsidRPr="00BB6DA1">
        <w:rPr>
          <w:sz w:val="20"/>
          <w:szCs w:val="20"/>
          <w:lang w:eastAsia="zh-CN"/>
        </w:rPr>
        <w:t>экспертиза;</w:t>
      </w:r>
    </w:p>
    <w:p w:rsidR="00BB6DA1" w:rsidRPr="00BB6DA1" w:rsidRDefault="00BB6DA1" w:rsidP="00442A37">
      <w:pPr>
        <w:numPr>
          <w:ilvl w:val="0"/>
          <w:numId w:val="4"/>
        </w:numPr>
        <w:tabs>
          <w:tab w:val="left" w:pos="1134"/>
        </w:tabs>
        <w:autoSpaceDE w:val="0"/>
        <w:ind w:left="0" w:firstLine="567"/>
        <w:jc w:val="both"/>
        <w:rPr>
          <w:sz w:val="20"/>
          <w:szCs w:val="20"/>
          <w:lang w:eastAsia="zh-CN"/>
        </w:rPr>
      </w:pPr>
      <w:r w:rsidRPr="00BB6DA1">
        <w:rPr>
          <w:sz w:val="20"/>
          <w:szCs w:val="20"/>
          <w:lang w:eastAsia="zh-CN"/>
        </w:rPr>
        <w:t xml:space="preserve">досмотр. </w:t>
      </w:r>
    </w:p>
    <w:p w:rsidR="00BB6DA1" w:rsidRPr="00BB6DA1" w:rsidRDefault="00BB6DA1" w:rsidP="00BB6DA1">
      <w:pPr>
        <w:tabs>
          <w:tab w:val="left" w:pos="1134"/>
        </w:tabs>
        <w:autoSpaceDE w:val="0"/>
        <w:ind w:firstLine="567"/>
        <w:jc w:val="both"/>
        <w:rPr>
          <w:sz w:val="20"/>
          <w:szCs w:val="20"/>
          <w:lang w:eastAsia="zh-CN"/>
        </w:rPr>
      </w:pPr>
      <w:r w:rsidRPr="00BB6DA1">
        <w:rPr>
          <w:sz w:val="20"/>
          <w:szCs w:val="20"/>
          <w:lang w:eastAsia="zh-CN"/>
        </w:rPr>
        <w:t xml:space="preserve">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 </w:t>
      </w:r>
    </w:p>
    <w:p w:rsidR="00BB6DA1" w:rsidRPr="00BB6DA1" w:rsidRDefault="00BB6DA1" w:rsidP="00BB6DA1">
      <w:pPr>
        <w:tabs>
          <w:tab w:val="left" w:pos="1134"/>
        </w:tabs>
        <w:autoSpaceDE w:val="0"/>
        <w:autoSpaceDN w:val="0"/>
        <w:adjustRightInd w:val="0"/>
        <w:ind w:firstLine="567"/>
        <w:jc w:val="both"/>
        <w:rPr>
          <w:rFonts w:eastAsiaTheme="minorHAnsi"/>
          <w:sz w:val="20"/>
          <w:szCs w:val="20"/>
          <w:lang w:eastAsia="en-US"/>
        </w:rPr>
      </w:pPr>
      <w:r w:rsidRPr="00BB6DA1">
        <w:rPr>
          <w:sz w:val="20"/>
          <w:szCs w:val="20"/>
        </w:rPr>
        <w:t xml:space="preserve"> </w:t>
      </w:r>
      <w:r w:rsidRPr="00BB6DA1">
        <w:rPr>
          <w:rFonts w:eastAsiaTheme="minorHAnsi"/>
          <w:sz w:val="20"/>
          <w:szCs w:val="20"/>
          <w:lang w:eastAsia="en-US"/>
        </w:rPr>
        <w:t xml:space="preserve">Рейдовый осмотр может проводиться только по согласованию с органами прокуратуры, за исключением случаев его проведения в соответствии с </w:t>
      </w:r>
      <w:hyperlink r:id="rId23" w:history="1">
        <w:r w:rsidRPr="00BB6DA1">
          <w:rPr>
            <w:rFonts w:eastAsiaTheme="minorHAnsi"/>
            <w:sz w:val="20"/>
            <w:szCs w:val="20"/>
            <w:lang w:eastAsia="en-US"/>
          </w:rPr>
          <w:t>пунктами 3</w:t>
        </w:r>
      </w:hyperlink>
      <w:r w:rsidRPr="00BB6DA1">
        <w:rPr>
          <w:rFonts w:eastAsiaTheme="minorHAnsi"/>
          <w:sz w:val="20"/>
          <w:szCs w:val="20"/>
          <w:lang w:eastAsia="en-US"/>
        </w:rPr>
        <w:t xml:space="preserve">, </w:t>
      </w:r>
      <w:hyperlink r:id="rId24" w:history="1">
        <w:r w:rsidRPr="00BB6DA1">
          <w:rPr>
            <w:rFonts w:eastAsiaTheme="minorHAnsi"/>
            <w:sz w:val="20"/>
            <w:szCs w:val="20"/>
            <w:lang w:eastAsia="en-US"/>
          </w:rPr>
          <w:t>4</w:t>
        </w:r>
      </w:hyperlink>
      <w:hyperlink r:id="rId25" w:history="1">
        <w:r w:rsidRPr="00BB6DA1">
          <w:rPr>
            <w:rFonts w:eastAsiaTheme="minorHAnsi"/>
            <w:sz w:val="20"/>
            <w:szCs w:val="20"/>
            <w:lang w:eastAsia="en-US"/>
          </w:rPr>
          <w:t xml:space="preserve"> части 1</w:t>
        </w:r>
      </w:hyperlink>
      <w:r w:rsidRPr="00BB6DA1">
        <w:rPr>
          <w:rFonts w:eastAsiaTheme="minorHAnsi"/>
          <w:sz w:val="20"/>
          <w:szCs w:val="20"/>
          <w:lang w:eastAsia="en-US"/>
        </w:rPr>
        <w:t xml:space="preserve">, </w:t>
      </w:r>
      <w:hyperlink r:id="rId26" w:history="1">
        <w:r w:rsidRPr="00BB6DA1">
          <w:rPr>
            <w:rFonts w:eastAsiaTheme="minorHAnsi"/>
            <w:sz w:val="20"/>
            <w:szCs w:val="20"/>
            <w:lang w:eastAsia="en-US"/>
          </w:rPr>
          <w:t>частью 12 статьи 66</w:t>
        </w:r>
      </w:hyperlink>
      <w:r w:rsidRPr="00BB6DA1">
        <w:rPr>
          <w:rFonts w:eastAsiaTheme="minorHAnsi"/>
          <w:sz w:val="20"/>
          <w:szCs w:val="20"/>
          <w:lang w:eastAsia="en-US"/>
        </w:rPr>
        <w:t xml:space="preserve"> Федерального закона № 248-ФЗ.</w:t>
      </w:r>
    </w:p>
    <w:p w:rsidR="00BB6DA1" w:rsidRPr="00BB6DA1" w:rsidRDefault="00BB6DA1" w:rsidP="00BB6DA1">
      <w:pPr>
        <w:tabs>
          <w:tab w:val="left" w:pos="1134"/>
        </w:tabs>
        <w:autoSpaceDE w:val="0"/>
        <w:ind w:firstLine="567"/>
        <w:jc w:val="both"/>
        <w:rPr>
          <w:sz w:val="20"/>
          <w:szCs w:val="20"/>
          <w:lang w:eastAsia="zh-CN"/>
        </w:rPr>
      </w:pPr>
      <w:r w:rsidRPr="00BB6DA1">
        <w:rPr>
          <w:sz w:val="20"/>
          <w:szCs w:val="20"/>
          <w:lang w:eastAsia="zh-CN"/>
        </w:rPr>
        <w:t xml:space="preserve">5.8. Документарная проверка осуществляется в порядке, установленном статьей 72 Федерального закона № 248-ФЗ.  </w:t>
      </w:r>
    </w:p>
    <w:p w:rsidR="00BB6DA1" w:rsidRPr="00BB6DA1" w:rsidRDefault="00BB6DA1" w:rsidP="00BB6DA1">
      <w:pPr>
        <w:tabs>
          <w:tab w:val="left" w:pos="1134"/>
        </w:tabs>
        <w:autoSpaceDE w:val="0"/>
        <w:ind w:firstLine="567"/>
        <w:jc w:val="both"/>
        <w:rPr>
          <w:sz w:val="20"/>
          <w:szCs w:val="20"/>
          <w:lang w:eastAsia="zh-CN"/>
        </w:rPr>
      </w:pPr>
      <w:r w:rsidRPr="00BB6DA1">
        <w:rPr>
          <w:sz w:val="20"/>
          <w:szCs w:val="20"/>
          <w:lang w:eastAsia="zh-CN"/>
        </w:rPr>
        <w:t>В ходе документарной проверки могут совершаться следующие контрольные действия:</w:t>
      </w:r>
    </w:p>
    <w:p w:rsidR="00BB6DA1" w:rsidRPr="00BB6DA1" w:rsidRDefault="00BB6DA1" w:rsidP="00442A37">
      <w:pPr>
        <w:numPr>
          <w:ilvl w:val="0"/>
          <w:numId w:val="5"/>
        </w:numPr>
        <w:tabs>
          <w:tab w:val="left" w:pos="1134"/>
        </w:tabs>
        <w:autoSpaceDE w:val="0"/>
        <w:ind w:left="0" w:firstLine="567"/>
        <w:jc w:val="both"/>
        <w:rPr>
          <w:sz w:val="20"/>
          <w:szCs w:val="20"/>
          <w:lang w:eastAsia="zh-CN"/>
        </w:rPr>
      </w:pPr>
      <w:r w:rsidRPr="00BB6DA1">
        <w:rPr>
          <w:sz w:val="20"/>
          <w:szCs w:val="20"/>
          <w:lang w:eastAsia="zh-CN"/>
        </w:rPr>
        <w:t>получение письменных объяснений;</w:t>
      </w:r>
    </w:p>
    <w:p w:rsidR="00BB6DA1" w:rsidRPr="00BB6DA1" w:rsidRDefault="00BB6DA1" w:rsidP="00442A37">
      <w:pPr>
        <w:numPr>
          <w:ilvl w:val="0"/>
          <w:numId w:val="5"/>
        </w:numPr>
        <w:tabs>
          <w:tab w:val="left" w:pos="1134"/>
        </w:tabs>
        <w:autoSpaceDE w:val="0"/>
        <w:ind w:left="0" w:firstLine="567"/>
        <w:jc w:val="both"/>
        <w:rPr>
          <w:sz w:val="20"/>
          <w:szCs w:val="20"/>
          <w:lang w:eastAsia="zh-CN"/>
        </w:rPr>
      </w:pPr>
      <w:r w:rsidRPr="00BB6DA1">
        <w:rPr>
          <w:sz w:val="20"/>
          <w:szCs w:val="20"/>
          <w:lang w:eastAsia="zh-CN"/>
        </w:rPr>
        <w:t>истребование документов;</w:t>
      </w:r>
    </w:p>
    <w:p w:rsidR="00BB6DA1" w:rsidRPr="00BB6DA1" w:rsidRDefault="00BB6DA1" w:rsidP="00442A37">
      <w:pPr>
        <w:numPr>
          <w:ilvl w:val="0"/>
          <w:numId w:val="5"/>
        </w:numPr>
        <w:tabs>
          <w:tab w:val="left" w:pos="1134"/>
        </w:tabs>
        <w:autoSpaceDE w:val="0"/>
        <w:ind w:left="0" w:firstLine="567"/>
        <w:jc w:val="both"/>
        <w:rPr>
          <w:sz w:val="20"/>
          <w:szCs w:val="20"/>
          <w:lang w:eastAsia="zh-CN"/>
        </w:rPr>
      </w:pPr>
      <w:r w:rsidRPr="00BB6DA1">
        <w:rPr>
          <w:sz w:val="20"/>
          <w:szCs w:val="20"/>
          <w:lang w:eastAsia="zh-CN"/>
        </w:rPr>
        <w:t xml:space="preserve">экспертиза. </w:t>
      </w:r>
    </w:p>
    <w:p w:rsidR="00BB6DA1" w:rsidRPr="00BB6DA1" w:rsidRDefault="00BB6DA1" w:rsidP="00BB6DA1">
      <w:pPr>
        <w:tabs>
          <w:tab w:val="left" w:pos="1134"/>
        </w:tabs>
        <w:autoSpaceDE w:val="0"/>
        <w:autoSpaceDN w:val="0"/>
        <w:adjustRightInd w:val="0"/>
        <w:ind w:firstLine="567"/>
        <w:contextualSpacing/>
        <w:jc w:val="both"/>
        <w:rPr>
          <w:rFonts w:eastAsiaTheme="minorHAnsi"/>
          <w:sz w:val="20"/>
          <w:szCs w:val="20"/>
          <w:lang w:eastAsia="en-US"/>
        </w:rPr>
      </w:pPr>
      <w:r w:rsidRPr="00BB6DA1">
        <w:rPr>
          <w:rFonts w:eastAsiaTheme="minorHAnsi"/>
          <w:sz w:val="20"/>
          <w:szCs w:val="20"/>
          <w:lang w:eastAsia="en-US"/>
        </w:rPr>
        <w:t xml:space="preserve">Срок проведения документарной проверки не может превышать десять рабочих дней. На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а также период с момента направления контролируемому лицу информации администрации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администрации документах и (или) полученным при осуществлении </w:t>
      </w:r>
      <w:r w:rsidRPr="00BB6DA1">
        <w:rPr>
          <w:sz w:val="20"/>
          <w:szCs w:val="20"/>
        </w:rPr>
        <w:t>муниципального контроля в сфере благоустройства</w:t>
      </w:r>
      <w:r w:rsidRPr="00BB6DA1">
        <w:rPr>
          <w:rFonts w:eastAsiaTheme="minorHAnsi"/>
          <w:sz w:val="20"/>
          <w:szCs w:val="20"/>
          <w:lang w:eastAsia="en-US"/>
        </w:rPr>
        <w:t>, и требования представить необходимые письменные объяснения до момента представления указанных письменных объяснений в администрацию исчисление срока проведения документарной проверки приостанавливается.</w:t>
      </w:r>
    </w:p>
    <w:p w:rsidR="00BB6DA1" w:rsidRPr="00BB6DA1" w:rsidRDefault="00BB6DA1" w:rsidP="00BB6DA1">
      <w:pPr>
        <w:tabs>
          <w:tab w:val="left" w:pos="1134"/>
        </w:tabs>
        <w:autoSpaceDE w:val="0"/>
        <w:autoSpaceDN w:val="0"/>
        <w:adjustRightInd w:val="0"/>
        <w:ind w:firstLine="567"/>
        <w:jc w:val="both"/>
        <w:rPr>
          <w:rFonts w:eastAsiaTheme="minorHAnsi"/>
          <w:sz w:val="20"/>
          <w:szCs w:val="20"/>
          <w:lang w:eastAsia="en-US"/>
        </w:rPr>
      </w:pPr>
      <w:r w:rsidRPr="00BB6DA1">
        <w:rPr>
          <w:rFonts w:eastAsiaTheme="minorHAnsi"/>
          <w:sz w:val="20"/>
          <w:szCs w:val="20"/>
          <w:lang w:eastAsia="en-US"/>
        </w:rPr>
        <w:t xml:space="preserve">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r:id="rId27" w:history="1">
        <w:r w:rsidRPr="00BB6DA1">
          <w:rPr>
            <w:rFonts w:eastAsiaTheme="minorHAnsi"/>
            <w:sz w:val="20"/>
            <w:szCs w:val="20"/>
            <w:lang w:eastAsia="en-US"/>
          </w:rPr>
          <w:t>пунктами 3</w:t>
        </w:r>
      </w:hyperlink>
      <w:r w:rsidRPr="00BB6DA1">
        <w:rPr>
          <w:rFonts w:eastAsiaTheme="minorHAnsi"/>
          <w:sz w:val="20"/>
          <w:szCs w:val="20"/>
          <w:lang w:eastAsia="en-US"/>
        </w:rPr>
        <w:t xml:space="preserve">, </w:t>
      </w:r>
      <w:hyperlink r:id="rId28" w:history="1">
        <w:r w:rsidRPr="00BB6DA1">
          <w:rPr>
            <w:rFonts w:eastAsiaTheme="minorHAnsi"/>
            <w:sz w:val="20"/>
            <w:szCs w:val="20"/>
            <w:lang w:eastAsia="en-US"/>
          </w:rPr>
          <w:t>4</w:t>
        </w:r>
      </w:hyperlink>
      <w:hyperlink r:id="rId29" w:history="1">
        <w:r w:rsidRPr="00BB6DA1">
          <w:rPr>
            <w:rFonts w:eastAsiaTheme="minorHAnsi"/>
            <w:sz w:val="20"/>
            <w:szCs w:val="20"/>
            <w:lang w:eastAsia="en-US"/>
          </w:rPr>
          <w:t xml:space="preserve"> части 1 статьи 57</w:t>
        </w:r>
      </w:hyperlink>
      <w:r w:rsidRPr="00BB6DA1">
        <w:rPr>
          <w:rFonts w:eastAsiaTheme="minorHAnsi"/>
          <w:sz w:val="20"/>
          <w:szCs w:val="20"/>
          <w:lang w:eastAsia="en-US"/>
        </w:rPr>
        <w:t xml:space="preserve"> Федерального закона № 248-ФЗ.</w:t>
      </w:r>
    </w:p>
    <w:p w:rsidR="00BB6DA1" w:rsidRPr="00BB6DA1" w:rsidRDefault="00BB6DA1" w:rsidP="00BB6DA1">
      <w:pPr>
        <w:tabs>
          <w:tab w:val="left" w:pos="1134"/>
        </w:tabs>
        <w:autoSpaceDE w:val="0"/>
        <w:ind w:firstLine="567"/>
        <w:jc w:val="both"/>
        <w:rPr>
          <w:sz w:val="20"/>
          <w:szCs w:val="20"/>
          <w:lang w:eastAsia="zh-CN"/>
        </w:rPr>
      </w:pPr>
      <w:r w:rsidRPr="00BB6DA1">
        <w:rPr>
          <w:sz w:val="20"/>
          <w:szCs w:val="20"/>
          <w:lang w:eastAsia="zh-CN"/>
        </w:rPr>
        <w:t xml:space="preserve">5.9. Выездная проверка проводится в порядке, установленном статьей 73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BB6DA1" w:rsidRPr="00BB6DA1" w:rsidRDefault="00BB6DA1" w:rsidP="00BB6DA1">
      <w:pPr>
        <w:tabs>
          <w:tab w:val="left" w:pos="1134"/>
        </w:tabs>
        <w:autoSpaceDE w:val="0"/>
        <w:autoSpaceDN w:val="0"/>
        <w:adjustRightInd w:val="0"/>
        <w:ind w:firstLine="567"/>
        <w:jc w:val="both"/>
        <w:rPr>
          <w:rFonts w:eastAsiaTheme="minorHAnsi"/>
          <w:sz w:val="20"/>
          <w:szCs w:val="20"/>
          <w:lang w:eastAsia="en-US"/>
        </w:rPr>
      </w:pPr>
      <w:r w:rsidRPr="00BB6DA1">
        <w:rPr>
          <w:rFonts w:eastAsiaTheme="minorHAnsi"/>
          <w:sz w:val="20"/>
          <w:szCs w:val="20"/>
          <w:lang w:eastAsia="en-US"/>
        </w:rPr>
        <w:t>Выездная проверка проводится в случае, если не представляется возможным:</w:t>
      </w:r>
    </w:p>
    <w:p w:rsidR="00BB6DA1" w:rsidRPr="00BB6DA1" w:rsidRDefault="00BB6DA1" w:rsidP="00BB6DA1">
      <w:pPr>
        <w:tabs>
          <w:tab w:val="left" w:pos="1134"/>
        </w:tabs>
        <w:autoSpaceDE w:val="0"/>
        <w:autoSpaceDN w:val="0"/>
        <w:adjustRightInd w:val="0"/>
        <w:ind w:firstLine="567"/>
        <w:jc w:val="both"/>
        <w:rPr>
          <w:rFonts w:eastAsiaTheme="minorHAnsi"/>
          <w:sz w:val="20"/>
          <w:szCs w:val="20"/>
          <w:lang w:eastAsia="en-US"/>
        </w:rPr>
      </w:pPr>
      <w:r w:rsidRPr="00BB6DA1">
        <w:rPr>
          <w:rFonts w:eastAsiaTheme="minorHAnsi"/>
          <w:sz w:val="20"/>
          <w:szCs w:val="20"/>
          <w:lang w:eastAsia="en-US"/>
        </w:rPr>
        <w:t>а) удостовериться в полноте и достоверности сведений, которые содержатся в находящихся в распоряжении администрации или в запрашиваемых ею документах и объяснениях контролируемого лица;</w:t>
      </w:r>
    </w:p>
    <w:p w:rsidR="00BB6DA1" w:rsidRPr="00BB6DA1" w:rsidRDefault="00BB6DA1" w:rsidP="00BB6DA1">
      <w:pPr>
        <w:tabs>
          <w:tab w:val="left" w:pos="1134"/>
        </w:tabs>
        <w:autoSpaceDE w:val="0"/>
        <w:autoSpaceDN w:val="0"/>
        <w:adjustRightInd w:val="0"/>
        <w:ind w:firstLine="567"/>
        <w:jc w:val="both"/>
        <w:rPr>
          <w:rFonts w:eastAsiaTheme="minorHAnsi"/>
          <w:sz w:val="20"/>
          <w:szCs w:val="20"/>
          <w:lang w:eastAsia="en-US"/>
        </w:rPr>
      </w:pPr>
      <w:r w:rsidRPr="00BB6DA1">
        <w:rPr>
          <w:rFonts w:eastAsiaTheme="minorHAnsi"/>
          <w:sz w:val="20"/>
          <w:szCs w:val="20"/>
          <w:lang w:eastAsia="en-US"/>
        </w:rPr>
        <w:t xml:space="preserve">б)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r:id="rId30" w:history="1">
        <w:r w:rsidRPr="00BB6DA1">
          <w:rPr>
            <w:rFonts w:eastAsiaTheme="minorHAnsi"/>
            <w:sz w:val="20"/>
            <w:szCs w:val="20"/>
            <w:lang w:eastAsia="en-US"/>
          </w:rPr>
          <w:t>части 2</w:t>
        </w:r>
      </w:hyperlink>
      <w:r w:rsidRPr="00BB6DA1">
        <w:rPr>
          <w:rFonts w:eastAsiaTheme="minorHAnsi"/>
          <w:sz w:val="20"/>
          <w:szCs w:val="20"/>
          <w:lang w:eastAsia="en-US"/>
        </w:rPr>
        <w:t xml:space="preserve"> статьи 73 Федерального закона № 248-ФЗ место и совершения необходимых контрольных действий, предусмотренных в рамках иного вида контрольных мероприятий.</w:t>
      </w:r>
    </w:p>
    <w:p w:rsidR="00BB6DA1" w:rsidRPr="00BB6DA1" w:rsidRDefault="00BB6DA1" w:rsidP="00BB6DA1">
      <w:pPr>
        <w:tabs>
          <w:tab w:val="left" w:pos="1134"/>
        </w:tabs>
        <w:autoSpaceDE w:val="0"/>
        <w:autoSpaceDN w:val="0"/>
        <w:adjustRightInd w:val="0"/>
        <w:ind w:firstLine="567"/>
        <w:jc w:val="both"/>
        <w:rPr>
          <w:rFonts w:eastAsiaTheme="minorHAnsi"/>
          <w:sz w:val="20"/>
          <w:szCs w:val="20"/>
          <w:lang w:eastAsia="en-US"/>
        </w:rPr>
      </w:pPr>
      <w:r w:rsidRPr="00BB6DA1">
        <w:rPr>
          <w:rFonts w:eastAsiaTheme="minorHAnsi"/>
          <w:sz w:val="20"/>
          <w:szCs w:val="20"/>
          <w:lang w:eastAsia="en-US"/>
        </w:rPr>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31" w:history="1">
        <w:r w:rsidRPr="00BB6DA1">
          <w:rPr>
            <w:rFonts w:eastAsiaTheme="minorHAnsi"/>
            <w:sz w:val="20"/>
            <w:szCs w:val="20"/>
            <w:lang w:eastAsia="en-US"/>
          </w:rPr>
          <w:t>пунктами 3</w:t>
        </w:r>
      </w:hyperlink>
      <w:r w:rsidRPr="00BB6DA1">
        <w:rPr>
          <w:rFonts w:eastAsiaTheme="minorHAnsi"/>
          <w:sz w:val="20"/>
          <w:szCs w:val="20"/>
          <w:lang w:eastAsia="en-US"/>
        </w:rPr>
        <w:t xml:space="preserve">, </w:t>
      </w:r>
      <w:hyperlink r:id="rId32" w:history="1">
        <w:r w:rsidRPr="00BB6DA1">
          <w:rPr>
            <w:rFonts w:eastAsiaTheme="minorHAnsi"/>
            <w:sz w:val="20"/>
            <w:szCs w:val="20"/>
            <w:lang w:eastAsia="en-US"/>
          </w:rPr>
          <w:t>4</w:t>
        </w:r>
      </w:hyperlink>
      <w:hyperlink r:id="rId33" w:history="1">
        <w:r w:rsidRPr="00BB6DA1">
          <w:rPr>
            <w:rFonts w:eastAsiaTheme="minorHAnsi"/>
            <w:sz w:val="20"/>
            <w:szCs w:val="20"/>
            <w:lang w:eastAsia="en-US"/>
          </w:rPr>
          <w:t xml:space="preserve"> части 1</w:t>
        </w:r>
      </w:hyperlink>
      <w:r w:rsidRPr="00BB6DA1">
        <w:rPr>
          <w:rFonts w:eastAsiaTheme="minorHAnsi"/>
          <w:sz w:val="20"/>
          <w:szCs w:val="20"/>
          <w:lang w:eastAsia="en-US"/>
        </w:rPr>
        <w:t xml:space="preserve"> </w:t>
      </w:r>
      <w:hyperlink r:id="rId34" w:history="1">
        <w:r w:rsidRPr="00BB6DA1">
          <w:rPr>
            <w:rFonts w:eastAsiaTheme="minorHAnsi"/>
            <w:sz w:val="20"/>
            <w:szCs w:val="20"/>
            <w:lang w:eastAsia="en-US"/>
          </w:rPr>
          <w:t xml:space="preserve"> статьи 57</w:t>
        </w:r>
      </w:hyperlink>
      <w:r w:rsidRPr="00BB6DA1">
        <w:rPr>
          <w:rFonts w:eastAsiaTheme="minorHAnsi"/>
          <w:sz w:val="20"/>
          <w:szCs w:val="20"/>
          <w:lang w:eastAsia="en-US"/>
        </w:rPr>
        <w:t xml:space="preserve"> и </w:t>
      </w:r>
      <w:hyperlink r:id="rId35" w:history="1">
        <w:r w:rsidRPr="00BB6DA1">
          <w:rPr>
            <w:rFonts w:eastAsiaTheme="minorHAnsi"/>
            <w:sz w:val="20"/>
            <w:szCs w:val="20"/>
            <w:lang w:eastAsia="en-US"/>
          </w:rPr>
          <w:t>частью 12</w:t>
        </w:r>
      </w:hyperlink>
      <w:hyperlink r:id="rId36" w:history="1">
        <w:r w:rsidRPr="00BB6DA1">
          <w:rPr>
            <w:rFonts w:eastAsiaTheme="minorHAnsi"/>
            <w:sz w:val="20"/>
            <w:szCs w:val="20"/>
            <w:lang w:eastAsia="en-US"/>
          </w:rPr>
          <w:t xml:space="preserve"> статьи 66</w:t>
        </w:r>
      </w:hyperlink>
      <w:r w:rsidRPr="00BB6DA1">
        <w:rPr>
          <w:rFonts w:eastAsiaTheme="minorHAnsi"/>
          <w:sz w:val="20"/>
          <w:szCs w:val="20"/>
          <w:lang w:eastAsia="en-US"/>
        </w:rPr>
        <w:t xml:space="preserve"> Федерального закона № 248-ФЗ.</w:t>
      </w:r>
    </w:p>
    <w:p w:rsidR="00BB6DA1" w:rsidRPr="00BB6DA1" w:rsidRDefault="00BB6DA1" w:rsidP="00BB6DA1">
      <w:pPr>
        <w:tabs>
          <w:tab w:val="left" w:pos="1134"/>
        </w:tabs>
        <w:autoSpaceDE w:val="0"/>
        <w:ind w:firstLine="567"/>
        <w:jc w:val="both"/>
        <w:rPr>
          <w:sz w:val="20"/>
          <w:szCs w:val="20"/>
          <w:lang w:eastAsia="zh-CN"/>
        </w:rPr>
      </w:pPr>
      <w:r w:rsidRPr="00BB6DA1">
        <w:rPr>
          <w:sz w:val="20"/>
          <w:szCs w:val="20"/>
          <w:lang w:eastAsia="zh-CN"/>
        </w:rPr>
        <w:t>В ходе выездной проверки могут совершаться следующие контрольные действия:</w:t>
      </w:r>
    </w:p>
    <w:p w:rsidR="00BB6DA1" w:rsidRPr="00BB6DA1" w:rsidRDefault="00BB6DA1" w:rsidP="00442A37">
      <w:pPr>
        <w:numPr>
          <w:ilvl w:val="0"/>
          <w:numId w:val="6"/>
        </w:numPr>
        <w:tabs>
          <w:tab w:val="left" w:pos="1134"/>
        </w:tabs>
        <w:autoSpaceDE w:val="0"/>
        <w:ind w:left="0" w:firstLine="567"/>
        <w:jc w:val="both"/>
        <w:rPr>
          <w:sz w:val="20"/>
          <w:szCs w:val="20"/>
          <w:lang w:eastAsia="zh-CN"/>
        </w:rPr>
      </w:pPr>
      <w:r w:rsidRPr="00BB6DA1">
        <w:rPr>
          <w:sz w:val="20"/>
          <w:szCs w:val="20"/>
          <w:lang w:eastAsia="zh-CN"/>
        </w:rPr>
        <w:t xml:space="preserve">осмотр, </w:t>
      </w:r>
    </w:p>
    <w:p w:rsidR="00BB6DA1" w:rsidRPr="00BB6DA1" w:rsidRDefault="00BB6DA1" w:rsidP="00442A37">
      <w:pPr>
        <w:numPr>
          <w:ilvl w:val="0"/>
          <w:numId w:val="6"/>
        </w:numPr>
        <w:tabs>
          <w:tab w:val="left" w:pos="1134"/>
        </w:tabs>
        <w:autoSpaceDE w:val="0"/>
        <w:ind w:left="0" w:firstLine="567"/>
        <w:jc w:val="both"/>
        <w:rPr>
          <w:sz w:val="20"/>
          <w:szCs w:val="20"/>
          <w:lang w:eastAsia="zh-CN"/>
        </w:rPr>
      </w:pPr>
      <w:r w:rsidRPr="00BB6DA1">
        <w:rPr>
          <w:sz w:val="20"/>
          <w:szCs w:val="20"/>
          <w:lang w:eastAsia="zh-CN"/>
        </w:rPr>
        <w:t xml:space="preserve">опрос, </w:t>
      </w:r>
    </w:p>
    <w:p w:rsidR="00BB6DA1" w:rsidRPr="00BB6DA1" w:rsidRDefault="00BB6DA1" w:rsidP="00442A37">
      <w:pPr>
        <w:numPr>
          <w:ilvl w:val="0"/>
          <w:numId w:val="6"/>
        </w:numPr>
        <w:tabs>
          <w:tab w:val="left" w:pos="1134"/>
        </w:tabs>
        <w:autoSpaceDE w:val="0"/>
        <w:ind w:left="0" w:firstLine="567"/>
        <w:jc w:val="both"/>
        <w:rPr>
          <w:sz w:val="20"/>
          <w:szCs w:val="20"/>
          <w:lang w:eastAsia="zh-CN"/>
        </w:rPr>
      </w:pPr>
      <w:r w:rsidRPr="00BB6DA1">
        <w:rPr>
          <w:sz w:val="20"/>
          <w:szCs w:val="20"/>
          <w:lang w:eastAsia="zh-CN"/>
        </w:rPr>
        <w:t>получение письменных объяснений,</w:t>
      </w:r>
    </w:p>
    <w:p w:rsidR="00BB6DA1" w:rsidRPr="00BB6DA1" w:rsidRDefault="00BB6DA1" w:rsidP="00442A37">
      <w:pPr>
        <w:numPr>
          <w:ilvl w:val="0"/>
          <w:numId w:val="6"/>
        </w:numPr>
        <w:tabs>
          <w:tab w:val="left" w:pos="1134"/>
        </w:tabs>
        <w:autoSpaceDE w:val="0"/>
        <w:ind w:left="0" w:firstLine="567"/>
        <w:jc w:val="both"/>
        <w:rPr>
          <w:sz w:val="20"/>
          <w:szCs w:val="20"/>
          <w:lang w:eastAsia="zh-CN"/>
        </w:rPr>
      </w:pPr>
      <w:r w:rsidRPr="00BB6DA1">
        <w:rPr>
          <w:sz w:val="20"/>
          <w:szCs w:val="20"/>
          <w:lang w:eastAsia="zh-CN"/>
        </w:rPr>
        <w:t xml:space="preserve">истребование документов, </w:t>
      </w:r>
    </w:p>
    <w:p w:rsidR="00BB6DA1" w:rsidRPr="00BB6DA1" w:rsidRDefault="00BB6DA1" w:rsidP="00442A37">
      <w:pPr>
        <w:numPr>
          <w:ilvl w:val="0"/>
          <w:numId w:val="6"/>
        </w:numPr>
        <w:tabs>
          <w:tab w:val="left" w:pos="1134"/>
        </w:tabs>
        <w:autoSpaceDE w:val="0"/>
        <w:ind w:left="0" w:firstLine="567"/>
        <w:jc w:val="both"/>
        <w:rPr>
          <w:sz w:val="20"/>
          <w:szCs w:val="20"/>
          <w:lang w:eastAsia="zh-CN"/>
        </w:rPr>
      </w:pPr>
      <w:r w:rsidRPr="00BB6DA1">
        <w:rPr>
          <w:sz w:val="20"/>
          <w:szCs w:val="20"/>
          <w:lang w:eastAsia="zh-CN"/>
        </w:rPr>
        <w:t>инструментальное обследование;</w:t>
      </w:r>
    </w:p>
    <w:p w:rsidR="00BB6DA1" w:rsidRPr="00BB6DA1" w:rsidRDefault="00BB6DA1" w:rsidP="00442A37">
      <w:pPr>
        <w:numPr>
          <w:ilvl w:val="0"/>
          <w:numId w:val="6"/>
        </w:numPr>
        <w:tabs>
          <w:tab w:val="left" w:pos="1134"/>
        </w:tabs>
        <w:autoSpaceDE w:val="0"/>
        <w:ind w:left="0" w:firstLine="567"/>
        <w:jc w:val="both"/>
        <w:rPr>
          <w:sz w:val="20"/>
          <w:szCs w:val="20"/>
          <w:lang w:eastAsia="zh-CN"/>
        </w:rPr>
      </w:pPr>
      <w:r w:rsidRPr="00BB6DA1">
        <w:rPr>
          <w:sz w:val="20"/>
          <w:szCs w:val="20"/>
          <w:lang w:eastAsia="zh-CN"/>
        </w:rPr>
        <w:t>экспертиза;</w:t>
      </w:r>
    </w:p>
    <w:p w:rsidR="00BB6DA1" w:rsidRPr="00BB6DA1" w:rsidRDefault="00BB6DA1" w:rsidP="00442A37">
      <w:pPr>
        <w:numPr>
          <w:ilvl w:val="0"/>
          <w:numId w:val="6"/>
        </w:numPr>
        <w:tabs>
          <w:tab w:val="left" w:pos="1134"/>
        </w:tabs>
        <w:autoSpaceDE w:val="0"/>
        <w:ind w:left="0" w:firstLine="567"/>
        <w:jc w:val="both"/>
        <w:rPr>
          <w:sz w:val="20"/>
          <w:szCs w:val="20"/>
          <w:lang w:eastAsia="zh-CN"/>
        </w:rPr>
      </w:pPr>
      <w:r w:rsidRPr="00BB6DA1">
        <w:rPr>
          <w:sz w:val="20"/>
          <w:szCs w:val="20"/>
          <w:lang w:eastAsia="zh-CN"/>
        </w:rPr>
        <w:t xml:space="preserve">досмотр. </w:t>
      </w:r>
    </w:p>
    <w:p w:rsidR="00BB6DA1" w:rsidRPr="00BB6DA1" w:rsidRDefault="00BB6DA1" w:rsidP="00BB6DA1">
      <w:pPr>
        <w:autoSpaceDE w:val="0"/>
        <w:ind w:firstLine="567"/>
        <w:jc w:val="both"/>
        <w:rPr>
          <w:sz w:val="20"/>
          <w:szCs w:val="20"/>
          <w:lang w:eastAsia="zh-CN"/>
        </w:rPr>
      </w:pPr>
      <w:r w:rsidRPr="00BB6DA1">
        <w:rPr>
          <w:sz w:val="20"/>
          <w:szCs w:val="20"/>
          <w:lang w:eastAsia="zh-CN"/>
        </w:rPr>
        <w:t>5.10. Основанием для проведения контрольных мероприятий в отношении контролируемых лиц (за исключением контрольных мероприятий без взаимодействия) являются:</w:t>
      </w:r>
    </w:p>
    <w:p w:rsidR="00BB6DA1" w:rsidRPr="00BB6DA1" w:rsidRDefault="00BB6DA1" w:rsidP="00BB6DA1">
      <w:pPr>
        <w:autoSpaceDE w:val="0"/>
        <w:autoSpaceDN w:val="0"/>
        <w:adjustRightInd w:val="0"/>
        <w:ind w:firstLine="567"/>
        <w:jc w:val="both"/>
        <w:rPr>
          <w:rFonts w:eastAsiaTheme="minorHAnsi"/>
          <w:sz w:val="20"/>
          <w:szCs w:val="20"/>
          <w:lang w:eastAsia="en-US"/>
        </w:rPr>
      </w:pPr>
      <w:r w:rsidRPr="00BB6DA1">
        <w:rPr>
          <w:rFonts w:eastAsiaTheme="minorHAnsi"/>
          <w:sz w:val="20"/>
          <w:szCs w:val="20"/>
          <w:lang w:eastAsia="en-US"/>
        </w:rPr>
        <w:t xml:space="preserve">1) наличие у администрации сведений о причинении вреда (ущерба) или об угрозе причинения вреда (ущерба) охраняемым законом ценностям с учетом положений </w:t>
      </w:r>
      <w:hyperlink r:id="rId37" w:history="1">
        <w:r w:rsidRPr="00BB6DA1">
          <w:rPr>
            <w:rFonts w:eastAsiaTheme="minorHAnsi"/>
            <w:sz w:val="20"/>
            <w:szCs w:val="20"/>
            <w:lang w:eastAsia="en-US"/>
          </w:rPr>
          <w:t>статьи 60</w:t>
        </w:r>
      </w:hyperlink>
      <w:r w:rsidRPr="00BB6DA1">
        <w:rPr>
          <w:rFonts w:eastAsiaTheme="minorHAnsi"/>
          <w:sz w:val="20"/>
          <w:szCs w:val="20"/>
          <w:lang w:eastAsia="en-US"/>
        </w:rPr>
        <w:t xml:space="preserve"> Федерального закона № 248-ФЗ;</w:t>
      </w:r>
    </w:p>
    <w:p w:rsidR="00BB6DA1" w:rsidRPr="00BB6DA1" w:rsidRDefault="00BB6DA1" w:rsidP="00BB6DA1">
      <w:pPr>
        <w:autoSpaceDE w:val="0"/>
        <w:autoSpaceDN w:val="0"/>
        <w:adjustRightInd w:val="0"/>
        <w:ind w:firstLine="567"/>
        <w:jc w:val="both"/>
        <w:rPr>
          <w:rFonts w:eastAsiaTheme="minorHAnsi"/>
          <w:sz w:val="20"/>
          <w:szCs w:val="20"/>
          <w:lang w:eastAsia="en-US"/>
        </w:rPr>
      </w:pPr>
      <w:r w:rsidRPr="00BB6DA1">
        <w:rPr>
          <w:rFonts w:eastAsiaTheme="minorHAnsi"/>
          <w:sz w:val="20"/>
          <w:szCs w:val="20"/>
          <w:lang w:eastAsia="en-US"/>
        </w:rPr>
        <w:t>2)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BB6DA1" w:rsidRPr="00BB6DA1" w:rsidRDefault="00BB6DA1" w:rsidP="00BB6DA1">
      <w:pPr>
        <w:autoSpaceDE w:val="0"/>
        <w:autoSpaceDN w:val="0"/>
        <w:adjustRightInd w:val="0"/>
        <w:ind w:firstLine="567"/>
        <w:jc w:val="both"/>
        <w:rPr>
          <w:rFonts w:eastAsiaTheme="minorHAnsi"/>
          <w:sz w:val="20"/>
          <w:szCs w:val="20"/>
          <w:lang w:eastAsia="en-US"/>
        </w:rPr>
      </w:pPr>
      <w:r w:rsidRPr="00BB6DA1">
        <w:rPr>
          <w:rFonts w:eastAsiaTheme="minorHAnsi"/>
          <w:sz w:val="20"/>
          <w:szCs w:val="20"/>
          <w:lang w:eastAsia="en-US"/>
        </w:rPr>
        <w:t>3)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BB6DA1" w:rsidRPr="00BB6DA1" w:rsidRDefault="00BB6DA1" w:rsidP="00BB6DA1">
      <w:pPr>
        <w:autoSpaceDE w:val="0"/>
        <w:autoSpaceDN w:val="0"/>
        <w:adjustRightInd w:val="0"/>
        <w:ind w:firstLine="567"/>
        <w:jc w:val="both"/>
        <w:rPr>
          <w:rFonts w:eastAsiaTheme="minorHAnsi"/>
          <w:sz w:val="20"/>
          <w:szCs w:val="20"/>
          <w:lang w:eastAsia="en-US"/>
        </w:rPr>
      </w:pPr>
      <w:r w:rsidRPr="00BB6DA1">
        <w:rPr>
          <w:rFonts w:eastAsiaTheme="minorHAnsi"/>
          <w:sz w:val="20"/>
          <w:szCs w:val="20"/>
          <w:lang w:eastAsia="en-US"/>
        </w:rPr>
        <w:lastRenderedPageBreak/>
        <w:t xml:space="preserve">4) истечение срока исполнения решения администрации об устранении выявленного нарушения обязательных требований - в случаях, установленных </w:t>
      </w:r>
      <w:hyperlink r:id="rId38" w:history="1">
        <w:r w:rsidRPr="00BB6DA1">
          <w:rPr>
            <w:rFonts w:eastAsiaTheme="minorHAnsi"/>
            <w:sz w:val="20"/>
            <w:szCs w:val="20"/>
            <w:lang w:eastAsia="en-US"/>
          </w:rPr>
          <w:t>частью 1 статьи 95</w:t>
        </w:r>
      </w:hyperlink>
      <w:r w:rsidRPr="00BB6DA1">
        <w:rPr>
          <w:rFonts w:eastAsiaTheme="minorHAnsi"/>
          <w:sz w:val="20"/>
          <w:szCs w:val="20"/>
          <w:lang w:eastAsia="en-US"/>
        </w:rPr>
        <w:t xml:space="preserve"> Федерального закона № 248-ФЗ;</w:t>
      </w:r>
    </w:p>
    <w:p w:rsidR="00BB6DA1" w:rsidRPr="00BB6DA1" w:rsidRDefault="00BB6DA1" w:rsidP="00BB6DA1">
      <w:pPr>
        <w:autoSpaceDE w:val="0"/>
        <w:autoSpaceDN w:val="0"/>
        <w:adjustRightInd w:val="0"/>
        <w:ind w:firstLine="567"/>
        <w:jc w:val="both"/>
        <w:rPr>
          <w:rFonts w:eastAsiaTheme="minorHAnsi"/>
          <w:sz w:val="20"/>
          <w:szCs w:val="20"/>
          <w:lang w:eastAsia="en-US"/>
        </w:rPr>
      </w:pPr>
      <w:r w:rsidRPr="00BB6DA1">
        <w:rPr>
          <w:rFonts w:eastAsiaTheme="minorHAnsi"/>
          <w:sz w:val="20"/>
          <w:szCs w:val="20"/>
          <w:lang w:eastAsia="en-US"/>
        </w:rPr>
        <w:t>5)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BB6DA1" w:rsidRPr="00BB6DA1" w:rsidRDefault="00BB6DA1" w:rsidP="00BB6DA1">
      <w:pPr>
        <w:autoSpaceDE w:val="0"/>
        <w:autoSpaceDN w:val="0"/>
        <w:adjustRightInd w:val="0"/>
        <w:ind w:firstLine="567"/>
        <w:jc w:val="both"/>
        <w:rPr>
          <w:rFonts w:eastAsiaTheme="minorHAnsi"/>
          <w:sz w:val="20"/>
          <w:szCs w:val="20"/>
          <w:lang w:eastAsia="en-US"/>
        </w:rPr>
      </w:pPr>
      <w:r w:rsidRPr="00BB6DA1">
        <w:rPr>
          <w:rFonts w:eastAsiaTheme="minorHAnsi"/>
          <w:sz w:val="20"/>
          <w:szCs w:val="20"/>
          <w:lang w:eastAsia="en-US"/>
        </w:rPr>
        <w:t>6) уклонение контролируемого лица от проведения обязательного профилактического визита.</w:t>
      </w:r>
    </w:p>
    <w:p w:rsidR="00BB6DA1" w:rsidRPr="00BB6DA1" w:rsidRDefault="00BB6DA1" w:rsidP="00BB6DA1">
      <w:pPr>
        <w:autoSpaceDE w:val="0"/>
        <w:autoSpaceDN w:val="0"/>
        <w:adjustRightInd w:val="0"/>
        <w:ind w:firstLine="567"/>
        <w:jc w:val="both"/>
        <w:rPr>
          <w:rFonts w:eastAsiaTheme="minorHAnsi"/>
          <w:sz w:val="20"/>
          <w:szCs w:val="20"/>
          <w:lang w:eastAsia="en-US"/>
        </w:rPr>
      </w:pPr>
      <w:r w:rsidRPr="00BB6DA1">
        <w:rPr>
          <w:rFonts w:eastAsiaTheme="minorHAnsi"/>
          <w:sz w:val="20"/>
          <w:szCs w:val="20"/>
          <w:lang w:eastAsia="en-US"/>
        </w:rPr>
        <w:t>5.11. Решение администрации о проведении контрольного мероприятия, предусматривающего взаимодействие с контролируемым лицом по основанию наличия у администрации сведений о причинении вреда (ущерба) или об угрозе причинения вреда (ущерба) охраняемым законом ценностям принимается при наличии достоверной информации:</w:t>
      </w:r>
    </w:p>
    <w:p w:rsidR="00BB6DA1" w:rsidRPr="00BB6DA1" w:rsidRDefault="00BB6DA1" w:rsidP="00BB6DA1">
      <w:pPr>
        <w:autoSpaceDE w:val="0"/>
        <w:autoSpaceDN w:val="0"/>
        <w:adjustRightInd w:val="0"/>
        <w:ind w:firstLine="567"/>
        <w:jc w:val="both"/>
        <w:rPr>
          <w:rFonts w:eastAsiaTheme="minorHAnsi"/>
          <w:sz w:val="20"/>
          <w:szCs w:val="20"/>
          <w:lang w:eastAsia="en-US"/>
        </w:rPr>
      </w:pPr>
      <w:r w:rsidRPr="00BB6DA1">
        <w:rPr>
          <w:rFonts w:eastAsiaTheme="minorHAnsi"/>
          <w:sz w:val="20"/>
          <w:szCs w:val="20"/>
          <w:lang w:eastAsia="en-US"/>
        </w:rPr>
        <w:t>1) о причинении или непосредственной угрозе причинения вреда жизни и тяжкого или среднего вреда (ущерба) здоровью граждан;</w:t>
      </w:r>
    </w:p>
    <w:p w:rsidR="00BB6DA1" w:rsidRPr="00BB6DA1" w:rsidRDefault="00BB6DA1" w:rsidP="00BB6DA1">
      <w:pPr>
        <w:autoSpaceDE w:val="0"/>
        <w:autoSpaceDN w:val="0"/>
        <w:adjustRightInd w:val="0"/>
        <w:ind w:firstLine="567"/>
        <w:jc w:val="both"/>
        <w:rPr>
          <w:rFonts w:eastAsiaTheme="minorHAnsi"/>
          <w:sz w:val="20"/>
          <w:szCs w:val="20"/>
          <w:lang w:eastAsia="en-US"/>
        </w:rPr>
      </w:pPr>
      <w:r w:rsidRPr="00BB6DA1">
        <w:rPr>
          <w:rFonts w:eastAsiaTheme="minorHAnsi"/>
          <w:sz w:val="20"/>
          <w:szCs w:val="20"/>
          <w:lang w:eastAsia="en-US"/>
        </w:rPr>
        <w:t>2) о причинении вреда (ущерба) или непосредственной угрозе причинения вреда (ущерба) обороне страны и безопасности государства;</w:t>
      </w:r>
    </w:p>
    <w:p w:rsidR="00BB6DA1" w:rsidRPr="00BB6DA1" w:rsidRDefault="00BB6DA1" w:rsidP="00BB6DA1">
      <w:pPr>
        <w:autoSpaceDE w:val="0"/>
        <w:autoSpaceDN w:val="0"/>
        <w:adjustRightInd w:val="0"/>
        <w:ind w:firstLine="567"/>
        <w:jc w:val="both"/>
        <w:rPr>
          <w:rFonts w:eastAsiaTheme="minorHAnsi"/>
          <w:sz w:val="20"/>
          <w:szCs w:val="20"/>
          <w:lang w:eastAsia="en-US"/>
        </w:rPr>
      </w:pPr>
      <w:r w:rsidRPr="00BB6DA1">
        <w:rPr>
          <w:rFonts w:eastAsiaTheme="minorHAnsi"/>
          <w:sz w:val="20"/>
          <w:szCs w:val="20"/>
          <w:lang w:eastAsia="en-US"/>
        </w:rPr>
        <w:t xml:space="preserve">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w:t>
      </w:r>
      <w:hyperlink r:id="rId39" w:history="1">
        <w:r w:rsidRPr="00BB6DA1">
          <w:rPr>
            <w:rFonts w:eastAsiaTheme="minorHAnsi"/>
            <w:sz w:val="20"/>
            <w:szCs w:val="20"/>
            <w:lang w:eastAsia="en-US"/>
          </w:rPr>
          <w:t>Кодексом</w:t>
        </w:r>
      </w:hyperlink>
      <w:r w:rsidRPr="00BB6DA1">
        <w:rPr>
          <w:rFonts w:eastAsiaTheme="minorHAnsi"/>
          <w:sz w:val="20"/>
          <w:szCs w:val="20"/>
          <w:lang w:eastAsia="en-US"/>
        </w:rPr>
        <w:t xml:space="preserve"> Российской Федерации об административных правонарушениях;</w:t>
      </w:r>
    </w:p>
    <w:p w:rsidR="00BB6DA1" w:rsidRPr="00BB6DA1" w:rsidRDefault="00BB6DA1" w:rsidP="00BB6DA1">
      <w:pPr>
        <w:autoSpaceDE w:val="0"/>
        <w:autoSpaceDN w:val="0"/>
        <w:adjustRightInd w:val="0"/>
        <w:ind w:firstLine="567"/>
        <w:jc w:val="both"/>
        <w:rPr>
          <w:rFonts w:eastAsiaTheme="minorHAnsi"/>
          <w:sz w:val="20"/>
          <w:szCs w:val="20"/>
          <w:lang w:eastAsia="en-US"/>
        </w:rPr>
      </w:pPr>
      <w:r w:rsidRPr="00BB6DA1">
        <w:rPr>
          <w:rFonts w:eastAsiaTheme="minorHAnsi"/>
          <w:sz w:val="20"/>
          <w:szCs w:val="20"/>
          <w:lang w:eastAsia="en-US"/>
        </w:rPr>
        <w:t>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 причинения такого вреда;</w:t>
      </w:r>
    </w:p>
    <w:p w:rsidR="00BB6DA1" w:rsidRPr="00BB6DA1" w:rsidRDefault="00BB6DA1" w:rsidP="00BB6DA1">
      <w:pPr>
        <w:autoSpaceDE w:val="0"/>
        <w:autoSpaceDN w:val="0"/>
        <w:adjustRightInd w:val="0"/>
        <w:ind w:firstLine="567"/>
        <w:jc w:val="both"/>
        <w:rPr>
          <w:rFonts w:eastAsiaTheme="minorHAnsi"/>
          <w:sz w:val="20"/>
          <w:szCs w:val="20"/>
          <w:lang w:eastAsia="en-US"/>
        </w:rPr>
      </w:pPr>
      <w:r w:rsidRPr="00BB6DA1">
        <w:rPr>
          <w:rFonts w:eastAsiaTheme="minorHAnsi"/>
          <w:sz w:val="20"/>
          <w:szCs w:val="20"/>
          <w:lang w:eastAsia="en-US"/>
        </w:rPr>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rsidR="00BB6DA1" w:rsidRPr="00BB6DA1" w:rsidRDefault="00BB6DA1" w:rsidP="00BB6DA1">
      <w:pPr>
        <w:autoSpaceDE w:val="0"/>
        <w:autoSpaceDN w:val="0"/>
        <w:adjustRightInd w:val="0"/>
        <w:ind w:firstLine="567"/>
        <w:jc w:val="both"/>
        <w:rPr>
          <w:rFonts w:eastAsiaTheme="minorHAnsi"/>
          <w:sz w:val="20"/>
          <w:szCs w:val="20"/>
          <w:lang w:eastAsia="en-US"/>
        </w:rPr>
      </w:pPr>
      <w:r w:rsidRPr="00BB6DA1">
        <w:rPr>
          <w:rFonts w:eastAsiaTheme="minorHAnsi"/>
          <w:sz w:val="20"/>
          <w:szCs w:val="20"/>
          <w:lang w:eastAsia="en-US"/>
        </w:rPr>
        <w:t>6) об угрозе возникновения чрезвычайных ситуаций природного и (или) техногенного характера, эпидемий, эпизоотий.</w:t>
      </w:r>
    </w:p>
    <w:p w:rsidR="00BB6DA1" w:rsidRPr="00BB6DA1" w:rsidRDefault="00BB6DA1" w:rsidP="00BB6DA1">
      <w:pPr>
        <w:autoSpaceDE w:val="0"/>
        <w:autoSpaceDN w:val="0"/>
        <w:adjustRightInd w:val="0"/>
        <w:ind w:firstLine="567"/>
        <w:jc w:val="both"/>
        <w:rPr>
          <w:rFonts w:eastAsiaTheme="minorHAnsi"/>
          <w:sz w:val="20"/>
          <w:szCs w:val="20"/>
          <w:lang w:eastAsia="en-US"/>
        </w:rPr>
      </w:pPr>
      <w:r w:rsidRPr="00BB6DA1">
        <w:rPr>
          <w:rFonts w:eastAsiaTheme="minorHAnsi"/>
          <w:sz w:val="20"/>
          <w:szCs w:val="20"/>
          <w:lang w:eastAsia="en-US"/>
        </w:rPr>
        <w:t>Решение администрации о проведении контрольного мероприятия принимается также:</w:t>
      </w:r>
    </w:p>
    <w:p w:rsidR="00BB6DA1" w:rsidRPr="00BB6DA1" w:rsidRDefault="00BB6DA1" w:rsidP="00BB6DA1">
      <w:pPr>
        <w:autoSpaceDE w:val="0"/>
        <w:autoSpaceDN w:val="0"/>
        <w:adjustRightInd w:val="0"/>
        <w:ind w:firstLine="567"/>
        <w:jc w:val="both"/>
        <w:rPr>
          <w:rFonts w:eastAsiaTheme="minorHAnsi"/>
          <w:sz w:val="20"/>
          <w:szCs w:val="20"/>
          <w:lang w:eastAsia="en-US"/>
        </w:rPr>
      </w:pPr>
      <w:r w:rsidRPr="00BB6DA1">
        <w:rPr>
          <w:rFonts w:eastAsiaTheme="minorHAnsi"/>
          <w:sz w:val="20"/>
          <w:szCs w:val="20"/>
          <w:lang w:eastAsia="en-US"/>
        </w:rPr>
        <w:t>1) при возникновении чрезвычайных ситуаций природного и (или) техногенного характера, эпидемий, эпизоотий;</w:t>
      </w:r>
    </w:p>
    <w:p w:rsidR="00BB6DA1" w:rsidRPr="00BB6DA1" w:rsidRDefault="00BB6DA1" w:rsidP="00BB6DA1">
      <w:pPr>
        <w:autoSpaceDE w:val="0"/>
        <w:autoSpaceDN w:val="0"/>
        <w:adjustRightInd w:val="0"/>
        <w:ind w:firstLine="567"/>
        <w:jc w:val="both"/>
        <w:rPr>
          <w:rFonts w:eastAsiaTheme="minorHAnsi"/>
          <w:sz w:val="20"/>
          <w:szCs w:val="20"/>
          <w:lang w:eastAsia="en-US"/>
        </w:rPr>
      </w:pPr>
      <w:bookmarkStart w:id="3" w:name="Par2"/>
      <w:bookmarkEnd w:id="3"/>
      <w:r w:rsidRPr="00BB6DA1">
        <w:rPr>
          <w:rFonts w:eastAsiaTheme="minorHAnsi"/>
          <w:sz w:val="20"/>
          <w:szCs w:val="20"/>
          <w:lang w:eastAsia="en-US"/>
        </w:rPr>
        <w:t>2) при поступлении материалов о произведенном при проведении проверки сообщения о преступлении или при проведении оперативно-разыскных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органов, осуществляющих оперативно-разыскную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 с нарушением обязательных требований, от органов, должностных лиц, уполномоченных рассматривать дела об административных правонарушениях. В этом случае контрольное мероприятие проводится без согласования с органами прокуратуры с извещением об этом в течение двадцати четырех часов органа прокуратуры по месту нахождения объекта контроля.</w:t>
      </w:r>
    </w:p>
    <w:p w:rsidR="00BB6DA1" w:rsidRPr="00BB6DA1" w:rsidRDefault="00BB6DA1" w:rsidP="00BB6DA1">
      <w:pPr>
        <w:autoSpaceDE w:val="0"/>
        <w:autoSpaceDN w:val="0"/>
        <w:adjustRightInd w:val="0"/>
        <w:ind w:firstLine="567"/>
        <w:jc w:val="both"/>
        <w:rPr>
          <w:rFonts w:eastAsiaTheme="minorHAnsi"/>
          <w:sz w:val="20"/>
          <w:szCs w:val="20"/>
          <w:lang w:eastAsia="en-US"/>
        </w:rPr>
      </w:pPr>
      <w:r w:rsidRPr="00BB6DA1">
        <w:rPr>
          <w:rFonts w:eastAsiaTheme="minorHAnsi"/>
          <w:sz w:val="20"/>
          <w:szCs w:val="20"/>
          <w:lang w:eastAsia="en-US"/>
        </w:rPr>
        <w:t>5.12. В случаях, установленных Федеральным законом № 248-ФЗ, в целях организации и проведения внеплановых контрольных мероприятий может учитываться категория риска объекта контроля.</w:t>
      </w:r>
    </w:p>
    <w:p w:rsidR="00BB6DA1" w:rsidRPr="00BB6DA1" w:rsidRDefault="00BB6DA1" w:rsidP="00BB6DA1">
      <w:pPr>
        <w:autoSpaceDE w:val="0"/>
        <w:autoSpaceDN w:val="0"/>
        <w:adjustRightInd w:val="0"/>
        <w:ind w:firstLine="567"/>
        <w:jc w:val="both"/>
        <w:rPr>
          <w:rFonts w:eastAsiaTheme="minorHAnsi"/>
          <w:sz w:val="20"/>
          <w:szCs w:val="20"/>
          <w:lang w:eastAsia="en-US"/>
        </w:rPr>
      </w:pPr>
      <w:r w:rsidRPr="00BB6DA1">
        <w:rPr>
          <w:rFonts w:eastAsiaTheme="minorHAnsi"/>
          <w:sz w:val="20"/>
          <w:szCs w:val="20"/>
          <w:lang w:eastAsia="en-US"/>
        </w:rPr>
        <w:t xml:space="preserve">5.13.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администрации, подписанное главой (заместителем главы) администрации, в котором указываются сведения, предусмотренные статьей 64 Федерального закона № 248-ФЗ. </w:t>
      </w:r>
    </w:p>
    <w:p w:rsidR="00BB6DA1" w:rsidRPr="00BB6DA1" w:rsidRDefault="00BB6DA1" w:rsidP="00BB6DA1">
      <w:pPr>
        <w:autoSpaceDE w:val="0"/>
        <w:autoSpaceDN w:val="0"/>
        <w:adjustRightInd w:val="0"/>
        <w:ind w:firstLine="567"/>
        <w:jc w:val="both"/>
        <w:rPr>
          <w:rFonts w:eastAsiaTheme="minorHAnsi"/>
          <w:sz w:val="20"/>
          <w:szCs w:val="20"/>
          <w:lang w:eastAsia="en-US"/>
        </w:rPr>
      </w:pPr>
      <w:r w:rsidRPr="00BB6DA1">
        <w:rPr>
          <w:rFonts w:eastAsiaTheme="minorHAnsi"/>
          <w:sz w:val="20"/>
          <w:szCs w:val="20"/>
          <w:lang w:eastAsia="en-US"/>
        </w:rPr>
        <w:t>5.14. Контрольное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BB6DA1" w:rsidRPr="00BB6DA1" w:rsidRDefault="00BB6DA1" w:rsidP="00BB6DA1">
      <w:pPr>
        <w:autoSpaceDE w:val="0"/>
        <w:autoSpaceDN w:val="0"/>
        <w:adjustRightInd w:val="0"/>
        <w:ind w:firstLine="567"/>
        <w:jc w:val="both"/>
        <w:rPr>
          <w:rFonts w:eastAsiaTheme="minorHAnsi"/>
          <w:sz w:val="20"/>
          <w:szCs w:val="20"/>
          <w:lang w:eastAsia="en-US"/>
        </w:rPr>
      </w:pPr>
      <w:r w:rsidRPr="00BB6DA1">
        <w:rPr>
          <w:rFonts w:eastAsiaTheme="minorHAnsi"/>
          <w:sz w:val="20"/>
          <w:szCs w:val="20"/>
          <w:lang w:eastAsia="en-US"/>
        </w:rPr>
        <w:t>5.15. В отношении проведения контрольных мероприятий без взаимодействия не требуется принятие решения об их проведении. Контрольные мероприятия без взаимодействия проводятся уполномоченными должностными лицами администрации на основании заданий, включая задания, содержащиеся в планах работы администрации, в том числе в случаях, установленных Федеральным законом № 248-ФЗ.</w:t>
      </w:r>
    </w:p>
    <w:p w:rsidR="00BB6DA1" w:rsidRPr="00BB6DA1" w:rsidRDefault="00BB6DA1" w:rsidP="00BB6DA1">
      <w:pPr>
        <w:autoSpaceDE w:val="0"/>
        <w:autoSpaceDN w:val="0"/>
        <w:adjustRightInd w:val="0"/>
        <w:ind w:firstLine="567"/>
        <w:jc w:val="both"/>
        <w:rPr>
          <w:rFonts w:eastAsiaTheme="minorHAnsi"/>
          <w:sz w:val="20"/>
          <w:szCs w:val="20"/>
          <w:lang w:eastAsia="en-US"/>
        </w:rPr>
      </w:pPr>
      <w:r w:rsidRPr="00BB6DA1">
        <w:rPr>
          <w:rFonts w:eastAsiaTheme="minorHAnsi"/>
          <w:sz w:val="20"/>
          <w:szCs w:val="20"/>
          <w:lang w:eastAsia="en-US"/>
        </w:rPr>
        <w:t>5.16. К проведению контрольных мероприятий при необходимости могут привлекаться эксперты, экспертные организации, специалисты в порядке, установленном статьями 33 и 34 Федерального закона № 248-ФЗ.</w:t>
      </w:r>
    </w:p>
    <w:p w:rsidR="00BB6DA1" w:rsidRPr="00BB6DA1" w:rsidRDefault="00BB6DA1" w:rsidP="00BB6DA1">
      <w:pPr>
        <w:autoSpaceDE w:val="0"/>
        <w:autoSpaceDN w:val="0"/>
        <w:adjustRightInd w:val="0"/>
        <w:ind w:firstLine="540"/>
        <w:jc w:val="both"/>
        <w:rPr>
          <w:rFonts w:eastAsiaTheme="minorHAnsi"/>
          <w:sz w:val="20"/>
          <w:szCs w:val="20"/>
          <w:lang w:eastAsia="en-US"/>
        </w:rPr>
      </w:pPr>
      <w:r w:rsidRPr="00BB6DA1">
        <w:rPr>
          <w:rFonts w:eastAsiaTheme="minorHAnsi"/>
          <w:sz w:val="20"/>
          <w:szCs w:val="20"/>
          <w:lang w:eastAsia="en-US"/>
        </w:rPr>
        <w:lastRenderedPageBreak/>
        <w:t>5.17. Для фиксации должностными лицами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w:t>
      </w:r>
    </w:p>
    <w:p w:rsidR="00BB6DA1" w:rsidRPr="00BB6DA1" w:rsidRDefault="00BB6DA1" w:rsidP="00BB6DA1">
      <w:pPr>
        <w:autoSpaceDE w:val="0"/>
        <w:autoSpaceDN w:val="0"/>
        <w:adjustRightInd w:val="0"/>
        <w:ind w:firstLine="540"/>
        <w:jc w:val="both"/>
        <w:rPr>
          <w:rFonts w:eastAsiaTheme="minorHAnsi"/>
          <w:sz w:val="20"/>
          <w:szCs w:val="20"/>
          <w:lang w:eastAsia="en-US"/>
        </w:rPr>
      </w:pPr>
      <w:r w:rsidRPr="00BB6DA1">
        <w:rPr>
          <w:rFonts w:eastAsiaTheme="minorHAnsi"/>
          <w:sz w:val="20"/>
          <w:szCs w:val="20"/>
          <w:lang w:eastAsia="en-US"/>
        </w:rPr>
        <w:t>5.18. Видеозапись может осуществляться посредством любых технических средств, имеющихся в распоряжении уполномоченных должностных лиц и лиц, привлекаемых к проведению контрольных мероприятий.</w:t>
      </w:r>
    </w:p>
    <w:p w:rsidR="00BB6DA1" w:rsidRPr="00BB6DA1" w:rsidRDefault="00BB6DA1" w:rsidP="00BB6DA1">
      <w:pPr>
        <w:autoSpaceDE w:val="0"/>
        <w:autoSpaceDN w:val="0"/>
        <w:adjustRightInd w:val="0"/>
        <w:ind w:firstLine="540"/>
        <w:jc w:val="both"/>
        <w:rPr>
          <w:rFonts w:eastAsiaTheme="minorHAnsi"/>
          <w:sz w:val="20"/>
          <w:szCs w:val="20"/>
          <w:lang w:eastAsia="en-US"/>
        </w:rPr>
      </w:pPr>
      <w:r w:rsidRPr="00BB6DA1">
        <w:rPr>
          <w:rFonts w:eastAsiaTheme="minorHAnsi"/>
          <w:sz w:val="20"/>
          <w:szCs w:val="20"/>
          <w:lang w:eastAsia="en-US"/>
        </w:rPr>
        <w:t>5.19. Аудиозапись проводимого контрольного мероприятия осуществляется при отсутствии возможности осуществления видеозаписи.</w:t>
      </w:r>
    </w:p>
    <w:p w:rsidR="00BB6DA1" w:rsidRPr="00BB6DA1" w:rsidRDefault="00BB6DA1" w:rsidP="00BB6DA1">
      <w:pPr>
        <w:autoSpaceDE w:val="0"/>
        <w:autoSpaceDN w:val="0"/>
        <w:adjustRightInd w:val="0"/>
        <w:ind w:firstLine="540"/>
        <w:jc w:val="both"/>
        <w:rPr>
          <w:rFonts w:eastAsiaTheme="minorHAnsi"/>
          <w:sz w:val="20"/>
          <w:szCs w:val="20"/>
          <w:lang w:eastAsia="en-US"/>
        </w:rPr>
      </w:pPr>
      <w:r w:rsidRPr="00BB6DA1">
        <w:rPr>
          <w:rFonts w:eastAsiaTheme="minorHAnsi"/>
          <w:sz w:val="20"/>
          <w:szCs w:val="20"/>
          <w:lang w:eastAsia="en-US"/>
        </w:rPr>
        <w:t>5.20. При проведении контрольного мероприятия фотосъемка, аудио- и (или) видеозапись осуществляются в случаях:</w:t>
      </w:r>
    </w:p>
    <w:p w:rsidR="00BB6DA1" w:rsidRPr="00BB6DA1" w:rsidRDefault="00BB6DA1" w:rsidP="00BB6DA1">
      <w:pPr>
        <w:autoSpaceDE w:val="0"/>
        <w:autoSpaceDN w:val="0"/>
        <w:adjustRightInd w:val="0"/>
        <w:ind w:firstLine="540"/>
        <w:jc w:val="both"/>
        <w:rPr>
          <w:rFonts w:eastAsiaTheme="minorHAnsi"/>
          <w:sz w:val="20"/>
          <w:szCs w:val="20"/>
          <w:lang w:eastAsia="en-US"/>
        </w:rPr>
      </w:pPr>
      <w:r w:rsidRPr="00BB6DA1">
        <w:rPr>
          <w:rFonts w:eastAsiaTheme="minorHAnsi"/>
          <w:sz w:val="20"/>
          <w:szCs w:val="20"/>
          <w:lang w:eastAsia="en-US"/>
        </w:rPr>
        <w:t>а) проведения контрольного мероприятия во взаимодействии с контролируемым лицом одним должностным лицом;</w:t>
      </w:r>
    </w:p>
    <w:p w:rsidR="00BB6DA1" w:rsidRPr="00BB6DA1" w:rsidRDefault="00BB6DA1" w:rsidP="00BB6DA1">
      <w:pPr>
        <w:autoSpaceDE w:val="0"/>
        <w:autoSpaceDN w:val="0"/>
        <w:adjustRightInd w:val="0"/>
        <w:ind w:firstLine="540"/>
        <w:jc w:val="both"/>
        <w:rPr>
          <w:rFonts w:eastAsiaTheme="minorHAnsi"/>
          <w:sz w:val="20"/>
          <w:szCs w:val="20"/>
          <w:lang w:eastAsia="en-US"/>
        </w:rPr>
      </w:pPr>
      <w:r w:rsidRPr="00BB6DA1">
        <w:rPr>
          <w:rFonts w:eastAsiaTheme="minorHAnsi"/>
          <w:sz w:val="20"/>
          <w:szCs w:val="20"/>
          <w:lang w:eastAsia="en-US"/>
        </w:rPr>
        <w:t>б) выявления при проведении контрольного мероприятия должностным лицом (должностными лицами) во взаимодействии с контролируемым лицом признаков нарушений обязательных требований;</w:t>
      </w:r>
    </w:p>
    <w:p w:rsidR="00BB6DA1" w:rsidRPr="00BB6DA1" w:rsidRDefault="00BB6DA1" w:rsidP="00BB6DA1">
      <w:pPr>
        <w:autoSpaceDE w:val="0"/>
        <w:autoSpaceDN w:val="0"/>
        <w:adjustRightInd w:val="0"/>
        <w:ind w:firstLine="540"/>
        <w:jc w:val="both"/>
        <w:rPr>
          <w:rFonts w:eastAsiaTheme="minorHAnsi"/>
          <w:sz w:val="20"/>
          <w:szCs w:val="20"/>
          <w:lang w:eastAsia="en-US"/>
        </w:rPr>
      </w:pPr>
      <w:r w:rsidRPr="00BB6DA1">
        <w:rPr>
          <w:rFonts w:eastAsiaTheme="minorHAnsi"/>
          <w:sz w:val="20"/>
          <w:szCs w:val="20"/>
          <w:lang w:eastAsia="en-US"/>
        </w:rPr>
        <w:t>в) отказа контролируемого лица должностному лицу в доступе на его объекты.</w:t>
      </w:r>
    </w:p>
    <w:p w:rsidR="00BB6DA1" w:rsidRPr="00BB6DA1" w:rsidRDefault="00BB6DA1" w:rsidP="00BB6DA1">
      <w:pPr>
        <w:autoSpaceDE w:val="0"/>
        <w:autoSpaceDN w:val="0"/>
        <w:adjustRightInd w:val="0"/>
        <w:ind w:firstLine="540"/>
        <w:jc w:val="both"/>
        <w:rPr>
          <w:rFonts w:eastAsiaTheme="minorHAnsi"/>
          <w:sz w:val="20"/>
          <w:szCs w:val="20"/>
          <w:lang w:eastAsia="en-US"/>
        </w:rPr>
      </w:pPr>
      <w:r w:rsidRPr="00BB6DA1">
        <w:rPr>
          <w:rFonts w:eastAsiaTheme="minorHAnsi"/>
          <w:sz w:val="20"/>
          <w:szCs w:val="20"/>
          <w:lang w:eastAsia="en-US"/>
        </w:rPr>
        <w:t>5.21. Аудио- и (или) видеозапись осуществляется открыто с уведомлением вслух в начале и конце записи о дате, месте, времени начала и окончания осуществления записи.</w:t>
      </w:r>
    </w:p>
    <w:p w:rsidR="00BB6DA1" w:rsidRPr="00BB6DA1" w:rsidRDefault="00BB6DA1" w:rsidP="00BB6DA1">
      <w:pPr>
        <w:autoSpaceDE w:val="0"/>
        <w:autoSpaceDN w:val="0"/>
        <w:adjustRightInd w:val="0"/>
        <w:ind w:firstLine="540"/>
        <w:jc w:val="both"/>
        <w:rPr>
          <w:rFonts w:eastAsiaTheme="minorHAnsi"/>
          <w:sz w:val="20"/>
          <w:szCs w:val="20"/>
          <w:lang w:eastAsia="en-US"/>
        </w:rPr>
      </w:pPr>
      <w:r w:rsidRPr="00BB6DA1">
        <w:rPr>
          <w:rFonts w:eastAsiaTheme="minorHAnsi"/>
          <w:sz w:val="20"/>
          <w:szCs w:val="20"/>
          <w:lang w:eastAsia="en-US"/>
        </w:rPr>
        <w:t>5.22. Использование фотосъемки, аудио- и (или)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и иной охраняемой законом тайны.</w:t>
      </w:r>
    </w:p>
    <w:p w:rsidR="00BB6DA1" w:rsidRPr="00BB6DA1" w:rsidRDefault="00BB6DA1" w:rsidP="00BB6DA1">
      <w:pPr>
        <w:autoSpaceDE w:val="0"/>
        <w:autoSpaceDN w:val="0"/>
        <w:adjustRightInd w:val="0"/>
        <w:ind w:firstLine="567"/>
        <w:jc w:val="both"/>
        <w:rPr>
          <w:rFonts w:eastAsiaTheme="minorHAnsi"/>
          <w:sz w:val="20"/>
          <w:szCs w:val="20"/>
          <w:lang w:eastAsia="en-US"/>
        </w:rPr>
      </w:pPr>
      <w:r w:rsidRPr="00BB6DA1">
        <w:rPr>
          <w:rFonts w:eastAsiaTheme="minorHAnsi"/>
          <w:sz w:val="20"/>
          <w:szCs w:val="20"/>
          <w:lang w:eastAsia="en-US"/>
        </w:rPr>
        <w:t xml:space="preserve">5.23. Проведение фотосъемки, аудио- и видеозаписи должно обеспечивать фиксацию даты, времени и места их проведения. </w:t>
      </w:r>
    </w:p>
    <w:p w:rsidR="00BB6DA1" w:rsidRPr="00BB6DA1" w:rsidRDefault="00BB6DA1" w:rsidP="00BB6DA1">
      <w:pPr>
        <w:autoSpaceDE w:val="0"/>
        <w:autoSpaceDN w:val="0"/>
        <w:adjustRightInd w:val="0"/>
        <w:ind w:firstLine="567"/>
        <w:jc w:val="both"/>
        <w:rPr>
          <w:rFonts w:eastAsiaTheme="minorHAnsi"/>
          <w:sz w:val="20"/>
          <w:szCs w:val="20"/>
          <w:lang w:eastAsia="en-US"/>
        </w:rPr>
      </w:pPr>
      <w:r w:rsidRPr="00BB6DA1">
        <w:rPr>
          <w:rFonts w:eastAsiaTheme="minorHAnsi"/>
          <w:sz w:val="20"/>
          <w:szCs w:val="20"/>
          <w:lang w:eastAsia="en-US"/>
        </w:rPr>
        <w:t>5.24. Индивидуальный предприниматель, гражданин, являющиеся контролируемыми лицами, вправе представить в администрацию заявление о невозможности присутствия при проведении контрольного мероприятия в следующих случаях:</w:t>
      </w:r>
    </w:p>
    <w:p w:rsidR="00BB6DA1" w:rsidRPr="00BB6DA1" w:rsidRDefault="00BB6DA1" w:rsidP="00BB6DA1">
      <w:pPr>
        <w:autoSpaceDE w:val="0"/>
        <w:autoSpaceDN w:val="0"/>
        <w:adjustRightInd w:val="0"/>
        <w:ind w:firstLine="567"/>
        <w:jc w:val="both"/>
        <w:rPr>
          <w:rFonts w:eastAsiaTheme="minorHAnsi"/>
          <w:sz w:val="20"/>
          <w:szCs w:val="20"/>
          <w:lang w:eastAsia="en-US"/>
        </w:rPr>
      </w:pPr>
      <w:r w:rsidRPr="00BB6DA1">
        <w:rPr>
          <w:rFonts w:eastAsiaTheme="minorHAnsi"/>
          <w:sz w:val="20"/>
          <w:szCs w:val="20"/>
          <w:lang w:eastAsia="en-US"/>
        </w:rPr>
        <w:t>1) временное отсутствие на момент проведения контрольного мероприятия в связи с ежегодным отпуском, командировкой, иными уважительными обстоятельствами личного характера;</w:t>
      </w:r>
    </w:p>
    <w:p w:rsidR="00BB6DA1" w:rsidRPr="00BB6DA1" w:rsidRDefault="00BB6DA1" w:rsidP="00BB6DA1">
      <w:pPr>
        <w:autoSpaceDE w:val="0"/>
        <w:autoSpaceDN w:val="0"/>
        <w:adjustRightInd w:val="0"/>
        <w:ind w:firstLine="567"/>
        <w:jc w:val="both"/>
        <w:rPr>
          <w:rFonts w:eastAsiaTheme="minorHAnsi"/>
          <w:sz w:val="20"/>
          <w:szCs w:val="20"/>
          <w:lang w:eastAsia="en-US"/>
        </w:rPr>
      </w:pPr>
      <w:r w:rsidRPr="00BB6DA1">
        <w:rPr>
          <w:rFonts w:eastAsiaTheme="minorHAnsi"/>
          <w:sz w:val="20"/>
          <w:szCs w:val="20"/>
          <w:lang w:eastAsia="en-US"/>
        </w:rPr>
        <w:t>2) временная нетрудоспособность на момент проведения контрольного мероприятия;</w:t>
      </w:r>
    </w:p>
    <w:p w:rsidR="00BB6DA1" w:rsidRPr="00BB6DA1" w:rsidRDefault="00BB6DA1" w:rsidP="00BB6DA1">
      <w:pPr>
        <w:autoSpaceDE w:val="0"/>
        <w:autoSpaceDN w:val="0"/>
        <w:adjustRightInd w:val="0"/>
        <w:ind w:firstLine="567"/>
        <w:jc w:val="both"/>
        <w:rPr>
          <w:rFonts w:eastAsiaTheme="minorHAnsi"/>
          <w:sz w:val="20"/>
          <w:szCs w:val="20"/>
          <w:lang w:eastAsia="en-US"/>
        </w:rPr>
      </w:pPr>
      <w:r w:rsidRPr="00BB6DA1">
        <w:rPr>
          <w:rFonts w:eastAsiaTheme="minorHAnsi"/>
          <w:sz w:val="20"/>
          <w:szCs w:val="20"/>
          <w:lang w:eastAsia="en-US"/>
        </w:rPr>
        <w:t xml:space="preserve">3) применение к контролируемому лицу следующих видов наказаний, предусмотренных Уголовным </w:t>
      </w:r>
      <w:hyperlink r:id="rId40" w:history="1">
        <w:r w:rsidRPr="00BB6DA1">
          <w:rPr>
            <w:rFonts w:eastAsiaTheme="minorHAnsi"/>
            <w:sz w:val="20"/>
            <w:szCs w:val="20"/>
            <w:lang w:eastAsia="en-US"/>
          </w:rPr>
          <w:t>кодексом</w:t>
        </w:r>
      </w:hyperlink>
      <w:r w:rsidRPr="00BB6DA1">
        <w:rPr>
          <w:rFonts w:eastAsiaTheme="minorHAnsi"/>
          <w:sz w:val="20"/>
          <w:szCs w:val="20"/>
          <w:lang w:eastAsia="en-US"/>
        </w:rPr>
        <w:t xml:space="preserve"> Российской Федерации: обязательные, исправительные или принудительные работы, ограничение свободы, арест, лишение свободы на определенный срок;</w:t>
      </w:r>
    </w:p>
    <w:p w:rsidR="00BB6DA1" w:rsidRPr="00BB6DA1" w:rsidRDefault="00BB6DA1" w:rsidP="00BB6DA1">
      <w:pPr>
        <w:autoSpaceDE w:val="0"/>
        <w:autoSpaceDN w:val="0"/>
        <w:adjustRightInd w:val="0"/>
        <w:ind w:firstLine="567"/>
        <w:jc w:val="both"/>
        <w:rPr>
          <w:rFonts w:eastAsiaTheme="minorHAnsi"/>
          <w:sz w:val="20"/>
          <w:szCs w:val="20"/>
          <w:lang w:eastAsia="en-US"/>
        </w:rPr>
      </w:pPr>
      <w:r w:rsidRPr="00BB6DA1">
        <w:rPr>
          <w:rFonts w:eastAsiaTheme="minorHAnsi"/>
          <w:sz w:val="20"/>
          <w:szCs w:val="20"/>
          <w:lang w:eastAsia="en-US"/>
        </w:rPr>
        <w:t xml:space="preserve">4) призыв на военную службу в соответствии с Федеральным </w:t>
      </w:r>
      <w:hyperlink r:id="rId41" w:history="1">
        <w:r w:rsidRPr="00BB6DA1">
          <w:rPr>
            <w:rFonts w:eastAsiaTheme="minorHAnsi"/>
            <w:sz w:val="20"/>
            <w:szCs w:val="20"/>
            <w:lang w:eastAsia="en-US"/>
          </w:rPr>
          <w:t>законом</w:t>
        </w:r>
      </w:hyperlink>
      <w:r w:rsidRPr="00BB6DA1">
        <w:rPr>
          <w:rFonts w:eastAsiaTheme="minorHAnsi"/>
          <w:sz w:val="20"/>
          <w:szCs w:val="20"/>
          <w:lang w:eastAsia="en-US"/>
        </w:rPr>
        <w:t xml:space="preserve"> от 28 марта 1998 года N 53-ФЗ "О воинской обязанности и военной службе".</w:t>
      </w:r>
    </w:p>
    <w:p w:rsidR="00BB6DA1" w:rsidRPr="00BB6DA1" w:rsidRDefault="00BB6DA1" w:rsidP="00BB6DA1">
      <w:pPr>
        <w:autoSpaceDE w:val="0"/>
        <w:autoSpaceDN w:val="0"/>
        <w:adjustRightInd w:val="0"/>
        <w:ind w:firstLine="567"/>
        <w:jc w:val="both"/>
        <w:rPr>
          <w:rFonts w:eastAsiaTheme="minorHAnsi"/>
          <w:sz w:val="20"/>
          <w:szCs w:val="20"/>
          <w:lang w:eastAsia="en-US"/>
        </w:rPr>
      </w:pPr>
      <w:r w:rsidRPr="00BB6DA1">
        <w:rPr>
          <w:rFonts w:eastAsiaTheme="minorHAnsi"/>
          <w:sz w:val="20"/>
          <w:szCs w:val="20"/>
          <w:lang w:eastAsia="en-US"/>
        </w:rPr>
        <w:t>В указанных случаях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контролируемого лица в администрацию.</w:t>
      </w:r>
    </w:p>
    <w:p w:rsidR="00BB6DA1" w:rsidRPr="00BB6DA1" w:rsidRDefault="00BB6DA1" w:rsidP="00BB6DA1">
      <w:pPr>
        <w:autoSpaceDE w:val="0"/>
        <w:autoSpaceDN w:val="0"/>
        <w:adjustRightInd w:val="0"/>
        <w:ind w:firstLine="567"/>
        <w:jc w:val="both"/>
        <w:rPr>
          <w:bCs/>
          <w:sz w:val="20"/>
          <w:szCs w:val="20"/>
        </w:rPr>
      </w:pPr>
      <w:r w:rsidRPr="00BB6DA1">
        <w:rPr>
          <w:rFonts w:eastAsiaTheme="minorHAnsi"/>
          <w:sz w:val="20"/>
          <w:szCs w:val="20"/>
          <w:lang w:eastAsia="en-US"/>
        </w:rPr>
        <w:t xml:space="preserve">5.25. </w:t>
      </w:r>
      <w:r w:rsidRPr="00BB6DA1">
        <w:rPr>
          <w:bCs/>
          <w:sz w:val="20"/>
          <w:szCs w:val="20"/>
        </w:rPr>
        <w:t>Порядок осуществления отдельных контрольных действий.</w:t>
      </w:r>
    </w:p>
    <w:p w:rsidR="00BB6DA1" w:rsidRPr="00BB6DA1" w:rsidRDefault="00BB6DA1" w:rsidP="00BB6DA1">
      <w:pPr>
        <w:autoSpaceDE w:val="0"/>
        <w:autoSpaceDN w:val="0"/>
        <w:adjustRightInd w:val="0"/>
        <w:ind w:firstLine="567"/>
        <w:jc w:val="both"/>
        <w:rPr>
          <w:bCs/>
          <w:sz w:val="20"/>
          <w:szCs w:val="20"/>
        </w:rPr>
      </w:pPr>
      <w:r w:rsidRPr="00BB6DA1">
        <w:rPr>
          <w:bCs/>
          <w:sz w:val="20"/>
          <w:szCs w:val="20"/>
        </w:rPr>
        <w:t>5.25.1. Порядок отбора проб (образцов).</w:t>
      </w:r>
    </w:p>
    <w:p w:rsidR="00BB6DA1" w:rsidRPr="00BB6DA1" w:rsidRDefault="00BB6DA1" w:rsidP="00BB6DA1">
      <w:pPr>
        <w:autoSpaceDE w:val="0"/>
        <w:autoSpaceDN w:val="0"/>
        <w:adjustRightInd w:val="0"/>
        <w:ind w:firstLine="567"/>
        <w:jc w:val="both"/>
        <w:rPr>
          <w:sz w:val="20"/>
          <w:szCs w:val="20"/>
        </w:rPr>
      </w:pPr>
      <w:r w:rsidRPr="00BB6DA1">
        <w:rPr>
          <w:sz w:val="20"/>
          <w:szCs w:val="20"/>
        </w:rPr>
        <w:t xml:space="preserve"> Отбор проб (образцов) проводится должностными лицами администрации в присутствии контролируемого лица или его представителя и (или) с применением видеозаписи в количестве, необходимом и достаточном для проведения инструментального обследования, испытания, экспертизы.</w:t>
      </w:r>
    </w:p>
    <w:p w:rsidR="00BB6DA1" w:rsidRPr="00BB6DA1" w:rsidRDefault="00BB6DA1" w:rsidP="00BB6DA1">
      <w:pPr>
        <w:autoSpaceDE w:val="0"/>
        <w:autoSpaceDN w:val="0"/>
        <w:adjustRightInd w:val="0"/>
        <w:ind w:firstLine="567"/>
        <w:jc w:val="both"/>
        <w:rPr>
          <w:sz w:val="20"/>
          <w:szCs w:val="20"/>
        </w:rPr>
      </w:pPr>
      <w:r w:rsidRPr="00BB6DA1">
        <w:rPr>
          <w:sz w:val="20"/>
          <w:szCs w:val="20"/>
        </w:rPr>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rsidR="00BB6DA1" w:rsidRPr="00BB6DA1" w:rsidRDefault="00BB6DA1" w:rsidP="00BB6DA1">
      <w:pPr>
        <w:autoSpaceDE w:val="0"/>
        <w:autoSpaceDN w:val="0"/>
        <w:adjustRightInd w:val="0"/>
        <w:ind w:firstLine="567"/>
        <w:jc w:val="both"/>
        <w:rPr>
          <w:sz w:val="20"/>
          <w:szCs w:val="20"/>
        </w:rPr>
      </w:pPr>
      <w:r w:rsidRPr="00BB6DA1">
        <w:rPr>
          <w:sz w:val="20"/>
          <w:szCs w:val="20"/>
        </w:rPr>
        <w:t>Непосредственно после отбора проб (образцов) на месте должностными лицами, уполномоченными на осуществление муниципального контроля, составляется протокол отбора проб (образцов).</w:t>
      </w:r>
    </w:p>
    <w:p w:rsidR="00BB6DA1" w:rsidRPr="00BB6DA1" w:rsidRDefault="00BB6DA1" w:rsidP="00BB6DA1">
      <w:pPr>
        <w:autoSpaceDE w:val="0"/>
        <w:autoSpaceDN w:val="0"/>
        <w:adjustRightInd w:val="0"/>
        <w:ind w:firstLine="567"/>
        <w:jc w:val="both"/>
        <w:rPr>
          <w:sz w:val="20"/>
          <w:szCs w:val="20"/>
        </w:rPr>
      </w:pPr>
      <w:r w:rsidRPr="00BB6DA1">
        <w:rPr>
          <w:sz w:val="20"/>
          <w:szCs w:val="20"/>
        </w:rPr>
        <w:t>Отобранные пробы (образцы) прилагаются к протоколу отбора проб (образцов).</w:t>
      </w:r>
    </w:p>
    <w:p w:rsidR="00BB6DA1" w:rsidRPr="00BB6DA1" w:rsidRDefault="00BB6DA1" w:rsidP="00BB6DA1">
      <w:pPr>
        <w:autoSpaceDE w:val="0"/>
        <w:autoSpaceDN w:val="0"/>
        <w:adjustRightInd w:val="0"/>
        <w:ind w:firstLine="567"/>
        <w:jc w:val="both"/>
        <w:rPr>
          <w:sz w:val="20"/>
          <w:szCs w:val="20"/>
        </w:rPr>
      </w:pPr>
      <w:r w:rsidRPr="00BB6DA1">
        <w:rPr>
          <w:sz w:val="20"/>
          <w:szCs w:val="20"/>
        </w:rPr>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rsidR="00BB6DA1" w:rsidRPr="00BB6DA1" w:rsidRDefault="00BB6DA1" w:rsidP="00BB6DA1">
      <w:pPr>
        <w:autoSpaceDE w:val="0"/>
        <w:autoSpaceDN w:val="0"/>
        <w:adjustRightInd w:val="0"/>
        <w:ind w:firstLine="567"/>
        <w:jc w:val="both"/>
        <w:rPr>
          <w:sz w:val="20"/>
          <w:szCs w:val="20"/>
        </w:rPr>
      </w:pPr>
      <w:r w:rsidRPr="00BB6DA1">
        <w:rPr>
          <w:sz w:val="20"/>
          <w:szCs w:val="20"/>
        </w:rPr>
        <w:t>Отбор проб (образцов) при проведении контрольных (надзорных)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rsidR="00BB6DA1" w:rsidRPr="00BB6DA1" w:rsidRDefault="00BB6DA1" w:rsidP="00BB6DA1">
      <w:pPr>
        <w:autoSpaceDE w:val="0"/>
        <w:autoSpaceDN w:val="0"/>
        <w:adjustRightInd w:val="0"/>
        <w:ind w:firstLine="567"/>
        <w:jc w:val="both"/>
        <w:rPr>
          <w:sz w:val="20"/>
          <w:szCs w:val="20"/>
        </w:rPr>
      </w:pPr>
      <w:r w:rsidRPr="00BB6DA1">
        <w:rPr>
          <w:sz w:val="20"/>
          <w:szCs w:val="20"/>
        </w:rPr>
        <w:t>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rsidR="00BB6DA1" w:rsidRPr="00BB6DA1" w:rsidRDefault="00BB6DA1" w:rsidP="00BB6DA1">
      <w:pPr>
        <w:autoSpaceDE w:val="0"/>
        <w:autoSpaceDN w:val="0"/>
        <w:adjustRightInd w:val="0"/>
        <w:ind w:firstLine="567"/>
        <w:jc w:val="both"/>
        <w:rPr>
          <w:bCs/>
          <w:sz w:val="20"/>
          <w:szCs w:val="20"/>
        </w:rPr>
      </w:pPr>
      <w:r w:rsidRPr="00BB6DA1">
        <w:rPr>
          <w:bCs/>
          <w:sz w:val="20"/>
          <w:szCs w:val="20"/>
        </w:rPr>
        <w:t>5.25.2. Порядок осуществления досмотра.</w:t>
      </w:r>
    </w:p>
    <w:p w:rsidR="00BB6DA1" w:rsidRPr="00BB6DA1" w:rsidRDefault="00BB6DA1" w:rsidP="00BB6DA1">
      <w:pPr>
        <w:autoSpaceDE w:val="0"/>
        <w:autoSpaceDN w:val="0"/>
        <w:adjustRightInd w:val="0"/>
        <w:ind w:firstLine="567"/>
        <w:jc w:val="both"/>
        <w:rPr>
          <w:sz w:val="20"/>
          <w:szCs w:val="20"/>
        </w:rPr>
      </w:pPr>
      <w:r w:rsidRPr="00BB6DA1">
        <w:rPr>
          <w:sz w:val="20"/>
          <w:szCs w:val="20"/>
        </w:rPr>
        <w:t>При осуществлении рейдового осмотра, выездной проверки может быть произведен досмотр.</w:t>
      </w:r>
    </w:p>
    <w:p w:rsidR="00BB6DA1" w:rsidRPr="00BB6DA1" w:rsidRDefault="00BB6DA1" w:rsidP="00BB6DA1">
      <w:pPr>
        <w:autoSpaceDE w:val="0"/>
        <w:autoSpaceDN w:val="0"/>
        <w:adjustRightInd w:val="0"/>
        <w:ind w:firstLine="567"/>
        <w:jc w:val="both"/>
        <w:rPr>
          <w:sz w:val="20"/>
          <w:szCs w:val="20"/>
        </w:rPr>
      </w:pPr>
      <w:r w:rsidRPr="00BB6DA1">
        <w:rPr>
          <w:sz w:val="20"/>
          <w:szCs w:val="20"/>
        </w:rPr>
        <w:t>Досмотр осуществляется инспектором в присутствии контролируемого лица или его представителя и (или) с применением видеозаписи.</w:t>
      </w:r>
    </w:p>
    <w:p w:rsidR="00BB6DA1" w:rsidRPr="00BB6DA1" w:rsidRDefault="00BB6DA1" w:rsidP="00BB6DA1">
      <w:pPr>
        <w:autoSpaceDE w:val="0"/>
        <w:autoSpaceDN w:val="0"/>
        <w:adjustRightInd w:val="0"/>
        <w:ind w:firstLine="567"/>
        <w:jc w:val="both"/>
        <w:rPr>
          <w:sz w:val="20"/>
          <w:szCs w:val="20"/>
          <w:lang w:eastAsia="en-US"/>
        </w:rPr>
      </w:pPr>
      <w:r w:rsidRPr="00BB6DA1">
        <w:rPr>
          <w:sz w:val="20"/>
          <w:szCs w:val="20"/>
        </w:rPr>
        <w:lastRenderedPageBreak/>
        <w:t xml:space="preserve">Досмотр может осуществляться с использованием средств дистанционного взаимодействия в соответствии со статьей 77 Федерального закона № 248-ФЗ. </w:t>
      </w:r>
    </w:p>
    <w:p w:rsidR="00BB6DA1" w:rsidRPr="00BB6DA1" w:rsidRDefault="00BB6DA1" w:rsidP="00BB6DA1">
      <w:pPr>
        <w:autoSpaceDE w:val="0"/>
        <w:autoSpaceDN w:val="0"/>
        <w:adjustRightInd w:val="0"/>
        <w:ind w:firstLine="567"/>
        <w:jc w:val="both"/>
        <w:rPr>
          <w:sz w:val="20"/>
          <w:szCs w:val="20"/>
        </w:rPr>
      </w:pPr>
      <w:r w:rsidRPr="00BB6DA1">
        <w:rPr>
          <w:sz w:val="20"/>
          <w:szCs w:val="20"/>
        </w:rPr>
        <w:t>В случае отсутствия контролируемого лица или его представителя при наличии надлежащего уведомления контролируемого лица о проведении контрольного мероприятия досмотр осуществляется должностными лицами администрации с обязательным применением видеозаписи в порядке, установленном настоящим Положением.</w:t>
      </w:r>
    </w:p>
    <w:p w:rsidR="00BB6DA1" w:rsidRPr="00BB6DA1" w:rsidRDefault="00BB6DA1" w:rsidP="00BB6DA1">
      <w:pPr>
        <w:autoSpaceDE w:val="0"/>
        <w:autoSpaceDN w:val="0"/>
        <w:adjustRightInd w:val="0"/>
        <w:ind w:firstLine="567"/>
        <w:jc w:val="both"/>
        <w:rPr>
          <w:sz w:val="20"/>
          <w:szCs w:val="20"/>
        </w:rPr>
      </w:pPr>
      <w:r w:rsidRPr="00BB6DA1">
        <w:rPr>
          <w:sz w:val="20"/>
          <w:szCs w:val="20"/>
        </w:rPr>
        <w:t>Контролируемое лицо или его представитель, присутствующий при осуществлении досмотра, информируются должностными лицами контрольного (надзорного) органа о целях проведения досмотра.</w:t>
      </w:r>
    </w:p>
    <w:p w:rsidR="00BB6DA1" w:rsidRPr="00BB6DA1" w:rsidRDefault="00BB6DA1" w:rsidP="00BB6DA1">
      <w:pPr>
        <w:autoSpaceDE w:val="0"/>
        <w:autoSpaceDN w:val="0"/>
        <w:adjustRightInd w:val="0"/>
        <w:ind w:firstLine="567"/>
        <w:jc w:val="both"/>
        <w:rPr>
          <w:sz w:val="20"/>
          <w:szCs w:val="20"/>
        </w:rPr>
      </w:pPr>
      <w:r w:rsidRPr="00BB6DA1">
        <w:rPr>
          <w:sz w:val="20"/>
          <w:szCs w:val="20"/>
        </w:rPr>
        <w:t>Информация о проведении досмотра включается в акт контрольного мероприятия.</w:t>
      </w:r>
    </w:p>
    <w:p w:rsidR="00BB6DA1" w:rsidRPr="00BB6DA1" w:rsidRDefault="00BB6DA1" w:rsidP="00BB6DA1">
      <w:pPr>
        <w:autoSpaceDE w:val="0"/>
        <w:autoSpaceDN w:val="0"/>
        <w:adjustRightInd w:val="0"/>
        <w:ind w:firstLine="567"/>
        <w:jc w:val="both"/>
        <w:rPr>
          <w:bCs/>
          <w:sz w:val="20"/>
          <w:szCs w:val="20"/>
        </w:rPr>
      </w:pPr>
      <w:r w:rsidRPr="00BB6DA1">
        <w:rPr>
          <w:bCs/>
          <w:sz w:val="20"/>
          <w:szCs w:val="20"/>
        </w:rPr>
        <w:t>5.25.3. Порядок проведения инструментального обследования.</w:t>
      </w:r>
    </w:p>
    <w:p w:rsidR="00BB6DA1" w:rsidRPr="00BB6DA1" w:rsidRDefault="00BB6DA1" w:rsidP="00BB6DA1">
      <w:pPr>
        <w:autoSpaceDE w:val="0"/>
        <w:autoSpaceDN w:val="0"/>
        <w:adjustRightInd w:val="0"/>
        <w:ind w:firstLine="567"/>
        <w:jc w:val="both"/>
        <w:rPr>
          <w:sz w:val="20"/>
          <w:szCs w:val="20"/>
        </w:rPr>
      </w:pPr>
      <w:r w:rsidRPr="00BB6DA1">
        <w:rPr>
          <w:sz w:val="20"/>
          <w:szCs w:val="20"/>
        </w:rPr>
        <w:t>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BB6DA1" w:rsidRPr="00BB6DA1" w:rsidRDefault="00BB6DA1" w:rsidP="00BB6DA1">
      <w:pPr>
        <w:autoSpaceDE w:val="0"/>
        <w:autoSpaceDN w:val="0"/>
        <w:adjustRightInd w:val="0"/>
        <w:ind w:firstLine="567"/>
        <w:jc w:val="both"/>
        <w:rPr>
          <w:sz w:val="20"/>
          <w:szCs w:val="20"/>
        </w:rPr>
      </w:pPr>
      <w:r w:rsidRPr="00BB6DA1">
        <w:rPr>
          <w:sz w:val="20"/>
          <w:szCs w:val="20"/>
        </w:rPr>
        <w:t>Контролируемое лицо или его представитель, присутствующие при проведении инструментального обследования, информируются должностными лицами администрации о целях проведения инструментального обследования.</w:t>
      </w:r>
    </w:p>
    <w:p w:rsidR="00BB6DA1" w:rsidRPr="00BB6DA1" w:rsidRDefault="00BB6DA1" w:rsidP="00BB6DA1">
      <w:pPr>
        <w:autoSpaceDE w:val="0"/>
        <w:autoSpaceDN w:val="0"/>
        <w:adjustRightInd w:val="0"/>
        <w:ind w:firstLine="567"/>
        <w:jc w:val="both"/>
        <w:rPr>
          <w:bCs/>
          <w:sz w:val="20"/>
          <w:szCs w:val="20"/>
        </w:rPr>
      </w:pPr>
      <w:r w:rsidRPr="00BB6DA1">
        <w:rPr>
          <w:bCs/>
          <w:sz w:val="20"/>
          <w:szCs w:val="20"/>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BB6DA1" w:rsidRPr="00BB6DA1" w:rsidRDefault="00BB6DA1" w:rsidP="00BB6DA1">
      <w:pPr>
        <w:autoSpaceDE w:val="0"/>
        <w:autoSpaceDN w:val="0"/>
        <w:adjustRightInd w:val="0"/>
        <w:ind w:firstLine="567"/>
        <w:jc w:val="both"/>
        <w:rPr>
          <w:bCs/>
          <w:sz w:val="20"/>
          <w:szCs w:val="20"/>
        </w:rPr>
      </w:pPr>
      <w:r w:rsidRPr="00BB6DA1">
        <w:rPr>
          <w:bCs/>
          <w:sz w:val="20"/>
          <w:szCs w:val="20"/>
        </w:rPr>
        <w:t>5.25.4. Порядок проведения испытания.</w:t>
      </w:r>
    </w:p>
    <w:p w:rsidR="00BB6DA1" w:rsidRPr="00BB6DA1" w:rsidRDefault="00BB6DA1" w:rsidP="00BB6DA1">
      <w:pPr>
        <w:autoSpaceDE w:val="0"/>
        <w:autoSpaceDN w:val="0"/>
        <w:adjustRightInd w:val="0"/>
        <w:ind w:firstLine="567"/>
        <w:jc w:val="both"/>
        <w:rPr>
          <w:bCs/>
          <w:sz w:val="20"/>
          <w:szCs w:val="20"/>
        </w:rPr>
      </w:pPr>
      <w:r w:rsidRPr="00BB6DA1">
        <w:rPr>
          <w:bCs/>
          <w:sz w:val="20"/>
          <w:szCs w:val="20"/>
        </w:rPr>
        <w:t>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rsidR="00BB6DA1" w:rsidRPr="00BB6DA1" w:rsidRDefault="00BB6DA1" w:rsidP="00BB6DA1">
      <w:pPr>
        <w:autoSpaceDE w:val="0"/>
        <w:autoSpaceDN w:val="0"/>
        <w:adjustRightInd w:val="0"/>
        <w:ind w:firstLine="567"/>
        <w:jc w:val="both"/>
        <w:rPr>
          <w:bCs/>
          <w:sz w:val="20"/>
          <w:szCs w:val="20"/>
        </w:rPr>
      </w:pPr>
      <w:r w:rsidRPr="00BB6DA1">
        <w:rPr>
          <w:bCs/>
          <w:sz w:val="20"/>
          <w:szCs w:val="20"/>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BB6DA1" w:rsidRPr="00BB6DA1" w:rsidRDefault="00BB6DA1" w:rsidP="00BB6DA1">
      <w:pPr>
        <w:autoSpaceDE w:val="0"/>
        <w:autoSpaceDN w:val="0"/>
        <w:adjustRightInd w:val="0"/>
        <w:ind w:firstLine="567"/>
        <w:jc w:val="both"/>
        <w:rPr>
          <w:bCs/>
          <w:sz w:val="20"/>
          <w:szCs w:val="20"/>
        </w:rPr>
      </w:pPr>
      <w:r w:rsidRPr="00BB6DA1">
        <w:rPr>
          <w:bCs/>
          <w:sz w:val="20"/>
          <w:szCs w:val="20"/>
        </w:rPr>
        <w:t>5.25.5. Порядок проведения экспертизы.</w:t>
      </w:r>
    </w:p>
    <w:p w:rsidR="00BB6DA1" w:rsidRPr="00BB6DA1" w:rsidRDefault="00BB6DA1" w:rsidP="00BB6DA1">
      <w:pPr>
        <w:autoSpaceDE w:val="0"/>
        <w:autoSpaceDN w:val="0"/>
        <w:adjustRightInd w:val="0"/>
        <w:ind w:firstLine="567"/>
        <w:jc w:val="both"/>
        <w:rPr>
          <w:bCs/>
          <w:sz w:val="20"/>
          <w:szCs w:val="20"/>
        </w:rPr>
      </w:pPr>
      <w:r w:rsidRPr="00BB6DA1">
        <w:rPr>
          <w:bCs/>
          <w:sz w:val="20"/>
          <w:szCs w:val="20"/>
        </w:rPr>
        <w:t>Экспертиза осуществляется экспертом или экспертной организацией по поручению администрации.</w:t>
      </w:r>
    </w:p>
    <w:p w:rsidR="00BB6DA1" w:rsidRPr="00BB6DA1" w:rsidRDefault="00BB6DA1" w:rsidP="00BB6DA1">
      <w:pPr>
        <w:autoSpaceDE w:val="0"/>
        <w:autoSpaceDN w:val="0"/>
        <w:adjustRightInd w:val="0"/>
        <w:ind w:firstLine="567"/>
        <w:jc w:val="both"/>
        <w:rPr>
          <w:sz w:val="20"/>
          <w:szCs w:val="20"/>
        </w:rPr>
      </w:pPr>
      <w:r w:rsidRPr="00BB6DA1">
        <w:rPr>
          <w:sz w:val="20"/>
          <w:szCs w:val="20"/>
        </w:rPr>
        <w:t>При назначении и осуществлении экспертизы контролируемые лица имеют право:</w:t>
      </w:r>
    </w:p>
    <w:p w:rsidR="00BB6DA1" w:rsidRPr="00BB6DA1" w:rsidRDefault="00BB6DA1" w:rsidP="00BB6DA1">
      <w:pPr>
        <w:autoSpaceDE w:val="0"/>
        <w:autoSpaceDN w:val="0"/>
        <w:adjustRightInd w:val="0"/>
        <w:ind w:firstLine="567"/>
        <w:jc w:val="both"/>
        <w:rPr>
          <w:sz w:val="20"/>
          <w:szCs w:val="20"/>
        </w:rPr>
      </w:pPr>
      <w:r w:rsidRPr="00BB6DA1">
        <w:rPr>
          <w:sz w:val="20"/>
          <w:szCs w:val="20"/>
        </w:rPr>
        <w:t>1) информировать администрацию о наличии конфликта интересов у эксперта, экспертной организации;</w:t>
      </w:r>
    </w:p>
    <w:p w:rsidR="00BB6DA1" w:rsidRPr="00BB6DA1" w:rsidRDefault="00BB6DA1" w:rsidP="00BB6DA1">
      <w:pPr>
        <w:autoSpaceDE w:val="0"/>
        <w:autoSpaceDN w:val="0"/>
        <w:adjustRightInd w:val="0"/>
        <w:ind w:firstLine="567"/>
        <w:jc w:val="both"/>
        <w:rPr>
          <w:sz w:val="20"/>
          <w:szCs w:val="20"/>
        </w:rPr>
      </w:pPr>
      <w:r w:rsidRPr="00BB6DA1">
        <w:rPr>
          <w:sz w:val="20"/>
          <w:szCs w:val="20"/>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BB6DA1" w:rsidRPr="00BB6DA1" w:rsidRDefault="00BB6DA1" w:rsidP="00BB6DA1">
      <w:pPr>
        <w:autoSpaceDE w:val="0"/>
        <w:autoSpaceDN w:val="0"/>
        <w:adjustRightInd w:val="0"/>
        <w:ind w:firstLine="567"/>
        <w:jc w:val="both"/>
        <w:rPr>
          <w:sz w:val="20"/>
          <w:szCs w:val="20"/>
        </w:rPr>
      </w:pPr>
      <w:r w:rsidRPr="00BB6DA1">
        <w:rPr>
          <w:sz w:val="20"/>
          <w:szCs w:val="20"/>
        </w:rPr>
        <w:t>3) присутствовать с разрешения должностного лица администрации при осуществлении экспертизы и давать объяснения эксперту;</w:t>
      </w:r>
    </w:p>
    <w:p w:rsidR="00BB6DA1" w:rsidRPr="00BB6DA1" w:rsidRDefault="00BB6DA1" w:rsidP="00BB6DA1">
      <w:pPr>
        <w:autoSpaceDE w:val="0"/>
        <w:autoSpaceDN w:val="0"/>
        <w:adjustRightInd w:val="0"/>
        <w:ind w:firstLine="567"/>
        <w:jc w:val="both"/>
        <w:rPr>
          <w:sz w:val="20"/>
          <w:szCs w:val="20"/>
        </w:rPr>
      </w:pPr>
      <w:r w:rsidRPr="00BB6DA1">
        <w:rPr>
          <w:sz w:val="20"/>
          <w:szCs w:val="20"/>
        </w:rPr>
        <w:t>4) знакомиться с заключением эксперта или экспертной организации.</w:t>
      </w:r>
    </w:p>
    <w:p w:rsidR="00BB6DA1" w:rsidRPr="00BB6DA1" w:rsidRDefault="00BB6DA1" w:rsidP="00BB6DA1">
      <w:pPr>
        <w:autoSpaceDE w:val="0"/>
        <w:autoSpaceDN w:val="0"/>
        <w:adjustRightInd w:val="0"/>
        <w:ind w:firstLine="567"/>
        <w:jc w:val="both"/>
        <w:rPr>
          <w:sz w:val="20"/>
          <w:szCs w:val="20"/>
        </w:rPr>
      </w:pPr>
      <w:r w:rsidRPr="00BB6DA1">
        <w:rPr>
          <w:sz w:val="20"/>
          <w:szCs w:val="20"/>
        </w:rPr>
        <w:t xml:space="preserve">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BB6DA1" w:rsidRPr="00BB6DA1" w:rsidRDefault="00BB6DA1" w:rsidP="00BB6DA1">
      <w:pPr>
        <w:autoSpaceDE w:val="0"/>
        <w:autoSpaceDN w:val="0"/>
        <w:adjustRightInd w:val="0"/>
        <w:ind w:firstLine="567"/>
        <w:jc w:val="both"/>
        <w:rPr>
          <w:rFonts w:eastAsiaTheme="minorHAnsi"/>
          <w:sz w:val="20"/>
          <w:szCs w:val="20"/>
          <w:lang w:eastAsia="en-US"/>
        </w:rPr>
      </w:pPr>
      <w:r w:rsidRPr="00BB6DA1">
        <w:rPr>
          <w:rFonts w:eastAsiaTheme="minorHAnsi"/>
          <w:sz w:val="20"/>
          <w:szCs w:val="20"/>
          <w:lang w:eastAsia="en-US"/>
        </w:rPr>
        <w:t>В случае невозможности транспортировки образца исследования к месту работы эксперта администрация обеспечивает ему беспрепятственный доступ к образцу и необходимые условия для исследования.</w:t>
      </w:r>
    </w:p>
    <w:p w:rsidR="00BB6DA1" w:rsidRPr="00BB6DA1" w:rsidRDefault="00BB6DA1" w:rsidP="00BB6DA1">
      <w:pPr>
        <w:autoSpaceDE w:val="0"/>
        <w:autoSpaceDN w:val="0"/>
        <w:adjustRightInd w:val="0"/>
        <w:ind w:firstLine="567"/>
        <w:jc w:val="both"/>
        <w:rPr>
          <w:sz w:val="20"/>
          <w:szCs w:val="20"/>
        </w:rPr>
      </w:pPr>
      <w:r w:rsidRPr="00BB6DA1">
        <w:rPr>
          <w:sz w:val="20"/>
          <w:szCs w:val="20"/>
        </w:rPr>
        <w:t xml:space="preserve"> Результаты экспертизы оформляются экспертным заключением.</w:t>
      </w:r>
    </w:p>
    <w:p w:rsidR="00BB6DA1" w:rsidRPr="00BB6DA1" w:rsidRDefault="00BB6DA1" w:rsidP="00BB6DA1">
      <w:pPr>
        <w:autoSpaceDE w:val="0"/>
        <w:autoSpaceDN w:val="0"/>
        <w:adjustRightInd w:val="0"/>
        <w:ind w:firstLine="567"/>
        <w:jc w:val="both"/>
        <w:rPr>
          <w:rFonts w:eastAsiaTheme="minorHAnsi"/>
          <w:sz w:val="20"/>
          <w:szCs w:val="20"/>
          <w:lang w:eastAsia="en-US"/>
        </w:rPr>
      </w:pPr>
    </w:p>
    <w:p w:rsidR="00BB6DA1" w:rsidRPr="00BB6DA1" w:rsidRDefault="00BB6DA1" w:rsidP="00BB6DA1">
      <w:pPr>
        <w:autoSpaceDE w:val="0"/>
        <w:autoSpaceDN w:val="0"/>
        <w:adjustRightInd w:val="0"/>
        <w:jc w:val="center"/>
        <w:rPr>
          <w:rFonts w:eastAsiaTheme="minorHAnsi"/>
          <w:sz w:val="20"/>
          <w:szCs w:val="20"/>
          <w:lang w:eastAsia="en-US"/>
        </w:rPr>
      </w:pPr>
      <w:r w:rsidRPr="00BB6DA1">
        <w:rPr>
          <w:rFonts w:eastAsiaTheme="minorHAnsi"/>
          <w:sz w:val="20"/>
          <w:szCs w:val="20"/>
          <w:lang w:eastAsia="en-US"/>
        </w:rPr>
        <w:t>6. Порядок оформления результатов контрольного мероприятия.</w:t>
      </w:r>
    </w:p>
    <w:p w:rsidR="00BB6DA1" w:rsidRPr="00BB6DA1" w:rsidRDefault="00BB6DA1" w:rsidP="00BB6DA1">
      <w:pPr>
        <w:autoSpaceDE w:val="0"/>
        <w:autoSpaceDN w:val="0"/>
        <w:adjustRightInd w:val="0"/>
        <w:ind w:firstLine="567"/>
        <w:jc w:val="both"/>
        <w:rPr>
          <w:rFonts w:eastAsiaTheme="minorHAnsi"/>
          <w:sz w:val="20"/>
          <w:szCs w:val="20"/>
          <w:lang w:eastAsia="en-US"/>
        </w:rPr>
      </w:pPr>
    </w:p>
    <w:p w:rsidR="00BB6DA1" w:rsidRPr="00BB6DA1" w:rsidRDefault="00BB6DA1" w:rsidP="00BB6DA1">
      <w:pPr>
        <w:autoSpaceDE w:val="0"/>
        <w:autoSpaceDN w:val="0"/>
        <w:adjustRightInd w:val="0"/>
        <w:ind w:firstLine="567"/>
        <w:jc w:val="both"/>
        <w:rPr>
          <w:rFonts w:eastAsiaTheme="minorHAnsi"/>
          <w:sz w:val="20"/>
          <w:szCs w:val="20"/>
          <w:lang w:eastAsia="en-US"/>
        </w:rPr>
      </w:pPr>
      <w:r w:rsidRPr="00BB6DA1">
        <w:rPr>
          <w:rFonts w:eastAsiaTheme="minorHAnsi"/>
          <w:sz w:val="20"/>
          <w:szCs w:val="20"/>
          <w:lang w:eastAsia="en-US"/>
        </w:rPr>
        <w:t xml:space="preserve">6.1.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порядке, установленном статьей 87 Федерального закона № 248-ФЗ.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w:t>
      </w:r>
      <w:r w:rsidRPr="00BB6DA1">
        <w:rPr>
          <w:rFonts w:eastAsiaTheme="minorHAnsi"/>
          <w:sz w:val="20"/>
          <w:szCs w:val="20"/>
          <w:lang w:eastAsia="en-US"/>
        </w:rPr>
        <w:lastRenderedPageBreak/>
        <w:t>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должны быть приобщены к акту.</w:t>
      </w:r>
    </w:p>
    <w:p w:rsidR="00BB6DA1" w:rsidRPr="00BB6DA1" w:rsidRDefault="00BB6DA1" w:rsidP="00BB6DA1">
      <w:pPr>
        <w:autoSpaceDE w:val="0"/>
        <w:autoSpaceDN w:val="0"/>
        <w:adjustRightInd w:val="0"/>
        <w:ind w:firstLine="567"/>
        <w:jc w:val="both"/>
        <w:rPr>
          <w:rFonts w:eastAsiaTheme="minorHAnsi"/>
          <w:sz w:val="20"/>
          <w:szCs w:val="20"/>
          <w:lang w:eastAsia="en-US"/>
        </w:rPr>
      </w:pPr>
      <w:r w:rsidRPr="00BB6DA1">
        <w:rPr>
          <w:rFonts w:eastAsiaTheme="minorHAnsi"/>
          <w:sz w:val="20"/>
          <w:szCs w:val="20"/>
          <w:lang w:eastAsia="en-US"/>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BB6DA1" w:rsidRPr="00BB6DA1" w:rsidRDefault="00BB6DA1" w:rsidP="00BB6DA1">
      <w:pPr>
        <w:autoSpaceDE w:val="0"/>
        <w:autoSpaceDN w:val="0"/>
        <w:adjustRightInd w:val="0"/>
        <w:ind w:firstLine="567"/>
        <w:jc w:val="both"/>
        <w:rPr>
          <w:rFonts w:eastAsiaTheme="minorHAnsi"/>
          <w:sz w:val="20"/>
          <w:szCs w:val="20"/>
          <w:lang w:eastAsia="en-US"/>
        </w:rPr>
      </w:pPr>
      <w:r w:rsidRPr="00BB6DA1">
        <w:rPr>
          <w:rFonts w:eastAsiaTheme="minorHAnsi"/>
          <w:sz w:val="20"/>
          <w:szCs w:val="20"/>
          <w:lang w:eastAsia="en-US"/>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BB6DA1" w:rsidRPr="00BB6DA1" w:rsidRDefault="00BB6DA1" w:rsidP="00BB6DA1">
      <w:pPr>
        <w:autoSpaceDE w:val="0"/>
        <w:ind w:firstLine="709"/>
        <w:jc w:val="both"/>
        <w:rPr>
          <w:sz w:val="20"/>
          <w:szCs w:val="20"/>
          <w:lang w:eastAsia="zh-CN"/>
        </w:rPr>
      </w:pPr>
      <w:r w:rsidRPr="00BB6DA1">
        <w:rPr>
          <w:sz w:val="20"/>
          <w:szCs w:val="20"/>
          <w:lang w:eastAsia="zh-CN"/>
        </w:rPr>
        <w:t>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BB6DA1" w:rsidRPr="00BB6DA1" w:rsidRDefault="00BB6DA1" w:rsidP="00BB6DA1">
      <w:pPr>
        <w:autoSpaceDE w:val="0"/>
        <w:autoSpaceDN w:val="0"/>
        <w:adjustRightInd w:val="0"/>
        <w:ind w:firstLine="567"/>
        <w:jc w:val="both"/>
        <w:rPr>
          <w:rFonts w:eastAsiaTheme="minorHAnsi"/>
          <w:sz w:val="20"/>
          <w:szCs w:val="20"/>
          <w:lang w:eastAsia="en-US"/>
        </w:rPr>
      </w:pPr>
      <w:r w:rsidRPr="00BB6DA1">
        <w:rPr>
          <w:rFonts w:eastAsiaTheme="minorHAnsi"/>
          <w:sz w:val="20"/>
          <w:szCs w:val="20"/>
          <w:lang w:eastAsia="en-US"/>
        </w:rPr>
        <w:t xml:space="preserve">6.2. По результатам проведения контрольного мероприятия без взаимодействия акт составляется в случае выявления нарушений обязательных требований. </w:t>
      </w:r>
    </w:p>
    <w:p w:rsidR="00BB6DA1" w:rsidRPr="00BB6DA1" w:rsidRDefault="00BB6DA1" w:rsidP="00BB6DA1">
      <w:pPr>
        <w:autoSpaceDE w:val="0"/>
        <w:autoSpaceDN w:val="0"/>
        <w:adjustRightInd w:val="0"/>
        <w:ind w:firstLine="567"/>
        <w:jc w:val="both"/>
        <w:rPr>
          <w:rFonts w:eastAsiaTheme="minorHAnsi"/>
          <w:sz w:val="20"/>
          <w:szCs w:val="20"/>
          <w:lang w:eastAsia="en-US"/>
        </w:rPr>
      </w:pPr>
      <w:r w:rsidRPr="00BB6DA1">
        <w:rPr>
          <w:rFonts w:eastAsiaTheme="minorHAnsi"/>
          <w:sz w:val="20"/>
          <w:szCs w:val="20"/>
          <w:lang w:eastAsia="en-US"/>
        </w:rPr>
        <w:t>6.3. В случае проведения контрольных мероприятий с использованием мобильного приложения "Инспектор" либо составления акта контрольного мероприятия без взаимодействия, а также в случае, если составление акта по результатам контрольного мероприятия на месте его проведения невозможно по причине совершения инструментального обследования, испытания, или в иных случаях, установленных Федеральным законом № 248-ФЗ, администрация направляет акт контролируемому лицу в порядке, установленном Федеральным законом № 248-ФЗ.</w:t>
      </w:r>
    </w:p>
    <w:p w:rsidR="00BB6DA1" w:rsidRPr="00BB6DA1" w:rsidRDefault="00BB6DA1" w:rsidP="00BB6DA1">
      <w:pPr>
        <w:autoSpaceDE w:val="0"/>
        <w:autoSpaceDN w:val="0"/>
        <w:adjustRightInd w:val="0"/>
        <w:ind w:firstLine="567"/>
        <w:jc w:val="both"/>
        <w:rPr>
          <w:rFonts w:eastAsiaTheme="minorHAnsi"/>
          <w:sz w:val="20"/>
          <w:szCs w:val="20"/>
          <w:lang w:eastAsia="en-US"/>
        </w:rPr>
      </w:pPr>
    </w:p>
    <w:p w:rsidR="00BB6DA1" w:rsidRPr="00BB6DA1" w:rsidRDefault="00BB6DA1" w:rsidP="00BB6DA1">
      <w:pPr>
        <w:autoSpaceDE w:val="0"/>
        <w:autoSpaceDN w:val="0"/>
        <w:adjustRightInd w:val="0"/>
        <w:ind w:firstLine="567"/>
        <w:jc w:val="center"/>
        <w:rPr>
          <w:rFonts w:eastAsiaTheme="minorHAnsi"/>
          <w:sz w:val="20"/>
          <w:szCs w:val="20"/>
          <w:lang w:eastAsia="en-US"/>
        </w:rPr>
      </w:pPr>
      <w:r w:rsidRPr="00BB6DA1">
        <w:rPr>
          <w:rFonts w:eastAsiaTheme="minorHAnsi"/>
          <w:sz w:val="20"/>
          <w:szCs w:val="20"/>
          <w:lang w:eastAsia="en-US"/>
        </w:rPr>
        <w:t>7. Меры, принимаемые по результатам контрольных мероприятий.</w:t>
      </w:r>
    </w:p>
    <w:p w:rsidR="00BB6DA1" w:rsidRPr="00BB6DA1" w:rsidRDefault="00BB6DA1" w:rsidP="00BB6DA1">
      <w:pPr>
        <w:autoSpaceDE w:val="0"/>
        <w:ind w:firstLine="567"/>
        <w:jc w:val="both"/>
        <w:rPr>
          <w:sz w:val="20"/>
          <w:szCs w:val="20"/>
          <w:lang w:eastAsia="zh-CN"/>
        </w:rPr>
      </w:pPr>
    </w:p>
    <w:p w:rsidR="00BB6DA1" w:rsidRPr="00BB6DA1" w:rsidRDefault="00BB6DA1" w:rsidP="00BB6DA1">
      <w:pPr>
        <w:autoSpaceDE w:val="0"/>
        <w:autoSpaceDN w:val="0"/>
        <w:adjustRightInd w:val="0"/>
        <w:ind w:firstLine="567"/>
        <w:jc w:val="both"/>
        <w:rPr>
          <w:rFonts w:eastAsiaTheme="minorHAnsi"/>
          <w:sz w:val="20"/>
          <w:szCs w:val="20"/>
          <w:lang w:eastAsia="en-US"/>
        </w:rPr>
      </w:pPr>
      <w:r w:rsidRPr="00BB6DA1">
        <w:rPr>
          <w:rFonts w:eastAsiaTheme="minorHAnsi"/>
          <w:sz w:val="20"/>
          <w:szCs w:val="20"/>
          <w:lang w:eastAsia="en-US"/>
        </w:rPr>
        <w:t xml:space="preserve">7.1. Составление акта по результатам проведенного контрольного мероприятия осуществляется в порядке, установленном статьей 87 Федерального закона № 248-ФЗ. </w:t>
      </w:r>
    </w:p>
    <w:p w:rsidR="00BB6DA1" w:rsidRPr="00BB6DA1" w:rsidRDefault="00BB6DA1" w:rsidP="00BB6DA1">
      <w:pPr>
        <w:autoSpaceDE w:val="0"/>
        <w:autoSpaceDN w:val="0"/>
        <w:adjustRightInd w:val="0"/>
        <w:ind w:firstLine="567"/>
        <w:jc w:val="both"/>
        <w:rPr>
          <w:rFonts w:eastAsiaTheme="minorHAnsi"/>
          <w:sz w:val="20"/>
          <w:szCs w:val="20"/>
          <w:lang w:eastAsia="en-US"/>
        </w:rPr>
      </w:pPr>
      <w:r w:rsidRPr="00BB6DA1">
        <w:rPr>
          <w:rFonts w:eastAsiaTheme="minorHAnsi"/>
          <w:sz w:val="20"/>
          <w:szCs w:val="20"/>
          <w:lang w:eastAsia="en-US"/>
        </w:rPr>
        <w:t xml:space="preserve">7.2. Если в ходе проведения выездного обследования в рамках муниципального контроля в сфере благоустройства выявлены нарушения обязательных требований, то составляется акт выездного обследования, который направляется контролируемому лицу, и выдается предписание об устранении выявленных нарушений.  </w:t>
      </w:r>
    </w:p>
    <w:p w:rsidR="00BB6DA1" w:rsidRPr="00BB6DA1" w:rsidRDefault="00BB6DA1" w:rsidP="00BB6DA1">
      <w:pPr>
        <w:autoSpaceDE w:val="0"/>
        <w:ind w:firstLine="567"/>
        <w:jc w:val="both"/>
        <w:rPr>
          <w:color w:val="000000" w:themeColor="text1"/>
          <w:sz w:val="20"/>
          <w:szCs w:val="20"/>
          <w:lang w:eastAsia="zh-CN"/>
        </w:rPr>
      </w:pPr>
      <w:r w:rsidRPr="00BB6DA1">
        <w:rPr>
          <w:color w:val="000000" w:themeColor="text1"/>
          <w:sz w:val="20"/>
          <w:szCs w:val="20"/>
          <w:lang w:eastAsia="zh-CN"/>
        </w:rPr>
        <w:t xml:space="preserve">В случае выявления в ходе проведения контрольного мероприятия в рамках осуществления муниципального контроля в сфере благоустройства администрация в пределах полномочий, предусмотренных законодательством Российской Федерации, обязана: </w:t>
      </w:r>
    </w:p>
    <w:p w:rsidR="00BB6DA1" w:rsidRPr="00BB6DA1" w:rsidRDefault="00BB6DA1" w:rsidP="00BB6DA1">
      <w:pPr>
        <w:suppressAutoHyphens/>
        <w:autoSpaceDE w:val="0"/>
        <w:ind w:firstLine="567"/>
        <w:jc w:val="both"/>
        <w:rPr>
          <w:color w:val="000000" w:themeColor="text1"/>
          <w:sz w:val="20"/>
          <w:szCs w:val="20"/>
          <w:lang w:eastAsia="zh-CN"/>
        </w:rPr>
      </w:pPr>
      <w:r w:rsidRPr="00BB6DA1">
        <w:rPr>
          <w:color w:val="000000" w:themeColor="text1"/>
          <w:sz w:val="20"/>
          <w:szCs w:val="20"/>
          <w:lang w:eastAsia="zh-CN"/>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BB6DA1" w:rsidRPr="00BB6DA1" w:rsidRDefault="00BB6DA1" w:rsidP="00BB6DA1">
      <w:pPr>
        <w:suppressAutoHyphens/>
        <w:autoSpaceDE w:val="0"/>
        <w:ind w:firstLine="567"/>
        <w:jc w:val="both"/>
        <w:rPr>
          <w:color w:val="000000" w:themeColor="text1"/>
          <w:sz w:val="20"/>
          <w:szCs w:val="20"/>
          <w:lang w:eastAsia="zh-CN"/>
        </w:rPr>
      </w:pPr>
      <w:r w:rsidRPr="00BB6DA1">
        <w:rPr>
          <w:color w:val="000000" w:themeColor="text1"/>
          <w:sz w:val="20"/>
          <w:szCs w:val="20"/>
          <w:lang w:eastAsia="zh-CN"/>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BB6DA1" w:rsidRPr="00BB6DA1" w:rsidRDefault="00BB6DA1" w:rsidP="00BB6DA1">
      <w:pPr>
        <w:suppressAutoHyphens/>
        <w:autoSpaceDE w:val="0"/>
        <w:ind w:firstLine="567"/>
        <w:jc w:val="both"/>
        <w:rPr>
          <w:color w:val="000000" w:themeColor="text1"/>
          <w:sz w:val="20"/>
          <w:szCs w:val="20"/>
          <w:lang w:eastAsia="zh-CN"/>
        </w:rPr>
      </w:pPr>
      <w:r w:rsidRPr="00BB6DA1">
        <w:rPr>
          <w:color w:val="000000" w:themeColor="text1"/>
          <w:sz w:val="20"/>
          <w:szCs w:val="20"/>
          <w:lang w:eastAsia="zh-CN"/>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а также принять меры по привлечению виновных лиц к установленной законом ответственности;</w:t>
      </w:r>
    </w:p>
    <w:p w:rsidR="00BB6DA1" w:rsidRPr="00BB6DA1" w:rsidRDefault="00BB6DA1" w:rsidP="00BB6DA1">
      <w:pPr>
        <w:suppressAutoHyphens/>
        <w:autoSpaceDE w:val="0"/>
        <w:ind w:firstLine="567"/>
        <w:jc w:val="both"/>
        <w:rPr>
          <w:color w:val="000000" w:themeColor="text1"/>
          <w:sz w:val="20"/>
          <w:szCs w:val="20"/>
          <w:lang w:eastAsia="zh-CN"/>
        </w:rPr>
      </w:pPr>
      <w:r w:rsidRPr="00BB6DA1">
        <w:rPr>
          <w:color w:val="000000" w:themeColor="text1"/>
          <w:sz w:val="20"/>
          <w:szCs w:val="20"/>
          <w:lang w:eastAsia="zh-CN"/>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w:t>
      </w:r>
    </w:p>
    <w:p w:rsidR="00BB6DA1" w:rsidRPr="00BB6DA1" w:rsidRDefault="00BB6DA1" w:rsidP="00BB6DA1">
      <w:pPr>
        <w:autoSpaceDE w:val="0"/>
        <w:ind w:firstLine="567"/>
        <w:jc w:val="both"/>
        <w:rPr>
          <w:color w:val="000000" w:themeColor="text1"/>
          <w:sz w:val="20"/>
          <w:szCs w:val="20"/>
          <w:lang w:eastAsia="zh-CN"/>
        </w:rPr>
      </w:pPr>
      <w:r w:rsidRPr="00BB6DA1">
        <w:rPr>
          <w:color w:val="000000" w:themeColor="text1"/>
          <w:sz w:val="20"/>
          <w:szCs w:val="20"/>
          <w:lang w:eastAsia="zh-CN"/>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BB6DA1" w:rsidRPr="00BB6DA1" w:rsidRDefault="00BB6DA1" w:rsidP="00BB6DA1">
      <w:pPr>
        <w:autoSpaceDE w:val="0"/>
        <w:autoSpaceDN w:val="0"/>
        <w:adjustRightInd w:val="0"/>
        <w:ind w:firstLine="567"/>
        <w:jc w:val="both"/>
        <w:rPr>
          <w:rFonts w:eastAsiaTheme="minorHAnsi"/>
          <w:sz w:val="20"/>
          <w:szCs w:val="20"/>
          <w:lang w:eastAsia="en-US"/>
        </w:rPr>
      </w:pPr>
      <w:r w:rsidRPr="00BB6DA1">
        <w:rPr>
          <w:rFonts w:eastAsiaTheme="minorHAnsi"/>
          <w:sz w:val="20"/>
          <w:szCs w:val="20"/>
          <w:lang w:eastAsia="en-US"/>
        </w:rPr>
        <w:t xml:space="preserve">7.3. В случае выявления фактов, свидетельствующих о совершении административного правонарушения, ответственность за которое предусмотрена </w:t>
      </w:r>
      <w:hyperlink r:id="rId42" w:history="1">
        <w:r w:rsidRPr="00BB6DA1">
          <w:rPr>
            <w:rFonts w:eastAsiaTheme="minorHAnsi"/>
            <w:color w:val="000000" w:themeColor="text1"/>
            <w:sz w:val="20"/>
            <w:szCs w:val="20"/>
            <w:lang w:eastAsia="en-US"/>
          </w:rPr>
          <w:t>частью 1 статьи 19.4</w:t>
        </w:r>
      </w:hyperlink>
      <w:r w:rsidRPr="00BB6DA1">
        <w:rPr>
          <w:rFonts w:eastAsiaTheme="minorHAnsi"/>
          <w:color w:val="000000" w:themeColor="text1"/>
          <w:sz w:val="20"/>
          <w:szCs w:val="20"/>
          <w:lang w:eastAsia="en-US"/>
        </w:rPr>
        <w:t xml:space="preserve">, </w:t>
      </w:r>
      <w:hyperlink r:id="rId43" w:history="1">
        <w:r w:rsidRPr="00BB6DA1">
          <w:rPr>
            <w:rFonts w:eastAsiaTheme="minorHAnsi"/>
            <w:color w:val="000000" w:themeColor="text1"/>
            <w:sz w:val="20"/>
            <w:szCs w:val="20"/>
            <w:lang w:eastAsia="en-US"/>
          </w:rPr>
          <w:t>статьей 19.4.1</w:t>
        </w:r>
      </w:hyperlink>
      <w:r w:rsidRPr="00BB6DA1">
        <w:rPr>
          <w:rFonts w:eastAsiaTheme="minorHAnsi"/>
          <w:color w:val="000000" w:themeColor="text1"/>
          <w:sz w:val="20"/>
          <w:szCs w:val="20"/>
          <w:lang w:eastAsia="en-US"/>
        </w:rPr>
        <w:t xml:space="preserve">, </w:t>
      </w:r>
      <w:hyperlink r:id="rId44" w:history="1">
        <w:r w:rsidRPr="00BB6DA1">
          <w:rPr>
            <w:rFonts w:eastAsiaTheme="minorHAnsi"/>
            <w:color w:val="000000" w:themeColor="text1"/>
            <w:sz w:val="20"/>
            <w:szCs w:val="20"/>
            <w:lang w:eastAsia="en-US"/>
          </w:rPr>
          <w:t>частью 1</w:t>
        </w:r>
      </w:hyperlink>
      <w:r w:rsidRPr="00BB6DA1">
        <w:rPr>
          <w:rFonts w:eastAsiaTheme="minorHAnsi"/>
          <w:sz w:val="20"/>
          <w:szCs w:val="20"/>
          <w:lang w:eastAsia="en-US"/>
        </w:rPr>
        <w:t xml:space="preserve"> статьи 19.5., </w:t>
      </w:r>
      <w:hyperlink r:id="rId45" w:history="1">
        <w:r w:rsidRPr="00BB6DA1">
          <w:rPr>
            <w:rFonts w:eastAsiaTheme="minorHAnsi"/>
            <w:color w:val="000000" w:themeColor="text1"/>
            <w:sz w:val="20"/>
            <w:szCs w:val="20"/>
            <w:lang w:eastAsia="en-US"/>
          </w:rPr>
          <w:t>статьей 19.7</w:t>
        </w:r>
      </w:hyperlink>
      <w:r w:rsidRPr="00BB6DA1">
        <w:rPr>
          <w:rFonts w:eastAsiaTheme="minorHAnsi"/>
          <w:sz w:val="20"/>
          <w:szCs w:val="20"/>
          <w:lang w:eastAsia="en-US"/>
        </w:rPr>
        <w:t xml:space="preserve"> Кодекса Российской Федерации об административных правонарушениях, должностными лицами администрации составляется протокол об административном правонарушении в соответствии с требованиями Кодекса Российской Федерации об административных правонарушениях.</w:t>
      </w:r>
    </w:p>
    <w:p w:rsidR="00BB6DA1" w:rsidRPr="00BB6DA1" w:rsidRDefault="00BB6DA1" w:rsidP="00BB6DA1">
      <w:pPr>
        <w:autoSpaceDE w:val="0"/>
        <w:autoSpaceDN w:val="0"/>
        <w:adjustRightInd w:val="0"/>
        <w:ind w:firstLine="540"/>
        <w:jc w:val="both"/>
        <w:rPr>
          <w:rFonts w:eastAsiaTheme="minorHAnsi"/>
          <w:sz w:val="20"/>
          <w:szCs w:val="20"/>
          <w:lang w:eastAsia="en-US"/>
        </w:rPr>
      </w:pPr>
      <w:r w:rsidRPr="00BB6DA1">
        <w:rPr>
          <w:color w:val="000000" w:themeColor="text1"/>
          <w:sz w:val="20"/>
          <w:szCs w:val="20"/>
        </w:rPr>
        <w:lastRenderedPageBreak/>
        <w:t xml:space="preserve">7.4. </w:t>
      </w:r>
      <w:r w:rsidRPr="00BB6DA1">
        <w:rPr>
          <w:rFonts w:eastAsiaTheme="minorHAnsi"/>
          <w:sz w:val="20"/>
          <w:szCs w:val="20"/>
          <w:lang w:eastAsia="en-US"/>
        </w:rPr>
        <w:t xml:space="preserve">Соглашение о надлежащем устранении выявленных нарушений обязательных требований заключается между администрацией и контролируемым лицом в порядке, установленном статьей 90.2 Федерального закона № 248-ФЗ. </w:t>
      </w:r>
    </w:p>
    <w:p w:rsidR="00BB6DA1" w:rsidRPr="00BB6DA1" w:rsidRDefault="00BB6DA1" w:rsidP="00BB6DA1">
      <w:pPr>
        <w:autoSpaceDE w:val="0"/>
        <w:autoSpaceDN w:val="0"/>
        <w:adjustRightInd w:val="0"/>
        <w:ind w:firstLine="567"/>
        <w:jc w:val="both"/>
        <w:rPr>
          <w:rFonts w:eastAsiaTheme="minorHAnsi"/>
          <w:sz w:val="20"/>
          <w:szCs w:val="20"/>
          <w:lang w:eastAsia="en-US"/>
        </w:rPr>
      </w:pPr>
    </w:p>
    <w:p w:rsidR="00BB6DA1" w:rsidRPr="00BB6DA1" w:rsidRDefault="00BB6DA1" w:rsidP="00BB6DA1">
      <w:pPr>
        <w:autoSpaceDE w:val="0"/>
        <w:autoSpaceDN w:val="0"/>
        <w:adjustRightInd w:val="0"/>
        <w:jc w:val="center"/>
        <w:outlineLvl w:val="0"/>
        <w:rPr>
          <w:rFonts w:eastAsiaTheme="minorHAnsi"/>
          <w:bCs/>
          <w:sz w:val="20"/>
          <w:szCs w:val="20"/>
          <w:lang w:eastAsia="en-US"/>
        </w:rPr>
      </w:pPr>
      <w:r w:rsidRPr="00BB6DA1">
        <w:rPr>
          <w:rFonts w:eastAsiaTheme="minorHAnsi"/>
          <w:bCs/>
          <w:sz w:val="20"/>
          <w:szCs w:val="20"/>
          <w:lang w:eastAsia="en-US"/>
        </w:rPr>
        <w:t>8. Досудебный порядок обжалования решений администрации,</w:t>
      </w:r>
    </w:p>
    <w:p w:rsidR="00BB6DA1" w:rsidRPr="00BB6DA1" w:rsidRDefault="00BB6DA1" w:rsidP="00BB6DA1">
      <w:pPr>
        <w:autoSpaceDE w:val="0"/>
        <w:autoSpaceDN w:val="0"/>
        <w:adjustRightInd w:val="0"/>
        <w:jc w:val="center"/>
        <w:rPr>
          <w:rFonts w:eastAsiaTheme="minorHAnsi"/>
          <w:bCs/>
          <w:sz w:val="20"/>
          <w:szCs w:val="20"/>
          <w:lang w:eastAsia="en-US"/>
        </w:rPr>
      </w:pPr>
      <w:r w:rsidRPr="00BB6DA1">
        <w:rPr>
          <w:rFonts w:eastAsiaTheme="minorHAnsi"/>
          <w:bCs/>
          <w:sz w:val="20"/>
          <w:szCs w:val="20"/>
          <w:lang w:eastAsia="en-US"/>
        </w:rPr>
        <w:t>действий (бездействия) должностных лиц при осуществлении</w:t>
      </w:r>
    </w:p>
    <w:p w:rsidR="00BB6DA1" w:rsidRPr="00BB6DA1" w:rsidRDefault="00BB6DA1" w:rsidP="00BB6DA1">
      <w:pPr>
        <w:autoSpaceDE w:val="0"/>
        <w:autoSpaceDN w:val="0"/>
        <w:adjustRightInd w:val="0"/>
        <w:jc w:val="center"/>
        <w:rPr>
          <w:rFonts w:eastAsiaTheme="minorHAnsi"/>
          <w:bCs/>
          <w:sz w:val="20"/>
          <w:szCs w:val="20"/>
          <w:lang w:eastAsia="en-US"/>
        </w:rPr>
      </w:pPr>
      <w:r w:rsidRPr="00BB6DA1">
        <w:rPr>
          <w:sz w:val="20"/>
          <w:szCs w:val="20"/>
        </w:rPr>
        <w:t>муниципального контроля в сфере благоустройства</w:t>
      </w:r>
      <w:r w:rsidRPr="00BB6DA1">
        <w:rPr>
          <w:rFonts w:eastAsiaTheme="minorHAnsi"/>
          <w:bCs/>
          <w:sz w:val="20"/>
          <w:szCs w:val="20"/>
          <w:vertAlign w:val="superscript"/>
          <w:lang w:eastAsia="en-US"/>
        </w:rPr>
        <w:footnoteReference w:id="5"/>
      </w:r>
      <w:r w:rsidRPr="00BB6DA1">
        <w:rPr>
          <w:rFonts w:eastAsiaTheme="minorHAnsi"/>
          <w:bCs/>
          <w:sz w:val="20"/>
          <w:szCs w:val="20"/>
          <w:lang w:eastAsia="en-US"/>
        </w:rPr>
        <w:t>.</w:t>
      </w:r>
    </w:p>
    <w:p w:rsidR="00BB6DA1" w:rsidRPr="00BB6DA1" w:rsidRDefault="00BB6DA1" w:rsidP="00BB6DA1">
      <w:pPr>
        <w:autoSpaceDE w:val="0"/>
        <w:autoSpaceDN w:val="0"/>
        <w:adjustRightInd w:val="0"/>
        <w:jc w:val="both"/>
        <w:rPr>
          <w:rFonts w:eastAsiaTheme="minorHAnsi"/>
          <w:sz w:val="20"/>
          <w:szCs w:val="20"/>
          <w:lang w:eastAsia="en-US"/>
        </w:rPr>
      </w:pPr>
    </w:p>
    <w:p w:rsidR="00BB6DA1" w:rsidRPr="00BB6DA1" w:rsidRDefault="00BB6DA1" w:rsidP="00BB6DA1">
      <w:pPr>
        <w:autoSpaceDE w:val="0"/>
        <w:autoSpaceDN w:val="0"/>
        <w:adjustRightInd w:val="0"/>
        <w:ind w:firstLine="540"/>
        <w:jc w:val="both"/>
        <w:rPr>
          <w:rFonts w:eastAsiaTheme="minorHAnsi"/>
          <w:sz w:val="20"/>
          <w:szCs w:val="20"/>
          <w:lang w:eastAsia="en-US"/>
        </w:rPr>
      </w:pPr>
      <w:r w:rsidRPr="00BB6DA1">
        <w:rPr>
          <w:rFonts w:eastAsiaTheme="minorHAnsi"/>
          <w:sz w:val="20"/>
          <w:szCs w:val="20"/>
          <w:lang w:eastAsia="en-US"/>
        </w:rPr>
        <w:t xml:space="preserve">8.1. Решения администрации, действия (бездействие) должностных лиц, осуществляющих муниципальный контроль в сфере благоустройства, могут быть обжалованы в порядке, установленном </w:t>
      </w:r>
      <w:hyperlink r:id="rId46" w:history="1">
        <w:r w:rsidRPr="00BB6DA1">
          <w:rPr>
            <w:rFonts w:eastAsiaTheme="minorHAnsi"/>
            <w:sz w:val="20"/>
            <w:szCs w:val="20"/>
            <w:lang w:eastAsia="en-US"/>
          </w:rPr>
          <w:t>главой 9</w:t>
        </w:r>
      </w:hyperlink>
      <w:r w:rsidRPr="00BB6DA1">
        <w:rPr>
          <w:rFonts w:eastAsiaTheme="minorHAnsi"/>
          <w:sz w:val="20"/>
          <w:szCs w:val="20"/>
          <w:lang w:eastAsia="en-US"/>
        </w:rPr>
        <w:t xml:space="preserve"> Федерального закона № 248-ФЗ.</w:t>
      </w:r>
    </w:p>
    <w:p w:rsidR="00BB6DA1" w:rsidRPr="00BB6DA1" w:rsidRDefault="00BB6DA1" w:rsidP="00BB6DA1">
      <w:pPr>
        <w:autoSpaceDE w:val="0"/>
        <w:autoSpaceDN w:val="0"/>
        <w:adjustRightInd w:val="0"/>
        <w:ind w:firstLine="540"/>
        <w:jc w:val="both"/>
        <w:rPr>
          <w:rFonts w:eastAsiaTheme="minorHAnsi"/>
          <w:sz w:val="20"/>
          <w:szCs w:val="20"/>
          <w:lang w:eastAsia="en-US"/>
        </w:rPr>
      </w:pPr>
      <w:r w:rsidRPr="00BB6DA1">
        <w:rPr>
          <w:rFonts w:eastAsiaTheme="minorHAnsi"/>
          <w:sz w:val="20"/>
          <w:szCs w:val="20"/>
          <w:lang w:eastAsia="en-US"/>
        </w:rPr>
        <w:t>Правом на досудебное обжалование решений администрации, действий (бездействия) ее должностных лиц в рамках осуществления контрольных  мероприятий обладает контролируемое лицо.</w:t>
      </w:r>
    </w:p>
    <w:p w:rsidR="00BB6DA1" w:rsidRPr="00BB6DA1" w:rsidRDefault="00BB6DA1" w:rsidP="00BB6DA1">
      <w:pPr>
        <w:autoSpaceDE w:val="0"/>
        <w:autoSpaceDN w:val="0"/>
        <w:adjustRightInd w:val="0"/>
        <w:ind w:firstLine="540"/>
        <w:jc w:val="both"/>
        <w:rPr>
          <w:rFonts w:eastAsiaTheme="minorHAnsi"/>
          <w:sz w:val="20"/>
          <w:szCs w:val="20"/>
          <w:lang w:eastAsia="en-US"/>
        </w:rPr>
      </w:pPr>
      <w:r w:rsidRPr="00BB6DA1">
        <w:rPr>
          <w:rFonts w:eastAsiaTheme="minorHAnsi"/>
          <w:sz w:val="20"/>
          <w:szCs w:val="20"/>
          <w:lang w:eastAsia="en-US"/>
        </w:rPr>
        <w:t>8.2. Жалоба подается контролируемым лицом в электронном виде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и (или) через информационную систему «Портал Воронежской области в сети Интернет» (далее - Портал Воронежской области), за исключением случаев подачи жалобы, содержащей сведения и документы, составляющие государственную или иную охраняемую законом тайну.</w:t>
      </w:r>
    </w:p>
    <w:p w:rsidR="00BB6DA1" w:rsidRPr="00BB6DA1" w:rsidRDefault="00BB6DA1" w:rsidP="00BB6DA1">
      <w:pPr>
        <w:autoSpaceDE w:val="0"/>
        <w:autoSpaceDN w:val="0"/>
        <w:adjustRightInd w:val="0"/>
        <w:ind w:firstLine="540"/>
        <w:jc w:val="both"/>
        <w:rPr>
          <w:rFonts w:eastAsiaTheme="minorHAnsi"/>
          <w:sz w:val="20"/>
          <w:szCs w:val="20"/>
          <w:lang w:eastAsia="en-US"/>
        </w:rPr>
      </w:pPr>
      <w:r w:rsidRPr="00BB6DA1">
        <w:rPr>
          <w:rFonts w:eastAsiaTheme="minorHAnsi"/>
          <w:sz w:val="20"/>
          <w:szCs w:val="20"/>
          <w:lang w:eastAsia="en-US"/>
        </w:rPr>
        <w:t>8.3. Подача в администрацию и рассмотрение жалобы, связанной со сведениями и документами, составляющими государственную или иную охраняемую законом тайну, осуществляется на бумажном носителе с соблюдением положений нормативных правовых актов, регулирующих отношения, связанные с защитой государственной или иной охраняемой законом тайны.</w:t>
      </w:r>
    </w:p>
    <w:p w:rsidR="00BB6DA1" w:rsidRPr="00BB6DA1" w:rsidRDefault="00BB6DA1" w:rsidP="00BB6DA1">
      <w:pPr>
        <w:autoSpaceDE w:val="0"/>
        <w:autoSpaceDN w:val="0"/>
        <w:adjustRightInd w:val="0"/>
        <w:ind w:firstLine="540"/>
        <w:jc w:val="both"/>
        <w:rPr>
          <w:rFonts w:eastAsiaTheme="minorHAnsi"/>
          <w:sz w:val="20"/>
          <w:szCs w:val="20"/>
          <w:lang w:eastAsia="en-US"/>
        </w:rPr>
      </w:pPr>
      <w:r w:rsidRPr="00BB6DA1">
        <w:rPr>
          <w:rFonts w:eastAsiaTheme="minorHAnsi"/>
          <w:sz w:val="20"/>
          <w:szCs w:val="20"/>
          <w:lang w:eastAsia="en-US"/>
        </w:rPr>
        <w:t>8.4. При подаче жалобы гражданином жалоба подписывается простой электронной подписью либо усиленной квалифицированной электронной подписью.</w:t>
      </w:r>
    </w:p>
    <w:p w:rsidR="00BB6DA1" w:rsidRPr="00BB6DA1" w:rsidRDefault="00BB6DA1" w:rsidP="00BB6DA1">
      <w:pPr>
        <w:autoSpaceDE w:val="0"/>
        <w:autoSpaceDN w:val="0"/>
        <w:adjustRightInd w:val="0"/>
        <w:ind w:firstLine="540"/>
        <w:jc w:val="both"/>
        <w:rPr>
          <w:rFonts w:eastAsiaTheme="minorHAnsi"/>
          <w:sz w:val="20"/>
          <w:szCs w:val="20"/>
          <w:lang w:eastAsia="en-US"/>
        </w:rPr>
      </w:pPr>
      <w:r w:rsidRPr="00BB6DA1">
        <w:rPr>
          <w:rFonts w:eastAsiaTheme="minorHAnsi"/>
          <w:sz w:val="20"/>
          <w:szCs w:val="20"/>
          <w:lang w:eastAsia="en-US"/>
        </w:rPr>
        <w:t>При подаче жалобы организацией жалоба подписывается усиленной квалифицированной электронной подписью.</w:t>
      </w:r>
    </w:p>
    <w:p w:rsidR="00BB6DA1" w:rsidRPr="00BB6DA1" w:rsidRDefault="00BB6DA1" w:rsidP="00BB6DA1">
      <w:pPr>
        <w:autoSpaceDE w:val="0"/>
        <w:autoSpaceDN w:val="0"/>
        <w:adjustRightInd w:val="0"/>
        <w:ind w:firstLine="540"/>
        <w:jc w:val="both"/>
        <w:rPr>
          <w:rFonts w:eastAsiaTheme="minorHAnsi"/>
          <w:sz w:val="20"/>
          <w:szCs w:val="20"/>
          <w:lang w:eastAsia="en-US"/>
        </w:rPr>
      </w:pPr>
      <w:r w:rsidRPr="00BB6DA1">
        <w:rPr>
          <w:rFonts w:eastAsiaTheme="minorHAnsi"/>
          <w:sz w:val="20"/>
          <w:szCs w:val="20"/>
          <w:lang w:eastAsia="en-US"/>
        </w:rPr>
        <w:t>8.5. Жалоба на действия (бездействие) должностных лиц администрации  рассматривается главой администрации, а в его отсутствие - лицом, исполняющим его обязанности (далее – глава администрации).</w:t>
      </w:r>
    </w:p>
    <w:p w:rsidR="00BB6DA1" w:rsidRPr="00BB6DA1" w:rsidRDefault="00BB6DA1" w:rsidP="00BB6DA1">
      <w:pPr>
        <w:autoSpaceDE w:val="0"/>
        <w:autoSpaceDN w:val="0"/>
        <w:adjustRightInd w:val="0"/>
        <w:ind w:firstLine="540"/>
        <w:jc w:val="both"/>
        <w:rPr>
          <w:rFonts w:eastAsiaTheme="minorHAnsi"/>
          <w:sz w:val="20"/>
          <w:szCs w:val="20"/>
          <w:lang w:eastAsia="en-US"/>
        </w:rPr>
      </w:pPr>
      <w:r w:rsidRPr="00BB6DA1">
        <w:rPr>
          <w:rFonts w:eastAsiaTheme="minorHAnsi"/>
          <w:sz w:val="20"/>
          <w:szCs w:val="20"/>
          <w:lang w:eastAsia="en-US"/>
        </w:rPr>
        <w:t xml:space="preserve">Жалоба на действия (бездействие) и решения главы администрации рассматривается в порядке, установленном п.4 части 2 статьи 40 Федерального закона № 248-ФЗ. </w:t>
      </w:r>
    </w:p>
    <w:p w:rsidR="00BB6DA1" w:rsidRPr="00BB6DA1" w:rsidRDefault="00BB6DA1" w:rsidP="00BB6DA1">
      <w:pPr>
        <w:autoSpaceDE w:val="0"/>
        <w:autoSpaceDN w:val="0"/>
        <w:adjustRightInd w:val="0"/>
        <w:ind w:firstLine="540"/>
        <w:jc w:val="both"/>
        <w:rPr>
          <w:rFonts w:eastAsiaTheme="minorHAnsi"/>
          <w:sz w:val="20"/>
          <w:szCs w:val="20"/>
          <w:lang w:eastAsia="en-US"/>
        </w:rPr>
      </w:pPr>
      <w:r w:rsidRPr="00BB6DA1">
        <w:rPr>
          <w:rFonts w:eastAsiaTheme="minorHAnsi"/>
          <w:sz w:val="20"/>
          <w:szCs w:val="20"/>
          <w:lang w:eastAsia="en-US"/>
        </w:rPr>
        <w:t>Контролируемые лица, права и законные интересы которых, по их мнению, были непосредственно нарушены в рамках осуществления муниципального контроля в сфере благоустройства, имеют право на досудебное обжалование:</w:t>
      </w:r>
    </w:p>
    <w:p w:rsidR="00BB6DA1" w:rsidRPr="00BB6DA1" w:rsidRDefault="00BB6DA1" w:rsidP="00BB6DA1">
      <w:pPr>
        <w:autoSpaceDE w:val="0"/>
        <w:autoSpaceDN w:val="0"/>
        <w:adjustRightInd w:val="0"/>
        <w:ind w:firstLine="540"/>
        <w:jc w:val="both"/>
        <w:rPr>
          <w:rFonts w:eastAsiaTheme="minorHAnsi"/>
          <w:sz w:val="20"/>
          <w:szCs w:val="20"/>
          <w:lang w:eastAsia="en-US"/>
        </w:rPr>
      </w:pPr>
      <w:r w:rsidRPr="00BB6DA1">
        <w:rPr>
          <w:rFonts w:eastAsiaTheme="minorHAnsi"/>
          <w:sz w:val="20"/>
          <w:szCs w:val="20"/>
          <w:lang w:eastAsia="en-US"/>
        </w:rPr>
        <w:t>1) решений о проведении контрольных мероприятий и обязательных профилактических визитов;</w:t>
      </w:r>
    </w:p>
    <w:p w:rsidR="00BB6DA1" w:rsidRPr="00BB6DA1" w:rsidRDefault="00BB6DA1" w:rsidP="00BB6DA1">
      <w:pPr>
        <w:autoSpaceDE w:val="0"/>
        <w:autoSpaceDN w:val="0"/>
        <w:adjustRightInd w:val="0"/>
        <w:ind w:firstLine="540"/>
        <w:jc w:val="both"/>
        <w:rPr>
          <w:rFonts w:eastAsiaTheme="minorHAnsi"/>
          <w:sz w:val="20"/>
          <w:szCs w:val="20"/>
          <w:lang w:eastAsia="en-US"/>
        </w:rPr>
      </w:pPr>
      <w:r w:rsidRPr="00BB6DA1">
        <w:rPr>
          <w:rFonts w:eastAsiaTheme="minorHAnsi"/>
          <w:sz w:val="20"/>
          <w:szCs w:val="20"/>
          <w:lang w:eastAsia="en-US"/>
        </w:rPr>
        <w:t>2) актов контрольных мероприятий и обязательных профилактических визитов, предписаний об устранении выявленных нарушений;</w:t>
      </w:r>
    </w:p>
    <w:p w:rsidR="00BB6DA1" w:rsidRPr="00BB6DA1" w:rsidRDefault="00BB6DA1" w:rsidP="00BB6DA1">
      <w:pPr>
        <w:autoSpaceDE w:val="0"/>
        <w:autoSpaceDN w:val="0"/>
        <w:adjustRightInd w:val="0"/>
        <w:ind w:firstLine="540"/>
        <w:jc w:val="both"/>
        <w:rPr>
          <w:rFonts w:eastAsiaTheme="minorHAnsi"/>
          <w:sz w:val="20"/>
          <w:szCs w:val="20"/>
          <w:lang w:eastAsia="en-US"/>
        </w:rPr>
      </w:pPr>
      <w:r w:rsidRPr="00BB6DA1">
        <w:rPr>
          <w:rFonts w:eastAsiaTheme="minorHAnsi"/>
          <w:sz w:val="20"/>
          <w:szCs w:val="20"/>
          <w:lang w:eastAsia="en-US"/>
        </w:rPr>
        <w:t>3) действий (бездействия) должностных лиц администрации в рамках контрольных мероприятий и обязательных профилактических визитов;</w:t>
      </w:r>
    </w:p>
    <w:p w:rsidR="00BB6DA1" w:rsidRPr="00BB6DA1" w:rsidRDefault="00BB6DA1" w:rsidP="00BB6DA1">
      <w:pPr>
        <w:autoSpaceDE w:val="0"/>
        <w:autoSpaceDN w:val="0"/>
        <w:adjustRightInd w:val="0"/>
        <w:ind w:firstLine="540"/>
        <w:jc w:val="both"/>
        <w:rPr>
          <w:rFonts w:eastAsiaTheme="minorHAnsi"/>
          <w:sz w:val="20"/>
          <w:szCs w:val="20"/>
          <w:lang w:eastAsia="en-US"/>
        </w:rPr>
      </w:pPr>
      <w:r w:rsidRPr="00BB6DA1">
        <w:rPr>
          <w:rFonts w:eastAsiaTheme="minorHAnsi"/>
          <w:sz w:val="20"/>
          <w:szCs w:val="20"/>
          <w:lang w:eastAsia="en-US"/>
        </w:rPr>
        <w:t>4) решений об отнесении объектов контроля к соответствующей категории риска;</w:t>
      </w:r>
    </w:p>
    <w:p w:rsidR="00BB6DA1" w:rsidRPr="00BB6DA1" w:rsidRDefault="00BB6DA1" w:rsidP="00BB6DA1">
      <w:pPr>
        <w:autoSpaceDE w:val="0"/>
        <w:autoSpaceDN w:val="0"/>
        <w:adjustRightInd w:val="0"/>
        <w:ind w:firstLine="540"/>
        <w:jc w:val="both"/>
        <w:rPr>
          <w:rFonts w:eastAsiaTheme="minorHAnsi"/>
          <w:sz w:val="20"/>
          <w:szCs w:val="20"/>
          <w:lang w:eastAsia="en-US"/>
        </w:rPr>
      </w:pPr>
      <w:r w:rsidRPr="00BB6DA1">
        <w:rPr>
          <w:rFonts w:eastAsiaTheme="minorHAnsi"/>
          <w:sz w:val="20"/>
          <w:szCs w:val="20"/>
          <w:lang w:eastAsia="en-US"/>
        </w:rPr>
        <w:t>5) решений об отказе в проведении обязательных профилактических визитов по заявлениям контролируемых лиц;</w:t>
      </w:r>
    </w:p>
    <w:p w:rsidR="00BB6DA1" w:rsidRPr="00BB6DA1" w:rsidRDefault="00BB6DA1" w:rsidP="00BB6DA1">
      <w:pPr>
        <w:autoSpaceDE w:val="0"/>
        <w:autoSpaceDN w:val="0"/>
        <w:adjustRightInd w:val="0"/>
        <w:ind w:firstLine="540"/>
        <w:jc w:val="both"/>
        <w:rPr>
          <w:rFonts w:eastAsiaTheme="minorHAnsi"/>
          <w:sz w:val="20"/>
          <w:szCs w:val="20"/>
          <w:lang w:eastAsia="en-US"/>
        </w:rPr>
      </w:pPr>
      <w:r w:rsidRPr="00BB6DA1">
        <w:rPr>
          <w:rFonts w:eastAsiaTheme="minorHAnsi"/>
          <w:sz w:val="20"/>
          <w:szCs w:val="20"/>
          <w:lang w:eastAsia="en-US"/>
        </w:rPr>
        <w:t xml:space="preserve">6) иных решений, принимаемых администрацией по итогам профилактических и (или) контрольных мероприятий, предусмотренных Федеральным законом № 248-ФЗ, в отношении контролируемых лиц или объектов контроля. </w:t>
      </w:r>
    </w:p>
    <w:p w:rsidR="00BB6DA1" w:rsidRPr="00BB6DA1" w:rsidRDefault="00BB6DA1" w:rsidP="00BB6DA1">
      <w:pPr>
        <w:autoSpaceDE w:val="0"/>
        <w:autoSpaceDN w:val="0"/>
        <w:adjustRightInd w:val="0"/>
        <w:ind w:firstLine="540"/>
        <w:jc w:val="both"/>
        <w:rPr>
          <w:rFonts w:eastAsiaTheme="minorHAnsi"/>
          <w:sz w:val="20"/>
          <w:szCs w:val="20"/>
          <w:lang w:eastAsia="en-US"/>
        </w:rPr>
      </w:pPr>
      <w:r w:rsidRPr="00BB6DA1">
        <w:rPr>
          <w:rFonts w:eastAsiaTheme="minorHAnsi"/>
          <w:sz w:val="20"/>
          <w:szCs w:val="20"/>
          <w:lang w:eastAsia="en-US"/>
        </w:rPr>
        <w:t>8.6. Жалоба на решение администрации, действия (бездействие) ее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p w:rsidR="00BB6DA1" w:rsidRPr="00BB6DA1" w:rsidRDefault="00BB6DA1" w:rsidP="00BB6DA1">
      <w:pPr>
        <w:autoSpaceDE w:val="0"/>
        <w:autoSpaceDN w:val="0"/>
        <w:adjustRightInd w:val="0"/>
        <w:ind w:firstLine="540"/>
        <w:jc w:val="both"/>
        <w:rPr>
          <w:rFonts w:eastAsiaTheme="minorHAnsi"/>
          <w:sz w:val="20"/>
          <w:szCs w:val="20"/>
          <w:lang w:eastAsia="en-US"/>
        </w:rPr>
      </w:pPr>
      <w:r w:rsidRPr="00BB6DA1">
        <w:rPr>
          <w:rFonts w:eastAsiaTheme="minorHAnsi"/>
          <w:sz w:val="20"/>
          <w:szCs w:val="20"/>
          <w:lang w:eastAsia="en-US"/>
        </w:rPr>
        <w:t>Жалоба на предписание администрации может быть подана в течение десяти рабочих дней с момента получения контролируемым лицом предписания.</w:t>
      </w:r>
    </w:p>
    <w:p w:rsidR="00BB6DA1" w:rsidRPr="00BB6DA1" w:rsidRDefault="00BB6DA1" w:rsidP="00BB6DA1">
      <w:pPr>
        <w:autoSpaceDE w:val="0"/>
        <w:autoSpaceDN w:val="0"/>
        <w:adjustRightInd w:val="0"/>
        <w:ind w:firstLine="540"/>
        <w:jc w:val="both"/>
        <w:rPr>
          <w:rFonts w:eastAsiaTheme="minorHAnsi"/>
          <w:sz w:val="20"/>
          <w:szCs w:val="20"/>
          <w:lang w:eastAsia="en-US"/>
        </w:rPr>
      </w:pPr>
      <w:r w:rsidRPr="00BB6DA1">
        <w:rPr>
          <w:rFonts w:eastAsiaTheme="minorHAnsi"/>
          <w:sz w:val="20"/>
          <w:szCs w:val="20"/>
          <w:lang w:eastAsia="en-US"/>
        </w:rPr>
        <w:t>В случае пропуска по уважительной причине срока подачи жалобы этот срок по ходатайству лица, подающего жалобу, может быть восстановлен главой администрации.</w:t>
      </w:r>
    </w:p>
    <w:p w:rsidR="00BB6DA1" w:rsidRPr="00BB6DA1" w:rsidRDefault="00BB6DA1" w:rsidP="00BB6DA1">
      <w:pPr>
        <w:autoSpaceDE w:val="0"/>
        <w:autoSpaceDN w:val="0"/>
        <w:adjustRightInd w:val="0"/>
        <w:ind w:firstLine="540"/>
        <w:jc w:val="both"/>
        <w:rPr>
          <w:rFonts w:eastAsiaTheme="minorHAnsi"/>
          <w:sz w:val="20"/>
          <w:szCs w:val="20"/>
          <w:lang w:eastAsia="en-US"/>
        </w:rPr>
      </w:pPr>
      <w:r w:rsidRPr="00BB6DA1">
        <w:rPr>
          <w:rFonts w:eastAsiaTheme="minorHAnsi"/>
          <w:sz w:val="20"/>
          <w:szCs w:val="20"/>
          <w:lang w:eastAsia="en-US"/>
        </w:rPr>
        <w:lastRenderedPageBreak/>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BB6DA1" w:rsidRPr="00BB6DA1" w:rsidRDefault="00BB6DA1" w:rsidP="00BB6DA1">
      <w:pPr>
        <w:autoSpaceDE w:val="0"/>
        <w:autoSpaceDN w:val="0"/>
        <w:adjustRightInd w:val="0"/>
        <w:ind w:firstLine="540"/>
        <w:jc w:val="both"/>
        <w:rPr>
          <w:rFonts w:eastAsiaTheme="minorHAnsi"/>
          <w:sz w:val="20"/>
          <w:szCs w:val="20"/>
          <w:lang w:eastAsia="en-US"/>
        </w:rPr>
      </w:pPr>
      <w:r w:rsidRPr="00BB6DA1">
        <w:rPr>
          <w:rFonts w:eastAsiaTheme="minorHAnsi"/>
          <w:sz w:val="20"/>
          <w:szCs w:val="20"/>
          <w:lang w:eastAsia="en-US"/>
        </w:rPr>
        <w:t>8.7. Жалоба может содержать ходатайство о приостановлении исполнения обжалуемого решения администрации.</w:t>
      </w:r>
    </w:p>
    <w:p w:rsidR="00BB6DA1" w:rsidRPr="00BB6DA1" w:rsidRDefault="00BB6DA1" w:rsidP="00BB6DA1">
      <w:pPr>
        <w:autoSpaceDE w:val="0"/>
        <w:autoSpaceDN w:val="0"/>
        <w:adjustRightInd w:val="0"/>
        <w:ind w:firstLine="540"/>
        <w:jc w:val="both"/>
        <w:rPr>
          <w:rFonts w:eastAsiaTheme="minorHAnsi"/>
          <w:sz w:val="20"/>
          <w:szCs w:val="20"/>
          <w:lang w:eastAsia="en-US"/>
        </w:rPr>
      </w:pPr>
      <w:r w:rsidRPr="00BB6DA1">
        <w:rPr>
          <w:rFonts w:eastAsiaTheme="minorHAnsi"/>
          <w:sz w:val="20"/>
          <w:szCs w:val="20"/>
          <w:lang w:eastAsia="en-US"/>
        </w:rPr>
        <w:t>Глава администрации в срок не позднее двух рабочих дней со дня регистрации жалобы принимает решение:</w:t>
      </w:r>
    </w:p>
    <w:p w:rsidR="00BB6DA1" w:rsidRPr="00BB6DA1" w:rsidRDefault="00BB6DA1" w:rsidP="00BB6DA1">
      <w:pPr>
        <w:autoSpaceDE w:val="0"/>
        <w:autoSpaceDN w:val="0"/>
        <w:adjustRightInd w:val="0"/>
        <w:ind w:firstLine="540"/>
        <w:jc w:val="both"/>
        <w:rPr>
          <w:rFonts w:eastAsiaTheme="minorHAnsi"/>
          <w:sz w:val="20"/>
          <w:szCs w:val="20"/>
          <w:lang w:eastAsia="en-US"/>
        </w:rPr>
      </w:pPr>
      <w:r w:rsidRPr="00BB6DA1">
        <w:rPr>
          <w:rFonts w:eastAsiaTheme="minorHAnsi"/>
          <w:sz w:val="20"/>
          <w:szCs w:val="20"/>
          <w:lang w:eastAsia="en-US"/>
        </w:rPr>
        <w:t>- о приостановлении исполнения обжалуемого решения администрации;</w:t>
      </w:r>
    </w:p>
    <w:p w:rsidR="00BB6DA1" w:rsidRPr="00BB6DA1" w:rsidRDefault="00BB6DA1" w:rsidP="00BB6DA1">
      <w:pPr>
        <w:autoSpaceDE w:val="0"/>
        <w:autoSpaceDN w:val="0"/>
        <w:adjustRightInd w:val="0"/>
        <w:ind w:firstLine="540"/>
        <w:jc w:val="both"/>
        <w:rPr>
          <w:rFonts w:eastAsiaTheme="minorHAnsi"/>
          <w:sz w:val="20"/>
          <w:szCs w:val="20"/>
          <w:lang w:eastAsia="en-US"/>
        </w:rPr>
      </w:pPr>
      <w:r w:rsidRPr="00BB6DA1">
        <w:rPr>
          <w:rFonts w:eastAsiaTheme="minorHAnsi"/>
          <w:sz w:val="20"/>
          <w:szCs w:val="20"/>
          <w:lang w:eastAsia="en-US"/>
        </w:rPr>
        <w:t>- об отказе в приостановлении исполнения обжалуемого решения администрации.</w:t>
      </w:r>
    </w:p>
    <w:p w:rsidR="00BB6DA1" w:rsidRPr="00BB6DA1" w:rsidRDefault="00BB6DA1" w:rsidP="00BB6DA1">
      <w:pPr>
        <w:autoSpaceDE w:val="0"/>
        <w:autoSpaceDN w:val="0"/>
        <w:adjustRightInd w:val="0"/>
        <w:ind w:firstLine="540"/>
        <w:jc w:val="both"/>
        <w:rPr>
          <w:rFonts w:eastAsiaTheme="minorHAnsi"/>
          <w:sz w:val="20"/>
          <w:szCs w:val="20"/>
          <w:lang w:eastAsia="en-US"/>
        </w:rPr>
      </w:pPr>
      <w:r w:rsidRPr="00BB6DA1">
        <w:rPr>
          <w:rFonts w:eastAsiaTheme="minorHAnsi"/>
          <w:sz w:val="20"/>
          <w:szCs w:val="20"/>
          <w:lang w:eastAsia="en-US"/>
        </w:rPr>
        <w:t>Информация о решении, указанном в настоящем пункте, направляется лицу, подавшему жалобу, в течение одного рабочего дня с момента принятия решения.</w:t>
      </w:r>
    </w:p>
    <w:p w:rsidR="00BB6DA1" w:rsidRPr="00BB6DA1" w:rsidRDefault="00BB6DA1" w:rsidP="00BB6DA1">
      <w:pPr>
        <w:autoSpaceDE w:val="0"/>
        <w:autoSpaceDN w:val="0"/>
        <w:adjustRightInd w:val="0"/>
        <w:ind w:firstLine="540"/>
        <w:jc w:val="both"/>
        <w:rPr>
          <w:rFonts w:eastAsiaTheme="minorHAnsi"/>
          <w:sz w:val="20"/>
          <w:szCs w:val="20"/>
          <w:lang w:eastAsia="en-US"/>
        </w:rPr>
      </w:pPr>
      <w:r w:rsidRPr="00BB6DA1">
        <w:rPr>
          <w:rFonts w:eastAsiaTheme="minorHAnsi"/>
          <w:sz w:val="20"/>
          <w:szCs w:val="20"/>
          <w:lang w:eastAsia="en-US"/>
        </w:rPr>
        <w:t>8.8. Глава администрации принимает решение об отказе в рассмотрении жалобы в течение пяти рабочих дней со дня получения жалобы, если:</w:t>
      </w:r>
    </w:p>
    <w:p w:rsidR="00BB6DA1" w:rsidRPr="00BB6DA1" w:rsidRDefault="00BB6DA1" w:rsidP="00BB6DA1">
      <w:pPr>
        <w:autoSpaceDE w:val="0"/>
        <w:autoSpaceDN w:val="0"/>
        <w:adjustRightInd w:val="0"/>
        <w:ind w:firstLine="540"/>
        <w:jc w:val="both"/>
        <w:rPr>
          <w:rFonts w:eastAsiaTheme="minorHAnsi"/>
          <w:sz w:val="20"/>
          <w:szCs w:val="20"/>
          <w:lang w:eastAsia="en-US"/>
        </w:rPr>
      </w:pPr>
      <w:r w:rsidRPr="00BB6DA1">
        <w:rPr>
          <w:rFonts w:eastAsiaTheme="minorHAnsi"/>
          <w:sz w:val="20"/>
          <w:szCs w:val="20"/>
          <w:lang w:eastAsia="en-US"/>
        </w:rPr>
        <w:t xml:space="preserve">1) жалоба подана после истечения сроков подачи жалобы, установленных </w:t>
      </w:r>
      <w:hyperlink r:id="rId47" w:history="1">
        <w:r w:rsidRPr="00BB6DA1">
          <w:rPr>
            <w:rFonts w:eastAsiaTheme="minorHAnsi"/>
            <w:sz w:val="20"/>
            <w:szCs w:val="20"/>
            <w:lang w:eastAsia="en-US"/>
          </w:rPr>
          <w:t>частями 5</w:t>
        </w:r>
      </w:hyperlink>
      <w:r w:rsidRPr="00BB6DA1">
        <w:rPr>
          <w:rFonts w:eastAsiaTheme="minorHAnsi"/>
          <w:sz w:val="20"/>
          <w:szCs w:val="20"/>
          <w:lang w:eastAsia="en-US"/>
        </w:rPr>
        <w:t xml:space="preserve"> и </w:t>
      </w:r>
      <w:hyperlink r:id="rId48" w:history="1">
        <w:r w:rsidRPr="00BB6DA1">
          <w:rPr>
            <w:rFonts w:eastAsiaTheme="minorHAnsi"/>
            <w:sz w:val="20"/>
            <w:szCs w:val="20"/>
            <w:lang w:eastAsia="en-US"/>
          </w:rPr>
          <w:t>6 статьи 40</w:t>
        </w:r>
      </w:hyperlink>
      <w:r w:rsidRPr="00BB6DA1">
        <w:rPr>
          <w:rFonts w:eastAsiaTheme="minorHAnsi"/>
          <w:sz w:val="20"/>
          <w:szCs w:val="20"/>
          <w:lang w:eastAsia="en-US"/>
        </w:rPr>
        <w:t xml:space="preserve"> Федерального закона № 248-ФЗ, и не содержит ходатайства о восстановлении пропущенного срока на подачу жалобы;</w:t>
      </w:r>
    </w:p>
    <w:p w:rsidR="00BB6DA1" w:rsidRPr="00BB6DA1" w:rsidRDefault="00BB6DA1" w:rsidP="00BB6DA1">
      <w:pPr>
        <w:autoSpaceDE w:val="0"/>
        <w:autoSpaceDN w:val="0"/>
        <w:adjustRightInd w:val="0"/>
        <w:ind w:firstLine="540"/>
        <w:jc w:val="both"/>
        <w:rPr>
          <w:rFonts w:eastAsiaTheme="minorHAnsi"/>
          <w:sz w:val="20"/>
          <w:szCs w:val="20"/>
          <w:lang w:eastAsia="en-US"/>
        </w:rPr>
      </w:pPr>
      <w:r w:rsidRPr="00BB6DA1">
        <w:rPr>
          <w:rFonts w:eastAsiaTheme="minorHAnsi"/>
          <w:sz w:val="20"/>
          <w:szCs w:val="20"/>
          <w:lang w:eastAsia="en-US"/>
        </w:rPr>
        <w:t>2) в удовлетворении ходатайства о восстановлении пропущенного срока на подачу жалобы отказано;</w:t>
      </w:r>
    </w:p>
    <w:p w:rsidR="00BB6DA1" w:rsidRPr="00BB6DA1" w:rsidRDefault="00BB6DA1" w:rsidP="00BB6DA1">
      <w:pPr>
        <w:autoSpaceDE w:val="0"/>
        <w:autoSpaceDN w:val="0"/>
        <w:adjustRightInd w:val="0"/>
        <w:ind w:firstLine="540"/>
        <w:jc w:val="both"/>
        <w:rPr>
          <w:rFonts w:eastAsiaTheme="minorHAnsi"/>
          <w:sz w:val="20"/>
          <w:szCs w:val="20"/>
          <w:lang w:eastAsia="en-US"/>
        </w:rPr>
      </w:pPr>
      <w:r w:rsidRPr="00BB6DA1">
        <w:rPr>
          <w:rFonts w:eastAsiaTheme="minorHAnsi"/>
          <w:sz w:val="20"/>
          <w:szCs w:val="20"/>
          <w:lang w:eastAsia="en-US"/>
        </w:rPr>
        <w:t>3) до принятия решения по жалобе от контролируемого лица, ее подавшего, поступило заявление об отзыве жалобы;</w:t>
      </w:r>
    </w:p>
    <w:p w:rsidR="00BB6DA1" w:rsidRPr="00BB6DA1" w:rsidRDefault="00BB6DA1" w:rsidP="00BB6DA1">
      <w:pPr>
        <w:autoSpaceDE w:val="0"/>
        <w:autoSpaceDN w:val="0"/>
        <w:adjustRightInd w:val="0"/>
        <w:ind w:firstLine="540"/>
        <w:jc w:val="both"/>
        <w:rPr>
          <w:rFonts w:eastAsiaTheme="minorHAnsi"/>
          <w:sz w:val="20"/>
          <w:szCs w:val="20"/>
          <w:lang w:eastAsia="en-US"/>
        </w:rPr>
      </w:pPr>
      <w:r w:rsidRPr="00BB6DA1">
        <w:rPr>
          <w:rFonts w:eastAsiaTheme="minorHAnsi"/>
          <w:sz w:val="20"/>
          <w:szCs w:val="20"/>
          <w:lang w:eastAsia="en-US"/>
        </w:rPr>
        <w:t>4) имеется решение суда по вопросам, поставленным в жалобе;</w:t>
      </w:r>
    </w:p>
    <w:p w:rsidR="00BB6DA1" w:rsidRPr="00BB6DA1" w:rsidRDefault="00BB6DA1" w:rsidP="00BB6DA1">
      <w:pPr>
        <w:autoSpaceDE w:val="0"/>
        <w:autoSpaceDN w:val="0"/>
        <w:adjustRightInd w:val="0"/>
        <w:ind w:firstLine="540"/>
        <w:jc w:val="both"/>
        <w:rPr>
          <w:rFonts w:eastAsiaTheme="minorHAnsi"/>
          <w:sz w:val="20"/>
          <w:szCs w:val="20"/>
          <w:lang w:eastAsia="en-US"/>
        </w:rPr>
      </w:pPr>
      <w:r w:rsidRPr="00BB6DA1">
        <w:rPr>
          <w:rFonts w:eastAsiaTheme="minorHAnsi"/>
          <w:sz w:val="20"/>
          <w:szCs w:val="20"/>
          <w:lang w:eastAsia="en-US"/>
        </w:rPr>
        <w:t>5) ранее в администрацию была подана другая жалоба от того же контролируемого лица по тем же основаниям;</w:t>
      </w:r>
    </w:p>
    <w:p w:rsidR="00BB6DA1" w:rsidRPr="00BB6DA1" w:rsidRDefault="00BB6DA1" w:rsidP="00BB6DA1">
      <w:pPr>
        <w:autoSpaceDE w:val="0"/>
        <w:autoSpaceDN w:val="0"/>
        <w:adjustRightInd w:val="0"/>
        <w:ind w:firstLine="540"/>
        <w:jc w:val="both"/>
        <w:rPr>
          <w:rFonts w:eastAsiaTheme="minorHAnsi"/>
          <w:sz w:val="20"/>
          <w:szCs w:val="20"/>
          <w:lang w:eastAsia="en-US"/>
        </w:rPr>
      </w:pPr>
      <w:r w:rsidRPr="00BB6DA1">
        <w:rPr>
          <w:rFonts w:eastAsiaTheme="minorHAnsi"/>
          <w:sz w:val="20"/>
          <w:szCs w:val="20"/>
          <w:lang w:eastAsia="en-US"/>
        </w:rPr>
        <w:t>6) жалоба содержит нецензурные либо оскорбительные выражения, угрозы жизни, здоровью и имуществу должностных лиц администрации а также членов их семей;</w:t>
      </w:r>
    </w:p>
    <w:p w:rsidR="00BB6DA1" w:rsidRPr="00BB6DA1" w:rsidRDefault="00BB6DA1" w:rsidP="00BB6DA1">
      <w:pPr>
        <w:autoSpaceDE w:val="0"/>
        <w:autoSpaceDN w:val="0"/>
        <w:adjustRightInd w:val="0"/>
        <w:ind w:firstLine="540"/>
        <w:jc w:val="both"/>
        <w:rPr>
          <w:rFonts w:eastAsiaTheme="minorHAnsi"/>
          <w:sz w:val="20"/>
          <w:szCs w:val="20"/>
          <w:lang w:eastAsia="en-US"/>
        </w:rPr>
      </w:pPr>
      <w:r w:rsidRPr="00BB6DA1">
        <w:rPr>
          <w:rFonts w:eastAsiaTheme="minorHAnsi"/>
          <w:sz w:val="20"/>
          <w:szCs w:val="20"/>
          <w:lang w:eastAsia="en-US"/>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BB6DA1" w:rsidRPr="00BB6DA1" w:rsidRDefault="00BB6DA1" w:rsidP="00BB6DA1">
      <w:pPr>
        <w:autoSpaceDE w:val="0"/>
        <w:autoSpaceDN w:val="0"/>
        <w:adjustRightInd w:val="0"/>
        <w:ind w:firstLine="540"/>
        <w:jc w:val="both"/>
        <w:rPr>
          <w:rFonts w:eastAsiaTheme="minorHAnsi"/>
          <w:sz w:val="20"/>
          <w:szCs w:val="20"/>
          <w:lang w:eastAsia="en-US"/>
        </w:rPr>
      </w:pPr>
      <w:r w:rsidRPr="00BB6DA1">
        <w:rPr>
          <w:rFonts w:eastAsiaTheme="minorHAnsi"/>
          <w:sz w:val="20"/>
          <w:szCs w:val="20"/>
          <w:lang w:eastAsia="en-US"/>
        </w:rPr>
        <w:t>8) жалоба подана в ненадлежащий уполномоченный орган;</w:t>
      </w:r>
    </w:p>
    <w:p w:rsidR="00BB6DA1" w:rsidRPr="00BB6DA1" w:rsidRDefault="00BB6DA1" w:rsidP="00BB6DA1">
      <w:pPr>
        <w:autoSpaceDE w:val="0"/>
        <w:autoSpaceDN w:val="0"/>
        <w:adjustRightInd w:val="0"/>
        <w:ind w:firstLine="540"/>
        <w:jc w:val="both"/>
        <w:rPr>
          <w:rFonts w:eastAsiaTheme="minorHAnsi"/>
          <w:sz w:val="20"/>
          <w:szCs w:val="20"/>
          <w:lang w:eastAsia="en-US"/>
        </w:rPr>
      </w:pPr>
      <w:r w:rsidRPr="00BB6DA1">
        <w:rPr>
          <w:rFonts w:eastAsiaTheme="minorHAnsi"/>
          <w:sz w:val="20"/>
          <w:szCs w:val="20"/>
          <w:lang w:eastAsia="en-US"/>
        </w:rPr>
        <w:t>9) законодательством Российской Федерации предусмотрен только судебный порядок обжалования решения администрации.</w:t>
      </w:r>
    </w:p>
    <w:p w:rsidR="00BB6DA1" w:rsidRPr="00BB6DA1" w:rsidRDefault="00BB6DA1" w:rsidP="00BB6DA1">
      <w:pPr>
        <w:autoSpaceDE w:val="0"/>
        <w:autoSpaceDN w:val="0"/>
        <w:adjustRightInd w:val="0"/>
        <w:ind w:firstLine="540"/>
        <w:jc w:val="both"/>
        <w:rPr>
          <w:rFonts w:eastAsiaTheme="minorHAnsi"/>
          <w:sz w:val="20"/>
          <w:szCs w:val="20"/>
          <w:lang w:eastAsia="en-US"/>
        </w:rPr>
      </w:pPr>
      <w:r w:rsidRPr="00BB6DA1">
        <w:rPr>
          <w:rFonts w:eastAsiaTheme="minorHAnsi"/>
          <w:sz w:val="20"/>
          <w:szCs w:val="20"/>
          <w:lang w:eastAsia="en-US"/>
        </w:rPr>
        <w:t>8.9. Администрация при рассмотрении жалобы использует подсистему досудебного обжалования контрольной (надзорной) деятельности,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w:t>
      </w:r>
    </w:p>
    <w:p w:rsidR="00BB6DA1" w:rsidRPr="00BB6DA1" w:rsidRDefault="00BB6DA1" w:rsidP="00BB6DA1">
      <w:pPr>
        <w:autoSpaceDE w:val="0"/>
        <w:autoSpaceDN w:val="0"/>
        <w:adjustRightInd w:val="0"/>
        <w:ind w:firstLine="540"/>
        <w:jc w:val="both"/>
        <w:rPr>
          <w:rFonts w:eastAsiaTheme="minorHAnsi"/>
          <w:sz w:val="20"/>
          <w:szCs w:val="20"/>
          <w:lang w:eastAsia="en-US"/>
        </w:rPr>
      </w:pPr>
      <w:r w:rsidRPr="00BB6DA1">
        <w:rPr>
          <w:rFonts w:eastAsiaTheme="minorHAnsi"/>
          <w:sz w:val="20"/>
          <w:szCs w:val="20"/>
          <w:lang w:eastAsia="en-US"/>
        </w:rPr>
        <w:t>Рассмотрение жалобы, связанной со сведениями и документами, составляющими государственную или иную охраняемую законом тайну, осуществляется администрацией в соответствии с законодательством о защите государственной и иной охраняемой законом тайны.</w:t>
      </w:r>
    </w:p>
    <w:p w:rsidR="00BB6DA1" w:rsidRPr="00BB6DA1" w:rsidRDefault="00BB6DA1" w:rsidP="00BB6DA1">
      <w:pPr>
        <w:autoSpaceDE w:val="0"/>
        <w:autoSpaceDN w:val="0"/>
        <w:adjustRightInd w:val="0"/>
        <w:ind w:firstLine="540"/>
        <w:jc w:val="both"/>
        <w:rPr>
          <w:rFonts w:eastAsiaTheme="minorHAnsi"/>
          <w:sz w:val="20"/>
          <w:szCs w:val="20"/>
          <w:lang w:eastAsia="en-US"/>
        </w:rPr>
      </w:pPr>
      <w:r w:rsidRPr="00BB6DA1">
        <w:rPr>
          <w:rFonts w:eastAsiaTheme="minorHAnsi"/>
          <w:sz w:val="20"/>
          <w:szCs w:val="20"/>
          <w:lang w:eastAsia="en-US"/>
        </w:rPr>
        <w:t>Администрация должна обеспечить передачу в подсистему досудебного обжалования контрольной (надзорной) деятельности сведений о ходе рассмотрения жалоб.</w:t>
      </w:r>
    </w:p>
    <w:p w:rsidR="00BB6DA1" w:rsidRPr="00BB6DA1" w:rsidRDefault="00BB6DA1" w:rsidP="00BB6DA1">
      <w:pPr>
        <w:autoSpaceDE w:val="0"/>
        <w:autoSpaceDN w:val="0"/>
        <w:adjustRightInd w:val="0"/>
        <w:ind w:firstLine="540"/>
        <w:jc w:val="both"/>
        <w:rPr>
          <w:rFonts w:eastAsiaTheme="minorHAnsi"/>
          <w:sz w:val="20"/>
          <w:szCs w:val="20"/>
          <w:lang w:eastAsia="en-US"/>
        </w:rPr>
      </w:pPr>
      <w:r w:rsidRPr="00BB6DA1">
        <w:rPr>
          <w:rFonts w:eastAsiaTheme="minorHAnsi"/>
          <w:sz w:val="20"/>
          <w:szCs w:val="20"/>
          <w:lang w:eastAsia="en-US"/>
        </w:rPr>
        <w:t>Жалоба подлежит рассмотрению администрацией в течение пятнадцати рабочих дней со дня ее регистрации в подсистеме досудебного обжалования.</w:t>
      </w:r>
    </w:p>
    <w:p w:rsidR="00BB6DA1" w:rsidRPr="00BB6DA1" w:rsidRDefault="00BB6DA1" w:rsidP="00BB6DA1">
      <w:pPr>
        <w:autoSpaceDE w:val="0"/>
        <w:autoSpaceDN w:val="0"/>
        <w:adjustRightInd w:val="0"/>
        <w:ind w:firstLine="540"/>
        <w:jc w:val="both"/>
        <w:rPr>
          <w:rFonts w:eastAsiaTheme="minorHAnsi"/>
          <w:sz w:val="20"/>
          <w:szCs w:val="20"/>
          <w:lang w:eastAsia="en-US"/>
        </w:rPr>
      </w:pPr>
      <w:r w:rsidRPr="00BB6DA1">
        <w:rPr>
          <w:rFonts w:eastAsiaTheme="minorHAnsi"/>
          <w:sz w:val="20"/>
          <w:szCs w:val="20"/>
          <w:lang w:eastAsia="en-US"/>
        </w:rPr>
        <w:t xml:space="preserve">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 </w:t>
      </w:r>
    </w:p>
    <w:p w:rsidR="00BB6DA1" w:rsidRPr="00BB6DA1" w:rsidRDefault="00BB6DA1" w:rsidP="00BB6DA1">
      <w:pPr>
        <w:autoSpaceDE w:val="0"/>
        <w:autoSpaceDN w:val="0"/>
        <w:adjustRightInd w:val="0"/>
        <w:ind w:firstLine="540"/>
        <w:jc w:val="both"/>
        <w:rPr>
          <w:rFonts w:eastAsiaTheme="minorHAnsi"/>
          <w:sz w:val="20"/>
          <w:szCs w:val="20"/>
          <w:lang w:eastAsia="en-US"/>
        </w:rPr>
      </w:pPr>
      <w:r w:rsidRPr="00BB6DA1">
        <w:rPr>
          <w:rFonts w:eastAsiaTheme="minorHAnsi"/>
          <w:sz w:val="20"/>
          <w:szCs w:val="20"/>
          <w:lang w:eastAsia="en-US"/>
        </w:rPr>
        <w:t>Администрация вправе запросить у контролируемого лица, подавшего жалобу, дополнительную информацию и документы, относящиеся к предмету жалобы.</w:t>
      </w:r>
    </w:p>
    <w:p w:rsidR="00BB6DA1" w:rsidRPr="00BB6DA1" w:rsidRDefault="00BB6DA1" w:rsidP="00BB6DA1">
      <w:pPr>
        <w:autoSpaceDE w:val="0"/>
        <w:autoSpaceDN w:val="0"/>
        <w:adjustRightInd w:val="0"/>
        <w:ind w:firstLine="540"/>
        <w:jc w:val="both"/>
        <w:rPr>
          <w:rFonts w:eastAsiaTheme="minorHAnsi"/>
          <w:sz w:val="20"/>
          <w:szCs w:val="20"/>
          <w:lang w:eastAsia="en-US"/>
        </w:rPr>
      </w:pPr>
      <w:r w:rsidRPr="00BB6DA1">
        <w:rPr>
          <w:rFonts w:eastAsiaTheme="minorHAnsi"/>
          <w:sz w:val="20"/>
          <w:szCs w:val="20"/>
          <w:lang w:eastAsia="en-US"/>
        </w:rPr>
        <w:t>Контролируемое лицо вправе представить указанные информацию и документы в течение пяти рабочих дней с момента направления запроса.</w:t>
      </w:r>
    </w:p>
    <w:p w:rsidR="00BB6DA1" w:rsidRPr="00BB6DA1" w:rsidRDefault="00BB6DA1" w:rsidP="00BB6DA1">
      <w:pPr>
        <w:autoSpaceDE w:val="0"/>
        <w:autoSpaceDN w:val="0"/>
        <w:adjustRightInd w:val="0"/>
        <w:ind w:firstLine="540"/>
        <w:jc w:val="both"/>
        <w:rPr>
          <w:rFonts w:eastAsiaTheme="minorHAnsi"/>
          <w:sz w:val="20"/>
          <w:szCs w:val="20"/>
          <w:lang w:eastAsia="en-US"/>
        </w:rPr>
      </w:pPr>
      <w:r w:rsidRPr="00BB6DA1">
        <w:rPr>
          <w:rFonts w:eastAsiaTheme="minorHAnsi"/>
          <w:sz w:val="20"/>
          <w:szCs w:val="20"/>
          <w:lang w:eastAsia="en-US"/>
        </w:rPr>
        <w:t>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w:t>
      </w:r>
    </w:p>
    <w:p w:rsidR="00BB6DA1" w:rsidRPr="00BB6DA1" w:rsidRDefault="00BB6DA1" w:rsidP="00BB6DA1">
      <w:pPr>
        <w:autoSpaceDE w:val="0"/>
        <w:autoSpaceDN w:val="0"/>
        <w:adjustRightInd w:val="0"/>
        <w:ind w:firstLine="540"/>
        <w:jc w:val="both"/>
        <w:rPr>
          <w:rFonts w:eastAsiaTheme="minorHAnsi"/>
          <w:sz w:val="20"/>
          <w:szCs w:val="20"/>
          <w:lang w:eastAsia="en-US"/>
        </w:rPr>
      </w:pPr>
      <w:r w:rsidRPr="00BB6DA1">
        <w:rPr>
          <w:rFonts w:eastAsiaTheme="minorHAnsi"/>
          <w:sz w:val="20"/>
          <w:szCs w:val="20"/>
          <w:lang w:eastAsia="en-US"/>
        </w:rPr>
        <w:t>Неполучение от контролируемого лица дополнительной информации и документов, относящихся к предмету жалобы, не являются основанием для отказа в рассмотрении жалобы.</w:t>
      </w:r>
    </w:p>
    <w:p w:rsidR="00BB6DA1" w:rsidRPr="00BB6DA1" w:rsidRDefault="00BB6DA1" w:rsidP="00BB6DA1">
      <w:pPr>
        <w:autoSpaceDE w:val="0"/>
        <w:autoSpaceDN w:val="0"/>
        <w:adjustRightInd w:val="0"/>
        <w:ind w:firstLine="540"/>
        <w:jc w:val="both"/>
        <w:rPr>
          <w:rFonts w:eastAsiaTheme="minorHAnsi"/>
          <w:sz w:val="20"/>
          <w:szCs w:val="20"/>
          <w:lang w:eastAsia="en-US"/>
        </w:rPr>
      </w:pPr>
      <w:r w:rsidRPr="00BB6DA1">
        <w:rPr>
          <w:rFonts w:eastAsiaTheme="minorHAnsi"/>
          <w:sz w:val="20"/>
          <w:szCs w:val="20"/>
          <w:lang w:eastAsia="en-US"/>
        </w:rPr>
        <w:t>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BB6DA1" w:rsidRPr="00BB6DA1" w:rsidRDefault="00BB6DA1" w:rsidP="00BB6DA1">
      <w:pPr>
        <w:autoSpaceDE w:val="0"/>
        <w:autoSpaceDN w:val="0"/>
        <w:adjustRightInd w:val="0"/>
        <w:ind w:firstLine="540"/>
        <w:jc w:val="both"/>
        <w:rPr>
          <w:rFonts w:eastAsiaTheme="minorHAnsi"/>
          <w:sz w:val="20"/>
          <w:szCs w:val="20"/>
          <w:lang w:eastAsia="en-US"/>
        </w:rPr>
      </w:pPr>
      <w:r w:rsidRPr="00BB6DA1">
        <w:rPr>
          <w:rFonts w:eastAsiaTheme="minorHAnsi"/>
          <w:sz w:val="20"/>
          <w:szCs w:val="20"/>
          <w:lang w:eastAsia="en-US"/>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BB6DA1" w:rsidRPr="00BB6DA1" w:rsidRDefault="00BB6DA1" w:rsidP="00BB6DA1">
      <w:pPr>
        <w:autoSpaceDE w:val="0"/>
        <w:autoSpaceDN w:val="0"/>
        <w:adjustRightInd w:val="0"/>
        <w:ind w:firstLine="540"/>
        <w:jc w:val="both"/>
        <w:rPr>
          <w:rFonts w:eastAsiaTheme="minorHAnsi"/>
          <w:sz w:val="20"/>
          <w:szCs w:val="20"/>
          <w:lang w:eastAsia="en-US"/>
        </w:rPr>
      </w:pPr>
      <w:r w:rsidRPr="00BB6DA1">
        <w:rPr>
          <w:rFonts w:eastAsiaTheme="minorHAnsi"/>
          <w:sz w:val="20"/>
          <w:szCs w:val="20"/>
          <w:lang w:eastAsia="en-US"/>
        </w:rPr>
        <w:t>Обязанность доказывания законности и обоснованности принятого решения и (или) совершенного действия (бездействия) возлагается на администрацию и ее должностных лиц.</w:t>
      </w:r>
    </w:p>
    <w:p w:rsidR="00BB6DA1" w:rsidRPr="00BB6DA1" w:rsidRDefault="00BB6DA1" w:rsidP="00BB6DA1">
      <w:pPr>
        <w:autoSpaceDE w:val="0"/>
        <w:autoSpaceDN w:val="0"/>
        <w:adjustRightInd w:val="0"/>
        <w:ind w:firstLine="540"/>
        <w:jc w:val="both"/>
        <w:rPr>
          <w:rFonts w:eastAsiaTheme="minorHAnsi"/>
          <w:sz w:val="20"/>
          <w:szCs w:val="20"/>
          <w:lang w:eastAsia="en-US"/>
        </w:rPr>
      </w:pPr>
      <w:r w:rsidRPr="00BB6DA1">
        <w:rPr>
          <w:rFonts w:eastAsiaTheme="minorHAnsi"/>
          <w:sz w:val="20"/>
          <w:szCs w:val="20"/>
          <w:lang w:eastAsia="en-US"/>
        </w:rPr>
        <w:t>8.10. По итогам рассмотрения жалобы глава администрации принимает одно из следующих решений:</w:t>
      </w:r>
    </w:p>
    <w:p w:rsidR="00BB6DA1" w:rsidRPr="00BB6DA1" w:rsidRDefault="00BB6DA1" w:rsidP="00BB6DA1">
      <w:pPr>
        <w:autoSpaceDE w:val="0"/>
        <w:autoSpaceDN w:val="0"/>
        <w:adjustRightInd w:val="0"/>
        <w:ind w:firstLine="540"/>
        <w:jc w:val="both"/>
        <w:rPr>
          <w:rFonts w:eastAsiaTheme="minorHAnsi"/>
          <w:sz w:val="20"/>
          <w:szCs w:val="20"/>
          <w:lang w:eastAsia="en-US"/>
        </w:rPr>
      </w:pPr>
      <w:r w:rsidRPr="00BB6DA1">
        <w:rPr>
          <w:rFonts w:eastAsiaTheme="minorHAnsi"/>
          <w:sz w:val="20"/>
          <w:szCs w:val="20"/>
          <w:lang w:eastAsia="en-US"/>
        </w:rPr>
        <w:t>1) оставляет жалобу без удовлетворения;</w:t>
      </w:r>
    </w:p>
    <w:p w:rsidR="00BB6DA1" w:rsidRPr="00BB6DA1" w:rsidRDefault="00BB6DA1" w:rsidP="00BB6DA1">
      <w:pPr>
        <w:autoSpaceDE w:val="0"/>
        <w:autoSpaceDN w:val="0"/>
        <w:adjustRightInd w:val="0"/>
        <w:ind w:firstLine="540"/>
        <w:jc w:val="both"/>
        <w:rPr>
          <w:rFonts w:eastAsiaTheme="minorHAnsi"/>
          <w:sz w:val="20"/>
          <w:szCs w:val="20"/>
          <w:lang w:eastAsia="en-US"/>
        </w:rPr>
      </w:pPr>
      <w:r w:rsidRPr="00BB6DA1">
        <w:rPr>
          <w:rFonts w:eastAsiaTheme="minorHAnsi"/>
          <w:sz w:val="20"/>
          <w:szCs w:val="20"/>
          <w:lang w:eastAsia="en-US"/>
        </w:rPr>
        <w:lastRenderedPageBreak/>
        <w:t>2) отменяет решение администрации полностью или частично;</w:t>
      </w:r>
    </w:p>
    <w:p w:rsidR="00BB6DA1" w:rsidRPr="00BB6DA1" w:rsidRDefault="00BB6DA1" w:rsidP="00BB6DA1">
      <w:pPr>
        <w:autoSpaceDE w:val="0"/>
        <w:autoSpaceDN w:val="0"/>
        <w:adjustRightInd w:val="0"/>
        <w:ind w:firstLine="540"/>
        <w:jc w:val="both"/>
        <w:rPr>
          <w:rFonts w:eastAsiaTheme="minorHAnsi"/>
          <w:sz w:val="20"/>
          <w:szCs w:val="20"/>
          <w:lang w:eastAsia="en-US"/>
        </w:rPr>
      </w:pPr>
      <w:r w:rsidRPr="00BB6DA1">
        <w:rPr>
          <w:rFonts w:eastAsiaTheme="minorHAnsi"/>
          <w:sz w:val="20"/>
          <w:szCs w:val="20"/>
          <w:lang w:eastAsia="en-US"/>
        </w:rPr>
        <w:t>3) отменяет решение администрации полностью и принимает новое решение;</w:t>
      </w:r>
    </w:p>
    <w:p w:rsidR="00BB6DA1" w:rsidRPr="00BB6DA1" w:rsidRDefault="00BB6DA1" w:rsidP="00BB6DA1">
      <w:pPr>
        <w:autoSpaceDE w:val="0"/>
        <w:autoSpaceDN w:val="0"/>
        <w:adjustRightInd w:val="0"/>
        <w:ind w:firstLine="540"/>
        <w:jc w:val="both"/>
        <w:rPr>
          <w:rFonts w:eastAsiaTheme="minorHAnsi"/>
          <w:sz w:val="20"/>
          <w:szCs w:val="20"/>
          <w:lang w:eastAsia="en-US"/>
        </w:rPr>
      </w:pPr>
      <w:r w:rsidRPr="00BB6DA1">
        <w:rPr>
          <w:rFonts w:eastAsiaTheme="minorHAnsi"/>
          <w:sz w:val="20"/>
          <w:szCs w:val="20"/>
          <w:lang w:eastAsia="en-US"/>
        </w:rPr>
        <w:t>4) признает действия (бездействие) должностных лиц администрации незаконными и выносит решение по существу, в том числе об осуществлении при необходимости определенных действий.</w:t>
      </w:r>
    </w:p>
    <w:p w:rsidR="00BB6DA1" w:rsidRPr="00BB6DA1" w:rsidRDefault="00BB6DA1" w:rsidP="00BB6DA1">
      <w:pPr>
        <w:autoSpaceDE w:val="0"/>
        <w:autoSpaceDN w:val="0"/>
        <w:adjustRightInd w:val="0"/>
        <w:ind w:firstLine="540"/>
        <w:jc w:val="both"/>
        <w:rPr>
          <w:rFonts w:eastAsiaTheme="minorHAnsi"/>
          <w:sz w:val="20"/>
          <w:szCs w:val="20"/>
          <w:lang w:eastAsia="en-US"/>
        </w:rPr>
      </w:pPr>
      <w:r w:rsidRPr="00BB6DA1">
        <w:rPr>
          <w:rFonts w:eastAsiaTheme="minorHAnsi"/>
          <w:sz w:val="20"/>
          <w:szCs w:val="20"/>
          <w:lang w:eastAsia="en-US"/>
        </w:rPr>
        <w:t>8.11. Решение главы администрации,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Портале Воронежской области в срок не позднее одного рабочего дня со дня его принятия.</w:t>
      </w:r>
    </w:p>
    <w:p w:rsidR="00BB6DA1" w:rsidRPr="00BB6DA1" w:rsidRDefault="00BB6DA1" w:rsidP="00BB6DA1">
      <w:pPr>
        <w:autoSpaceDE w:val="0"/>
        <w:ind w:firstLine="567"/>
        <w:jc w:val="both"/>
        <w:rPr>
          <w:sz w:val="20"/>
          <w:szCs w:val="20"/>
          <w:lang w:eastAsia="zh-CN"/>
        </w:rPr>
      </w:pPr>
    </w:p>
    <w:p w:rsidR="00BB6DA1" w:rsidRPr="00BB6DA1" w:rsidRDefault="00BB6DA1" w:rsidP="00442A37">
      <w:pPr>
        <w:numPr>
          <w:ilvl w:val="0"/>
          <w:numId w:val="7"/>
        </w:numPr>
        <w:autoSpaceDE w:val="0"/>
        <w:jc w:val="center"/>
        <w:rPr>
          <w:sz w:val="20"/>
          <w:szCs w:val="20"/>
          <w:lang w:eastAsia="zh-CN"/>
        </w:rPr>
      </w:pPr>
      <w:r w:rsidRPr="00BB6DA1">
        <w:rPr>
          <w:sz w:val="20"/>
          <w:szCs w:val="20"/>
          <w:lang w:eastAsia="zh-CN"/>
        </w:rPr>
        <w:t>Оценка результативности и эффективности осуществления муниципального контроля в сфере благоустройства</w:t>
      </w:r>
    </w:p>
    <w:p w:rsidR="00BB6DA1" w:rsidRPr="00BB6DA1" w:rsidRDefault="00BB6DA1" w:rsidP="00BB6DA1">
      <w:pPr>
        <w:autoSpaceDE w:val="0"/>
        <w:jc w:val="center"/>
        <w:rPr>
          <w:sz w:val="20"/>
          <w:szCs w:val="20"/>
          <w:lang w:eastAsia="zh-CN"/>
        </w:rPr>
      </w:pPr>
    </w:p>
    <w:p w:rsidR="00BB6DA1" w:rsidRPr="00BB6DA1" w:rsidRDefault="00BB6DA1" w:rsidP="00BB6DA1">
      <w:pPr>
        <w:ind w:firstLine="709"/>
        <w:jc w:val="both"/>
        <w:rPr>
          <w:sz w:val="20"/>
          <w:szCs w:val="20"/>
          <w:lang w:eastAsia="zh-CN"/>
        </w:rPr>
      </w:pPr>
      <w:r w:rsidRPr="00BB6DA1">
        <w:rPr>
          <w:sz w:val="20"/>
          <w:szCs w:val="20"/>
          <w:lang w:eastAsia="zh-CN"/>
        </w:rPr>
        <w:t xml:space="preserve">Оценка результативности и эффективности осуществления муниципального контроля в сфере благоустройства муниципального контроля в сфере благоустройства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BB6DA1" w:rsidRPr="00BB6DA1" w:rsidRDefault="00BB6DA1" w:rsidP="00BB6DA1">
      <w:pPr>
        <w:ind w:firstLine="709"/>
        <w:jc w:val="both"/>
        <w:rPr>
          <w:sz w:val="20"/>
          <w:szCs w:val="20"/>
          <w:lang w:eastAsia="zh-CN"/>
        </w:rPr>
      </w:pPr>
    </w:p>
    <w:p w:rsidR="00BB6DA1" w:rsidRPr="00BB6DA1" w:rsidRDefault="00BB6DA1" w:rsidP="00442A37">
      <w:pPr>
        <w:numPr>
          <w:ilvl w:val="0"/>
          <w:numId w:val="7"/>
        </w:numPr>
        <w:autoSpaceDE w:val="0"/>
        <w:jc w:val="center"/>
        <w:rPr>
          <w:sz w:val="20"/>
          <w:szCs w:val="20"/>
          <w:lang w:eastAsia="zh-CN"/>
        </w:rPr>
      </w:pPr>
      <w:r w:rsidRPr="00BB6DA1">
        <w:rPr>
          <w:sz w:val="20"/>
          <w:szCs w:val="20"/>
          <w:lang w:eastAsia="zh-CN"/>
        </w:rPr>
        <w:t xml:space="preserve"> Заключительные положения</w:t>
      </w:r>
    </w:p>
    <w:p w:rsidR="00BB6DA1" w:rsidRPr="00BB6DA1" w:rsidRDefault="00BB6DA1" w:rsidP="00BB6DA1">
      <w:pPr>
        <w:autoSpaceDE w:val="0"/>
        <w:rPr>
          <w:sz w:val="20"/>
          <w:szCs w:val="20"/>
          <w:lang w:eastAsia="zh-CN"/>
        </w:rPr>
      </w:pPr>
    </w:p>
    <w:p w:rsidR="00BB6DA1" w:rsidRPr="00BB6DA1" w:rsidRDefault="00BB6DA1" w:rsidP="00BB6DA1">
      <w:pPr>
        <w:autoSpaceDE w:val="0"/>
        <w:autoSpaceDN w:val="0"/>
        <w:adjustRightInd w:val="0"/>
        <w:ind w:firstLine="567"/>
        <w:jc w:val="both"/>
        <w:rPr>
          <w:sz w:val="20"/>
          <w:szCs w:val="20"/>
        </w:rPr>
      </w:pPr>
      <w:r w:rsidRPr="00BB6DA1">
        <w:rPr>
          <w:sz w:val="20"/>
          <w:szCs w:val="20"/>
        </w:rPr>
        <w:t>10.1. Муниципальный контроль в сфере благоустройства осуществляется с учетом норм постановления Правительства Российской Федерации от 10.03.2022 № 336</w:t>
      </w:r>
      <w:r w:rsidRPr="00BB6DA1">
        <w:rPr>
          <w:rFonts w:eastAsiaTheme="minorHAnsi"/>
          <w:sz w:val="20"/>
          <w:szCs w:val="20"/>
          <w:lang w:eastAsia="en-US"/>
        </w:rPr>
        <w:t xml:space="preserve"> «Об особенностях организации и осуществления государственного контроля (надзора), муниципального контроля»</w:t>
      </w:r>
      <w:r w:rsidRPr="00BB6DA1">
        <w:rPr>
          <w:sz w:val="20"/>
          <w:szCs w:val="20"/>
        </w:rPr>
        <w:t>.</w:t>
      </w:r>
    </w:p>
    <w:p w:rsidR="00BB6DA1" w:rsidRPr="00BB6DA1" w:rsidRDefault="00BB6DA1" w:rsidP="00BB6DA1">
      <w:pPr>
        <w:autoSpaceDE w:val="0"/>
        <w:autoSpaceDN w:val="0"/>
        <w:adjustRightInd w:val="0"/>
        <w:ind w:firstLine="567"/>
        <w:jc w:val="both"/>
        <w:rPr>
          <w:rFonts w:eastAsiaTheme="minorHAnsi"/>
          <w:sz w:val="20"/>
          <w:szCs w:val="20"/>
          <w:lang w:eastAsia="en-US"/>
        </w:rPr>
      </w:pPr>
      <w:r w:rsidRPr="00BB6DA1">
        <w:rPr>
          <w:sz w:val="20"/>
          <w:szCs w:val="20"/>
        </w:rPr>
        <w:t xml:space="preserve">10.2. </w:t>
      </w:r>
      <w:bookmarkStart w:id="4" w:name="Par0"/>
      <w:bookmarkEnd w:id="4"/>
      <w:r w:rsidRPr="00BB6DA1">
        <w:rPr>
          <w:rFonts w:eastAsiaTheme="minorHAnsi"/>
          <w:sz w:val="20"/>
          <w:szCs w:val="20"/>
          <w:lang w:eastAsia="en-US"/>
        </w:rPr>
        <w:t>До 31 декабря 2025 года:</w:t>
      </w:r>
    </w:p>
    <w:p w:rsidR="00BB6DA1" w:rsidRPr="00BB6DA1" w:rsidRDefault="00BB6DA1" w:rsidP="00BB6DA1">
      <w:pPr>
        <w:autoSpaceDE w:val="0"/>
        <w:autoSpaceDN w:val="0"/>
        <w:adjustRightInd w:val="0"/>
        <w:ind w:firstLine="567"/>
        <w:jc w:val="both"/>
        <w:rPr>
          <w:rFonts w:eastAsiaTheme="minorHAnsi"/>
          <w:sz w:val="20"/>
          <w:szCs w:val="20"/>
          <w:lang w:eastAsia="en-US"/>
        </w:rPr>
      </w:pPr>
      <w:r w:rsidRPr="00BB6DA1">
        <w:rPr>
          <w:rFonts w:eastAsiaTheme="minorHAnsi"/>
          <w:sz w:val="20"/>
          <w:szCs w:val="20"/>
          <w:lang w:eastAsia="en-US"/>
        </w:rPr>
        <w:t xml:space="preserve">10.2.1. Информирование контролируемого лица о совершаемых должностными лицами администрации и иными уполномоченными лицами действиях и принимаемых решениях, направление документов и сведений контролируемому лицу в соответствии со </w:t>
      </w:r>
      <w:hyperlink r:id="rId49" w:history="1">
        <w:r w:rsidRPr="00BB6DA1">
          <w:rPr>
            <w:rFonts w:eastAsiaTheme="minorHAnsi"/>
            <w:sz w:val="20"/>
            <w:szCs w:val="20"/>
            <w:lang w:eastAsia="en-US"/>
          </w:rPr>
          <w:t>статьей 21</w:t>
        </w:r>
      </w:hyperlink>
      <w:r w:rsidRPr="00BB6DA1">
        <w:rPr>
          <w:rFonts w:eastAsiaTheme="minorHAnsi"/>
          <w:sz w:val="20"/>
          <w:szCs w:val="20"/>
          <w:lang w:eastAsia="en-US"/>
        </w:rPr>
        <w:t xml:space="preserve"> Федерального закона № 248-ФЗ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Администрация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BB6DA1" w:rsidRPr="00BB6DA1" w:rsidRDefault="00BB6DA1" w:rsidP="00BB6DA1">
      <w:pPr>
        <w:autoSpaceDE w:val="0"/>
        <w:autoSpaceDN w:val="0"/>
        <w:adjustRightInd w:val="0"/>
        <w:ind w:firstLine="567"/>
        <w:jc w:val="both"/>
        <w:rPr>
          <w:rFonts w:eastAsiaTheme="minorHAnsi"/>
          <w:sz w:val="20"/>
          <w:szCs w:val="20"/>
          <w:lang w:eastAsia="en-US"/>
        </w:rPr>
      </w:pPr>
      <w:r w:rsidRPr="00BB6DA1">
        <w:rPr>
          <w:rFonts w:eastAsiaTheme="minorHAnsi"/>
          <w:sz w:val="20"/>
          <w:szCs w:val="20"/>
          <w:lang w:eastAsia="en-US"/>
        </w:rPr>
        <w:t>10.2.2. Указанные 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не установлено иное.</w:t>
      </w:r>
    </w:p>
    <w:p w:rsidR="00BB6DA1" w:rsidRPr="00BB6DA1" w:rsidRDefault="00BB6DA1" w:rsidP="00BB6DA1">
      <w:pPr>
        <w:autoSpaceDE w:val="0"/>
        <w:autoSpaceDN w:val="0"/>
        <w:adjustRightInd w:val="0"/>
        <w:ind w:firstLine="567"/>
        <w:jc w:val="both"/>
        <w:rPr>
          <w:rFonts w:eastAsiaTheme="minorHAnsi"/>
          <w:sz w:val="20"/>
          <w:szCs w:val="20"/>
          <w:lang w:eastAsia="en-US"/>
        </w:rPr>
      </w:pPr>
      <w:r w:rsidRPr="00BB6DA1">
        <w:rPr>
          <w:rFonts w:eastAsiaTheme="minorHAnsi"/>
          <w:sz w:val="20"/>
          <w:szCs w:val="20"/>
          <w:lang w:eastAsia="en-US"/>
        </w:rPr>
        <w:t xml:space="preserve">10.2.3. Подготовка администрацией в ходе проведения </w:t>
      </w:r>
      <w:r w:rsidRPr="00BB6DA1">
        <w:rPr>
          <w:sz w:val="20"/>
          <w:szCs w:val="20"/>
        </w:rPr>
        <w:t>муниципального контроля в сфере благоустройства</w:t>
      </w:r>
      <w:r w:rsidRPr="00BB6DA1">
        <w:rPr>
          <w:rFonts w:eastAsiaTheme="minorHAnsi"/>
          <w:sz w:val="20"/>
          <w:szCs w:val="20"/>
          <w:lang w:eastAsia="en-US"/>
        </w:rPr>
        <w:t xml:space="preserve"> документов, информирование контролируемых лиц о совершаемых должностными лицами администрации действиях и принимаемых решениях, обмен документами и сведениями с контролируемыми лицами осуществляются на бумажном носителе.</w:t>
      </w:r>
    </w:p>
    <w:p w:rsidR="00BB6DA1" w:rsidRPr="00BB6DA1" w:rsidRDefault="00BB6DA1" w:rsidP="00BB6DA1">
      <w:pPr>
        <w:autoSpaceDE w:val="0"/>
        <w:ind w:firstLine="709"/>
        <w:jc w:val="right"/>
        <w:rPr>
          <w:sz w:val="20"/>
          <w:szCs w:val="20"/>
          <w:lang w:eastAsia="zh-CN"/>
        </w:rPr>
      </w:pPr>
    </w:p>
    <w:p w:rsidR="00BB6DA1" w:rsidRPr="00BB6DA1" w:rsidRDefault="00BB6DA1" w:rsidP="00BB6DA1">
      <w:pPr>
        <w:autoSpaceDE w:val="0"/>
        <w:ind w:firstLine="709"/>
        <w:jc w:val="right"/>
        <w:rPr>
          <w:sz w:val="20"/>
          <w:szCs w:val="20"/>
          <w:lang w:eastAsia="zh-CN"/>
        </w:rPr>
      </w:pPr>
      <w:r w:rsidRPr="00BB6DA1">
        <w:rPr>
          <w:sz w:val="20"/>
          <w:szCs w:val="20"/>
          <w:lang w:eastAsia="zh-CN"/>
        </w:rPr>
        <w:t xml:space="preserve">Приложение №1 </w:t>
      </w:r>
    </w:p>
    <w:p w:rsidR="00BB6DA1" w:rsidRPr="00BB6DA1" w:rsidRDefault="00BB6DA1" w:rsidP="00BB6DA1">
      <w:pPr>
        <w:autoSpaceDE w:val="0"/>
        <w:ind w:firstLine="709"/>
        <w:jc w:val="right"/>
        <w:rPr>
          <w:sz w:val="20"/>
          <w:szCs w:val="20"/>
          <w:lang w:eastAsia="zh-CN"/>
        </w:rPr>
      </w:pPr>
      <w:r w:rsidRPr="00BB6DA1">
        <w:rPr>
          <w:sz w:val="20"/>
          <w:szCs w:val="20"/>
          <w:lang w:eastAsia="zh-CN"/>
        </w:rPr>
        <w:t xml:space="preserve">Ключевые показатели </w:t>
      </w:r>
    </w:p>
    <w:p w:rsidR="00BB6DA1" w:rsidRPr="00BB6DA1" w:rsidRDefault="00BB6DA1" w:rsidP="00BB6DA1">
      <w:pPr>
        <w:autoSpaceDE w:val="0"/>
        <w:ind w:firstLine="709"/>
        <w:jc w:val="right"/>
        <w:rPr>
          <w:sz w:val="20"/>
          <w:szCs w:val="20"/>
          <w:lang w:eastAsia="zh-CN"/>
        </w:rPr>
      </w:pPr>
      <w:r w:rsidRPr="00BB6DA1">
        <w:rPr>
          <w:sz w:val="20"/>
          <w:szCs w:val="20"/>
          <w:lang w:eastAsia="zh-CN"/>
        </w:rPr>
        <w:t>муниципального контроля в сфере благоустройства</w:t>
      </w:r>
    </w:p>
    <w:p w:rsidR="00BB6DA1" w:rsidRPr="00BB6DA1" w:rsidRDefault="00BB6DA1" w:rsidP="00BB6DA1">
      <w:pPr>
        <w:autoSpaceDE w:val="0"/>
        <w:ind w:firstLine="709"/>
        <w:jc w:val="right"/>
        <w:rPr>
          <w:sz w:val="20"/>
          <w:szCs w:val="20"/>
          <w:lang w:eastAsia="zh-CN"/>
        </w:rPr>
      </w:pPr>
      <w:r w:rsidRPr="00BB6DA1">
        <w:rPr>
          <w:sz w:val="20"/>
          <w:szCs w:val="20"/>
          <w:lang w:eastAsia="zh-CN"/>
        </w:rPr>
        <w:t xml:space="preserve">на территории Ковалёвского сельского поселения Лискинского муниципального района Воронежской области </w:t>
      </w:r>
    </w:p>
    <w:p w:rsidR="00BB6DA1" w:rsidRPr="00BB6DA1" w:rsidRDefault="00BB6DA1" w:rsidP="00BB6DA1">
      <w:pPr>
        <w:autoSpaceDE w:val="0"/>
        <w:ind w:firstLine="709"/>
        <w:jc w:val="right"/>
        <w:rPr>
          <w:sz w:val="20"/>
          <w:szCs w:val="20"/>
          <w:lang w:eastAsia="zh-CN"/>
        </w:rPr>
      </w:pPr>
      <w:r w:rsidRPr="00BB6DA1">
        <w:rPr>
          <w:sz w:val="20"/>
          <w:szCs w:val="20"/>
          <w:lang w:eastAsia="zh-CN"/>
        </w:rPr>
        <w:t xml:space="preserve">и их целевые значения </w:t>
      </w:r>
    </w:p>
    <w:p w:rsidR="00BB6DA1" w:rsidRPr="00BB6DA1" w:rsidRDefault="00BB6DA1" w:rsidP="00BB6DA1">
      <w:pPr>
        <w:tabs>
          <w:tab w:val="left" w:pos="2715"/>
        </w:tabs>
        <w:ind w:firstLine="709"/>
        <w:jc w:val="center"/>
        <w:rPr>
          <w:bCs/>
          <w:sz w:val="20"/>
          <w:szCs w:val="20"/>
        </w:rPr>
      </w:pPr>
      <w:r w:rsidRPr="00BB6DA1">
        <w:rPr>
          <w:sz w:val="20"/>
          <w:szCs w:val="20"/>
        </w:rPr>
        <w:tab/>
      </w:r>
    </w:p>
    <w:p w:rsidR="00BB6DA1" w:rsidRPr="00BB6DA1" w:rsidRDefault="00BB6DA1" w:rsidP="00BB6DA1">
      <w:pPr>
        <w:tabs>
          <w:tab w:val="left" w:pos="2715"/>
        </w:tabs>
        <w:ind w:firstLine="709"/>
        <w:jc w:val="center"/>
        <w:rPr>
          <w:bCs/>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96"/>
        <w:gridCol w:w="2375"/>
      </w:tblGrid>
      <w:tr w:rsidR="00BB6DA1" w:rsidRPr="00BB6DA1" w:rsidTr="00CF6B05">
        <w:tc>
          <w:tcPr>
            <w:tcW w:w="7196" w:type="dxa"/>
            <w:shd w:val="clear" w:color="auto" w:fill="auto"/>
          </w:tcPr>
          <w:p w:rsidR="00BB6DA1" w:rsidRPr="00BB6DA1" w:rsidRDefault="00BB6DA1" w:rsidP="00BB6DA1">
            <w:pPr>
              <w:tabs>
                <w:tab w:val="left" w:pos="2715"/>
              </w:tabs>
              <w:jc w:val="center"/>
              <w:rPr>
                <w:sz w:val="20"/>
                <w:szCs w:val="20"/>
              </w:rPr>
            </w:pPr>
            <w:r w:rsidRPr="00BB6DA1">
              <w:rPr>
                <w:sz w:val="20"/>
                <w:szCs w:val="20"/>
              </w:rPr>
              <w:t>Ключевые показатели</w:t>
            </w:r>
          </w:p>
        </w:tc>
        <w:tc>
          <w:tcPr>
            <w:tcW w:w="2375" w:type="dxa"/>
            <w:shd w:val="clear" w:color="auto" w:fill="auto"/>
          </w:tcPr>
          <w:p w:rsidR="00BB6DA1" w:rsidRPr="00BB6DA1" w:rsidRDefault="00BB6DA1" w:rsidP="00BB6DA1">
            <w:pPr>
              <w:tabs>
                <w:tab w:val="left" w:pos="2715"/>
              </w:tabs>
              <w:jc w:val="center"/>
              <w:rPr>
                <w:sz w:val="20"/>
                <w:szCs w:val="20"/>
              </w:rPr>
            </w:pPr>
            <w:r w:rsidRPr="00BB6DA1">
              <w:rPr>
                <w:sz w:val="20"/>
                <w:szCs w:val="20"/>
              </w:rPr>
              <w:t>Целевые значения</w:t>
            </w:r>
          </w:p>
        </w:tc>
      </w:tr>
      <w:tr w:rsidR="00BB6DA1" w:rsidRPr="00BB6DA1" w:rsidTr="00CF6B05">
        <w:tc>
          <w:tcPr>
            <w:tcW w:w="7196" w:type="dxa"/>
            <w:shd w:val="clear" w:color="auto" w:fill="auto"/>
          </w:tcPr>
          <w:p w:rsidR="00BB6DA1" w:rsidRPr="00BB6DA1" w:rsidRDefault="00BB6DA1" w:rsidP="00BB6DA1">
            <w:pPr>
              <w:autoSpaceDE w:val="0"/>
              <w:autoSpaceDN w:val="0"/>
              <w:adjustRightInd w:val="0"/>
              <w:jc w:val="both"/>
              <w:rPr>
                <w:sz w:val="20"/>
                <w:szCs w:val="20"/>
              </w:rPr>
            </w:pPr>
            <w:r w:rsidRPr="00BB6DA1">
              <w:rPr>
                <w:rFonts w:eastAsiaTheme="minorHAnsi"/>
                <w:sz w:val="20"/>
                <w:szCs w:val="20"/>
                <w:lang w:eastAsia="en-US"/>
              </w:rPr>
              <w:t>Доля правонарушений, повлекших причинение вреда (ущерба) охраняемым законом ценностям из числа правонарушений, выявленных по результатам проведенных контрольных мероприятий</w:t>
            </w:r>
          </w:p>
        </w:tc>
        <w:tc>
          <w:tcPr>
            <w:tcW w:w="2375" w:type="dxa"/>
            <w:shd w:val="clear" w:color="auto" w:fill="auto"/>
          </w:tcPr>
          <w:p w:rsidR="00BB6DA1" w:rsidRPr="00BB6DA1" w:rsidRDefault="00BB6DA1" w:rsidP="00BB6DA1">
            <w:pPr>
              <w:tabs>
                <w:tab w:val="left" w:pos="2715"/>
              </w:tabs>
              <w:jc w:val="center"/>
              <w:rPr>
                <w:sz w:val="20"/>
                <w:szCs w:val="20"/>
              </w:rPr>
            </w:pPr>
            <w:r w:rsidRPr="00BB6DA1">
              <w:rPr>
                <w:sz w:val="20"/>
                <w:szCs w:val="20"/>
              </w:rPr>
              <w:t>20 %</w:t>
            </w:r>
          </w:p>
        </w:tc>
      </w:tr>
      <w:tr w:rsidR="00BB6DA1" w:rsidRPr="00BB6DA1" w:rsidTr="00CF6B05">
        <w:tc>
          <w:tcPr>
            <w:tcW w:w="7196" w:type="dxa"/>
            <w:shd w:val="clear" w:color="auto" w:fill="auto"/>
          </w:tcPr>
          <w:p w:rsidR="00BB6DA1" w:rsidRPr="00BB6DA1" w:rsidRDefault="00BB6DA1" w:rsidP="00BB6DA1">
            <w:pPr>
              <w:autoSpaceDE w:val="0"/>
              <w:autoSpaceDN w:val="0"/>
              <w:adjustRightInd w:val="0"/>
              <w:jc w:val="both"/>
              <w:rPr>
                <w:rFonts w:eastAsiaTheme="minorHAnsi"/>
                <w:sz w:val="20"/>
                <w:szCs w:val="20"/>
                <w:lang w:eastAsia="en-US"/>
              </w:rPr>
            </w:pPr>
            <w:r w:rsidRPr="00BB6DA1">
              <w:rPr>
                <w:rFonts w:eastAsiaTheme="minorHAnsi"/>
                <w:sz w:val="20"/>
                <w:szCs w:val="20"/>
                <w:lang w:eastAsia="en-US"/>
              </w:rPr>
              <w:t>Доля устраненных нарушений обязательных требований от общего числа выявленных нарушений обязательных требований</w:t>
            </w:r>
          </w:p>
          <w:p w:rsidR="00BB6DA1" w:rsidRPr="00BB6DA1" w:rsidRDefault="00BB6DA1" w:rsidP="00BB6DA1">
            <w:pPr>
              <w:tabs>
                <w:tab w:val="left" w:pos="2715"/>
              </w:tabs>
              <w:jc w:val="both"/>
              <w:rPr>
                <w:sz w:val="20"/>
                <w:szCs w:val="20"/>
              </w:rPr>
            </w:pPr>
          </w:p>
        </w:tc>
        <w:tc>
          <w:tcPr>
            <w:tcW w:w="2375" w:type="dxa"/>
            <w:shd w:val="clear" w:color="auto" w:fill="auto"/>
          </w:tcPr>
          <w:p w:rsidR="00BB6DA1" w:rsidRPr="00BB6DA1" w:rsidRDefault="00BB6DA1" w:rsidP="00BB6DA1">
            <w:pPr>
              <w:tabs>
                <w:tab w:val="left" w:pos="2715"/>
              </w:tabs>
              <w:jc w:val="center"/>
              <w:rPr>
                <w:sz w:val="20"/>
                <w:szCs w:val="20"/>
              </w:rPr>
            </w:pPr>
            <w:r w:rsidRPr="00BB6DA1">
              <w:rPr>
                <w:sz w:val="20"/>
                <w:szCs w:val="20"/>
              </w:rPr>
              <w:t>70 %</w:t>
            </w:r>
          </w:p>
        </w:tc>
      </w:tr>
    </w:tbl>
    <w:p w:rsidR="00BB6DA1" w:rsidRDefault="00BB6DA1" w:rsidP="00BB6DA1">
      <w:pPr>
        <w:tabs>
          <w:tab w:val="left" w:pos="1940"/>
        </w:tabs>
        <w:autoSpaceDE w:val="0"/>
        <w:ind w:firstLine="709"/>
        <w:rPr>
          <w:sz w:val="20"/>
          <w:szCs w:val="20"/>
          <w:lang w:eastAsia="zh-CN"/>
        </w:rPr>
      </w:pPr>
    </w:p>
    <w:p w:rsidR="00BB6DA1" w:rsidRDefault="00BB6DA1" w:rsidP="00BB6DA1">
      <w:pPr>
        <w:tabs>
          <w:tab w:val="left" w:pos="1940"/>
        </w:tabs>
        <w:autoSpaceDE w:val="0"/>
        <w:ind w:firstLine="709"/>
        <w:rPr>
          <w:sz w:val="20"/>
          <w:szCs w:val="20"/>
          <w:lang w:eastAsia="zh-CN"/>
        </w:rPr>
      </w:pPr>
    </w:p>
    <w:p w:rsidR="00BB6DA1" w:rsidRPr="00BB6DA1" w:rsidRDefault="00BB6DA1" w:rsidP="00BB6DA1">
      <w:pPr>
        <w:tabs>
          <w:tab w:val="left" w:pos="3516"/>
        </w:tabs>
        <w:autoSpaceDE w:val="0"/>
        <w:ind w:firstLine="709"/>
        <w:jc w:val="right"/>
        <w:rPr>
          <w:sz w:val="20"/>
          <w:szCs w:val="20"/>
          <w:lang w:eastAsia="zh-CN"/>
        </w:rPr>
      </w:pPr>
      <w:r>
        <w:rPr>
          <w:sz w:val="20"/>
          <w:szCs w:val="20"/>
          <w:lang w:eastAsia="zh-CN"/>
        </w:rPr>
        <w:tab/>
      </w:r>
      <w:r w:rsidRPr="00BB6DA1">
        <w:rPr>
          <w:sz w:val="20"/>
          <w:szCs w:val="20"/>
          <w:lang w:eastAsia="zh-CN"/>
        </w:rPr>
        <w:t>Приложение № 2</w:t>
      </w:r>
    </w:p>
    <w:p w:rsidR="00BB6DA1" w:rsidRPr="00BB6DA1" w:rsidRDefault="00BB6DA1" w:rsidP="00BB6DA1">
      <w:pPr>
        <w:autoSpaceDE w:val="0"/>
        <w:ind w:firstLine="709"/>
        <w:jc w:val="right"/>
        <w:rPr>
          <w:sz w:val="20"/>
          <w:szCs w:val="20"/>
          <w:lang w:eastAsia="zh-CN"/>
        </w:rPr>
      </w:pPr>
      <w:r w:rsidRPr="00BB6DA1">
        <w:rPr>
          <w:sz w:val="20"/>
          <w:szCs w:val="20"/>
          <w:lang w:eastAsia="zh-CN"/>
        </w:rPr>
        <w:t xml:space="preserve">Индикативные показатели </w:t>
      </w:r>
    </w:p>
    <w:p w:rsidR="00BB6DA1" w:rsidRPr="00BB6DA1" w:rsidRDefault="00BB6DA1" w:rsidP="00BB6DA1">
      <w:pPr>
        <w:autoSpaceDE w:val="0"/>
        <w:ind w:firstLine="709"/>
        <w:jc w:val="right"/>
        <w:rPr>
          <w:sz w:val="20"/>
          <w:szCs w:val="20"/>
          <w:lang w:eastAsia="zh-CN"/>
        </w:rPr>
      </w:pPr>
      <w:r w:rsidRPr="00BB6DA1">
        <w:rPr>
          <w:sz w:val="20"/>
          <w:szCs w:val="20"/>
          <w:lang w:eastAsia="zh-CN"/>
        </w:rPr>
        <w:t xml:space="preserve">муниципального контроля </w:t>
      </w:r>
    </w:p>
    <w:p w:rsidR="00BB6DA1" w:rsidRPr="00BB6DA1" w:rsidRDefault="00BB6DA1" w:rsidP="00BB6DA1">
      <w:pPr>
        <w:autoSpaceDE w:val="0"/>
        <w:ind w:firstLine="709"/>
        <w:jc w:val="right"/>
        <w:rPr>
          <w:sz w:val="20"/>
          <w:szCs w:val="20"/>
          <w:lang w:eastAsia="zh-CN"/>
        </w:rPr>
      </w:pPr>
      <w:r w:rsidRPr="00BB6DA1">
        <w:rPr>
          <w:sz w:val="20"/>
          <w:szCs w:val="20"/>
          <w:lang w:eastAsia="zh-CN"/>
        </w:rPr>
        <w:lastRenderedPageBreak/>
        <w:t xml:space="preserve">в сфере благоустройства </w:t>
      </w:r>
    </w:p>
    <w:p w:rsidR="00BB6DA1" w:rsidRPr="00BB6DA1" w:rsidRDefault="00BB6DA1" w:rsidP="00BB6DA1">
      <w:pPr>
        <w:autoSpaceDE w:val="0"/>
        <w:ind w:firstLine="709"/>
        <w:jc w:val="right"/>
        <w:rPr>
          <w:sz w:val="20"/>
          <w:szCs w:val="20"/>
          <w:lang w:eastAsia="zh-CN"/>
        </w:rPr>
      </w:pPr>
      <w:r w:rsidRPr="00BB6DA1">
        <w:rPr>
          <w:sz w:val="20"/>
          <w:szCs w:val="20"/>
          <w:lang w:eastAsia="zh-CN"/>
        </w:rPr>
        <w:t>на территории Ковалёвского сельского</w:t>
      </w:r>
    </w:p>
    <w:p w:rsidR="00BB6DA1" w:rsidRPr="00BB6DA1" w:rsidRDefault="00BB6DA1" w:rsidP="00BB6DA1">
      <w:pPr>
        <w:autoSpaceDE w:val="0"/>
        <w:ind w:firstLine="709"/>
        <w:jc w:val="right"/>
        <w:rPr>
          <w:sz w:val="20"/>
          <w:szCs w:val="20"/>
          <w:lang w:eastAsia="zh-CN"/>
        </w:rPr>
      </w:pPr>
      <w:r w:rsidRPr="00BB6DA1">
        <w:rPr>
          <w:sz w:val="20"/>
          <w:szCs w:val="20"/>
          <w:lang w:eastAsia="zh-CN"/>
        </w:rPr>
        <w:t xml:space="preserve"> поселения Лискинского муниципального района </w:t>
      </w:r>
    </w:p>
    <w:p w:rsidR="00BB6DA1" w:rsidRPr="00BB6DA1" w:rsidRDefault="00BB6DA1" w:rsidP="00BB6DA1">
      <w:pPr>
        <w:autoSpaceDE w:val="0"/>
        <w:ind w:firstLine="709"/>
        <w:jc w:val="right"/>
        <w:rPr>
          <w:sz w:val="20"/>
          <w:szCs w:val="20"/>
          <w:lang w:eastAsia="zh-CN"/>
        </w:rPr>
      </w:pPr>
      <w:r w:rsidRPr="00BB6DA1">
        <w:rPr>
          <w:sz w:val="20"/>
          <w:szCs w:val="20"/>
          <w:lang w:eastAsia="zh-CN"/>
        </w:rPr>
        <w:t>Воронежской области</w:t>
      </w:r>
    </w:p>
    <w:p w:rsidR="00BB6DA1" w:rsidRPr="00BB6DA1" w:rsidRDefault="00BB6DA1" w:rsidP="00BB6DA1">
      <w:pPr>
        <w:autoSpaceDE w:val="0"/>
        <w:ind w:firstLine="709"/>
        <w:rPr>
          <w:sz w:val="20"/>
          <w:szCs w:val="20"/>
          <w:lang w:eastAsia="zh-CN"/>
        </w:rPr>
      </w:pPr>
    </w:p>
    <w:p w:rsidR="00BB6DA1" w:rsidRPr="00BB6DA1" w:rsidRDefault="00BB6DA1" w:rsidP="00BB6DA1">
      <w:pPr>
        <w:autoSpaceDE w:val="0"/>
        <w:ind w:firstLine="709"/>
        <w:rPr>
          <w:sz w:val="20"/>
          <w:szCs w:val="20"/>
          <w:lang w:eastAsia="zh-CN"/>
        </w:rPr>
      </w:pPr>
    </w:p>
    <w:p w:rsidR="00BB6DA1" w:rsidRPr="00BB6DA1" w:rsidRDefault="00BB6DA1" w:rsidP="00BB6DA1">
      <w:pPr>
        <w:tabs>
          <w:tab w:val="left" w:pos="2715"/>
        </w:tabs>
        <w:ind w:firstLine="709"/>
        <w:jc w:val="center"/>
        <w:rPr>
          <w:bCs/>
          <w:sz w:val="20"/>
          <w:szCs w:val="20"/>
        </w:rPr>
      </w:pPr>
      <w:r w:rsidRPr="00BB6DA1">
        <w:rPr>
          <w:bCs/>
          <w:sz w:val="20"/>
          <w:szCs w:val="20"/>
        </w:rPr>
        <w:t>Индикативные показатели</w:t>
      </w:r>
    </w:p>
    <w:p w:rsidR="00BB6DA1" w:rsidRPr="00BB6DA1" w:rsidRDefault="00BB6DA1" w:rsidP="00BB6DA1">
      <w:pPr>
        <w:tabs>
          <w:tab w:val="left" w:pos="2715"/>
        </w:tabs>
        <w:ind w:firstLine="709"/>
        <w:jc w:val="center"/>
        <w:rPr>
          <w:bCs/>
          <w:sz w:val="20"/>
          <w:szCs w:val="20"/>
        </w:rPr>
      </w:pPr>
    </w:p>
    <w:p w:rsidR="00BB6DA1" w:rsidRPr="00BB6DA1" w:rsidRDefault="00BB6DA1" w:rsidP="00BB6DA1">
      <w:pPr>
        <w:tabs>
          <w:tab w:val="left" w:pos="2715"/>
        </w:tabs>
        <w:ind w:firstLine="709"/>
        <w:jc w:val="both"/>
        <w:rPr>
          <w:sz w:val="20"/>
          <w:szCs w:val="20"/>
        </w:rPr>
      </w:pPr>
      <w:r w:rsidRPr="00BB6DA1">
        <w:rPr>
          <w:sz w:val="20"/>
          <w:szCs w:val="20"/>
        </w:rPr>
        <w:t xml:space="preserve">1) количество внеплановых контрольных мероприятий, проведенных за отчетный период; </w:t>
      </w:r>
    </w:p>
    <w:p w:rsidR="00BB6DA1" w:rsidRPr="00BB6DA1" w:rsidRDefault="00BB6DA1" w:rsidP="00BB6DA1">
      <w:pPr>
        <w:tabs>
          <w:tab w:val="left" w:pos="2715"/>
        </w:tabs>
        <w:ind w:firstLine="709"/>
        <w:jc w:val="both"/>
        <w:rPr>
          <w:sz w:val="20"/>
          <w:szCs w:val="20"/>
        </w:rPr>
      </w:pPr>
      <w:r w:rsidRPr="00BB6DA1">
        <w:rPr>
          <w:sz w:val="20"/>
          <w:szCs w:val="20"/>
        </w:rPr>
        <w:t xml:space="preserve">2)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rsidR="00BB6DA1" w:rsidRPr="00BB6DA1" w:rsidRDefault="00BB6DA1" w:rsidP="00BB6DA1">
      <w:pPr>
        <w:tabs>
          <w:tab w:val="left" w:pos="2715"/>
        </w:tabs>
        <w:ind w:firstLine="709"/>
        <w:jc w:val="both"/>
        <w:rPr>
          <w:sz w:val="20"/>
          <w:szCs w:val="20"/>
        </w:rPr>
      </w:pPr>
      <w:r w:rsidRPr="00BB6DA1">
        <w:rPr>
          <w:sz w:val="20"/>
          <w:szCs w:val="20"/>
        </w:rPr>
        <w:t xml:space="preserve">3) общее количество контрольных мероприятий с взаимодействием, проведенных за отчетный период; </w:t>
      </w:r>
    </w:p>
    <w:p w:rsidR="00BB6DA1" w:rsidRPr="00BB6DA1" w:rsidRDefault="00BB6DA1" w:rsidP="00BB6DA1">
      <w:pPr>
        <w:tabs>
          <w:tab w:val="left" w:pos="2715"/>
        </w:tabs>
        <w:ind w:firstLine="709"/>
        <w:jc w:val="both"/>
        <w:rPr>
          <w:sz w:val="20"/>
          <w:szCs w:val="20"/>
        </w:rPr>
      </w:pPr>
      <w:r w:rsidRPr="00BB6DA1">
        <w:rPr>
          <w:sz w:val="20"/>
          <w:szCs w:val="20"/>
        </w:rPr>
        <w:t xml:space="preserve">4) количество контрольных мероприятий с взаимодействием по каждому виду контрольного мероприятия, проведенных за отчетный период; </w:t>
      </w:r>
    </w:p>
    <w:p w:rsidR="00BB6DA1" w:rsidRPr="00BB6DA1" w:rsidRDefault="00BB6DA1" w:rsidP="00BB6DA1">
      <w:pPr>
        <w:tabs>
          <w:tab w:val="left" w:pos="2715"/>
        </w:tabs>
        <w:ind w:firstLine="709"/>
        <w:jc w:val="both"/>
        <w:rPr>
          <w:sz w:val="20"/>
          <w:szCs w:val="20"/>
        </w:rPr>
      </w:pPr>
      <w:r w:rsidRPr="00BB6DA1">
        <w:rPr>
          <w:sz w:val="20"/>
          <w:szCs w:val="20"/>
        </w:rPr>
        <w:t xml:space="preserve">5) количество контрольных мероприятий, проведенных с использованием средств дистанционного взаимодействия, за отчетный период; </w:t>
      </w:r>
    </w:p>
    <w:p w:rsidR="00BB6DA1" w:rsidRPr="00BB6DA1" w:rsidRDefault="00BB6DA1" w:rsidP="00BB6DA1">
      <w:pPr>
        <w:tabs>
          <w:tab w:val="left" w:pos="2715"/>
        </w:tabs>
        <w:ind w:firstLine="709"/>
        <w:jc w:val="both"/>
        <w:rPr>
          <w:sz w:val="20"/>
          <w:szCs w:val="20"/>
        </w:rPr>
      </w:pPr>
      <w:r w:rsidRPr="00BB6DA1">
        <w:rPr>
          <w:sz w:val="20"/>
          <w:szCs w:val="20"/>
        </w:rPr>
        <w:t xml:space="preserve">6) количество обязательных профилактических визитов, проведенных за отчетный период; </w:t>
      </w:r>
    </w:p>
    <w:p w:rsidR="00BB6DA1" w:rsidRPr="00BB6DA1" w:rsidRDefault="00BB6DA1" w:rsidP="00BB6DA1">
      <w:pPr>
        <w:tabs>
          <w:tab w:val="left" w:pos="2715"/>
        </w:tabs>
        <w:ind w:firstLine="709"/>
        <w:jc w:val="both"/>
        <w:rPr>
          <w:sz w:val="20"/>
          <w:szCs w:val="20"/>
        </w:rPr>
      </w:pPr>
      <w:r w:rsidRPr="00BB6DA1">
        <w:rPr>
          <w:sz w:val="20"/>
          <w:szCs w:val="20"/>
        </w:rPr>
        <w:t xml:space="preserve">7) количество предостережений о недопустимости нарушения обязательных требований, объявленных за отчетный период; </w:t>
      </w:r>
    </w:p>
    <w:p w:rsidR="00BB6DA1" w:rsidRPr="00BB6DA1" w:rsidRDefault="00BB6DA1" w:rsidP="00BB6DA1">
      <w:pPr>
        <w:tabs>
          <w:tab w:val="left" w:pos="2715"/>
        </w:tabs>
        <w:ind w:firstLine="709"/>
        <w:jc w:val="both"/>
        <w:rPr>
          <w:sz w:val="20"/>
          <w:szCs w:val="20"/>
        </w:rPr>
      </w:pPr>
      <w:r w:rsidRPr="00BB6DA1">
        <w:rPr>
          <w:sz w:val="20"/>
          <w:szCs w:val="20"/>
        </w:rPr>
        <w:t xml:space="preserve">8) количество контрольных мероприятий, по результатам которых выявлены нарушения обязательных требований, за отчетный период; </w:t>
      </w:r>
    </w:p>
    <w:p w:rsidR="00BB6DA1" w:rsidRPr="00BB6DA1" w:rsidRDefault="00BB6DA1" w:rsidP="00BB6DA1">
      <w:pPr>
        <w:tabs>
          <w:tab w:val="left" w:pos="2715"/>
        </w:tabs>
        <w:ind w:firstLine="709"/>
        <w:jc w:val="both"/>
        <w:rPr>
          <w:sz w:val="20"/>
          <w:szCs w:val="20"/>
        </w:rPr>
      </w:pPr>
      <w:r w:rsidRPr="00BB6DA1">
        <w:rPr>
          <w:sz w:val="20"/>
          <w:szCs w:val="20"/>
        </w:rPr>
        <w:t xml:space="preserve">9) количество контрольных мероприятий, по итогам которых возбуждены дела об административных правонарушениях, за отчетный период; </w:t>
      </w:r>
    </w:p>
    <w:p w:rsidR="00BB6DA1" w:rsidRPr="00BB6DA1" w:rsidRDefault="00BB6DA1" w:rsidP="00BB6DA1">
      <w:pPr>
        <w:tabs>
          <w:tab w:val="left" w:pos="2715"/>
        </w:tabs>
        <w:ind w:firstLine="709"/>
        <w:jc w:val="both"/>
        <w:rPr>
          <w:sz w:val="20"/>
          <w:szCs w:val="20"/>
        </w:rPr>
      </w:pPr>
      <w:r w:rsidRPr="00BB6DA1">
        <w:rPr>
          <w:sz w:val="20"/>
          <w:szCs w:val="20"/>
        </w:rPr>
        <w:t xml:space="preserve">10) сумма административных штрафов, наложенных по результатам контрольных мероприятий, за отчетный период; </w:t>
      </w:r>
    </w:p>
    <w:p w:rsidR="00BB6DA1" w:rsidRPr="00BB6DA1" w:rsidRDefault="00BB6DA1" w:rsidP="00BB6DA1">
      <w:pPr>
        <w:tabs>
          <w:tab w:val="left" w:pos="2715"/>
        </w:tabs>
        <w:ind w:firstLine="709"/>
        <w:jc w:val="both"/>
        <w:rPr>
          <w:sz w:val="20"/>
          <w:szCs w:val="20"/>
        </w:rPr>
      </w:pPr>
      <w:r w:rsidRPr="00BB6DA1">
        <w:rPr>
          <w:sz w:val="20"/>
          <w:szCs w:val="20"/>
        </w:rPr>
        <w:t xml:space="preserve">11) количество направленных в органы прокуратуры заявлений о согласовании проведения контрольных мероприятий, за отчетный период; </w:t>
      </w:r>
    </w:p>
    <w:p w:rsidR="00BB6DA1" w:rsidRPr="00BB6DA1" w:rsidRDefault="00BB6DA1" w:rsidP="00BB6DA1">
      <w:pPr>
        <w:tabs>
          <w:tab w:val="left" w:pos="2715"/>
        </w:tabs>
        <w:ind w:firstLine="709"/>
        <w:jc w:val="both"/>
        <w:rPr>
          <w:sz w:val="20"/>
          <w:szCs w:val="20"/>
        </w:rPr>
      </w:pPr>
      <w:r w:rsidRPr="00BB6DA1">
        <w:rPr>
          <w:sz w:val="20"/>
          <w:szCs w:val="20"/>
        </w:rPr>
        <w:t xml:space="preserve">12)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 </w:t>
      </w:r>
    </w:p>
    <w:p w:rsidR="00BB6DA1" w:rsidRPr="00BB6DA1" w:rsidRDefault="00BB6DA1" w:rsidP="00BB6DA1">
      <w:pPr>
        <w:tabs>
          <w:tab w:val="left" w:pos="2715"/>
        </w:tabs>
        <w:ind w:firstLine="709"/>
        <w:jc w:val="both"/>
        <w:rPr>
          <w:sz w:val="20"/>
          <w:szCs w:val="20"/>
        </w:rPr>
      </w:pPr>
      <w:r w:rsidRPr="00BB6DA1">
        <w:rPr>
          <w:sz w:val="20"/>
          <w:szCs w:val="20"/>
        </w:rPr>
        <w:t xml:space="preserve">13) общее количество учтенных объектов контроля на конец отчетного периода; </w:t>
      </w:r>
    </w:p>
    <w:p w:rsidR="00BB6DA1" w:rsidRPr="00BB6DA1" w:rsidRDefault="00BB6DA1" w:rsidP="00BB6DA1">
      <w:pPr>
        <w:tabs>
          <w:tab w:val="left" w:pos="2715"/>
        </w:tabs>
        <w:ind w:firstLine="709"/>
        <w:jc w:val="both"/>
        <w:rPr>
          <w:sz w:val="20"/>
          <w:szCs w:val="20"/>
        </w:rPr>
      </w:pPr>
      <w:r w:rsidRPr="00BB6DA1">
        <w:rPr>
          <w:sz w:val="20"/>
          <w:szCs w:val="20"/>
        </w:rPr>
        <w:t xml:space="preserve">14) количество учтенных контролируемых лиц на конец отчетного периода; </w:t>
      </w:r>
    </w:p>
    <w:p w:rsidR="00BB6DA1" w:rsidRPr="00BB6DA1" w:rsidRDefault="00BB6DA1" w:rsidP="00BB6DA1">
      <w:pPr>
        <w:tabs>
          <w:tab w:val="left" w:pos="2715"/>
        </w:tabs>
        <w:ind w:firstLine="709"/>
        <w:jc w:val="both"/>
        <w:rPr>
          <w:sz w:val="20"/>
          <w:szCs w:val="20"/>
        </w:rPr>
      </w:pPr>
      <w:r w:rsidRPr="00BB6DA1">
        <w:rPr>
          <w:sz w:val="20"/>
          <w:szCs w:val="20"/>
        </w:rPr>
        <w:t xml:space="preserve">15) количество учтенных контролируемых лиц, в отношении которых проведены контрольные мероприятия, за отчетный период; </w:t>
      </w:r>
    </w:p>
    <w:p w:rsidR="00BB6DA1" w:rsidRPr="00BB6DA1" w:rsidRDefault="00BB6DA1" w:rsidP="00BB6DA1">
      <w:pPr>
        <w:tabs>
          <w:tab w:val="left" w:pos="2715"/>
        </w:tabs>
        <w:ind w:firstLine="709"/>
        <w:jc w:val="both"/>
        <w:rPr>
          <w:sz w:val="20"/>
          <w:szCs w:val="20"/>
        </w:rPr>
      </w:pPr>
      <w:r w:rsidRPr="00BB6DA1">
        <w:rPr>
          <w:sz w:val="20"/>
          <w:szCs w:val="20"/>
        </w:rPr>
        <w:t xml:space="preserve">16) общее количество жалоб, поданных контролируемыми лицами в досудебном порядке за отчетный период; </w:t>
      </w:r>
    </w:p>
    <w:p w:rsidR="00BB6DA1" w:rsidRPr="00BB6DA1" w:rsidRDefault="00BB6DA1" w:rsidP="00BB6DA1">
      <w:pPr>
        <w:tabs>
          <w:tab w:val="left" w:pos="2715"/>
        </w:tabs>
        <w:ind w:firstLine="709"/>
        <w:jc w:val="both"/>
        <w:rPr>
          <w:sz w:val="20"/>
          <w:szCs w:val="20"/>
        </w:rPr>
      </w:pPr>
      <w:r w:rsidRPr="00BB6DA1">
        <w:rPr>
          <w:sz w:val="20"/>
          <w:szCs w:val="20"/>
        </w:rPr>
        <w:t xml:space="preserve">17) количество жалоб, в отношении которых контрольным органом был нарушен срок рассмотрения, за отчетный период; </w:t>
      </w:r>
    </w:p>
    <w:p w:rsidR="00BB6DA1" w:rsidRPr="00BB6DA1" w:rsidRDefault="00BB6DA1" w:rsidP="00BB6DA1">
      <w:pPr>
        <w:tabs>
          <w:tab w:val="left" w:pos="2715"/>
        </w:tabs>
        <w:ind w:firstLine="709"/>
        <w:jc w:val="both"/>
        <w:rPr>
          <w:sz w:val="20"/>
          <w:szCs w:val="20"/>
        </w:rPr>
      </w:pPr>
      <w:r w:rsidRPr="00BB6DA1">
        <w:rPr>
          <w:sz w:val="20"/>
          <w:szCs w:val="20"/>
        </w:rPr>
        <w:t xml:space="preserve">18) 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за отчетный период; </w:t>
      </w:r>
    </w:p>
    <w:p w:rsidR="00BB6DA1" w:rsidRPr="00BB6DA1" w:rsidRDefault="00BB6DA1" w:rsidP="00BB6DA1">
      <w:pPr>
        <w:tabs>
          <w:tab w:val="left" w:pos="2715"/>
        </w:tabs>
        <w:ind w:firstLine="709"/>
        <w:jc w:val="both"/>
        <w:rPr>
          <w:sz w:val="20"/>
          <w:szCs w:val="20"/>
        </w:rPr>
      </w:pPr>
      <w:r w:rsidRPr="00BB6DA1">
        <w:rPr>
          <w:sz w:val="20"/>
          <w:szCs w:val="20"/>
        </w:rPr>
        <w:t xml:space="preserve">19)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отчетный период; </w:t>
      </w:r>
    </w:p>
    <w:p w:rsidR="00BB6DA1" w:rsidRPr="00BB6DA1" w:rsidRDefault="00BB6DA1" w:rsidP="00BB6DA1">
      <w:pPr>
        <w:tabs>
          <w:tab w:val="left" w:pos="2715"/>
        </w:tabs>
        <w:ind w:firstLine="709"/>
        <w:jc w:val="both"/>
        <w:rPr>
          <w:sz w:val="20"/>
          <w:szCs w:val="20"/>
        </w:rPr>
      </w:pPr>
      <w:r w:rsidRPr="00BB6DA1">
        <w:rPr>
          <w:sz w:val="20"/>
          <w:szCs w:val="20"/>
        </w:rPr>
        <w:t xml:space="preserve">20)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 </w:t>
      </w:r>
    </w:p>
    <w:p w:rsidR="00BB6DA1" w:rsidRPr="00BB6DA1" w:rsidRDefault="00BB6DA1" w:rsidP="00BB6DA1">
      <w:pPr>
        <w:tabs>
          <w:tab w:val="left" w:pos="2715"/>
        </w:tabs>
        <w:ind w:firstLine="709"/>
        <w:jc w:val="both"/>
        <w:rPr>
          <w:sz w:val="20"/>
          <w:szCs w:val="20"/>
        </w:rPr>
      </w:pPr>
      <w:r w:rsidRPr="00BB6DA1">
        <w:rPr>
          <w:sz w:val="20"/>
          <w:szCs w:val="20"/>
        </w:rPr>
        <w:t>21)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BB6DA1" w:rsidRPr="00BB6DA1" w:rsidRDefault="00BB6DA1" w:rsidP="00BB6DA1">
      <w:pPr>
        <w:ind w:firstLine="567"/>
        <w:jc w:val="both"/>
        <w:rPr>
          <w:sz w:val="20"/>
          <w:szCs w:val="20"/>
        </w:rPr>
      </w:pPr>
    </w:p>
    <w:p w:rsidR="00BB6DA1" w:rsidRPr="00BB6DA1" w:rsidRDefault="00BB6DA1" w:rsidP="00BB6DA1">
      <w:pPr>
        <w:autoSpaceDE w:val="0"/>
        <w:ind w:firstLine="709"/>
        <w:rPr>
          <w:sz w:val="20"/>
          <w:szCs w:val="20"/>
          <w:lang w:eastAsia="zh-CN"/>
        </w:rPr>
      </w:pPr>
    </w:p>
    <w:p w:rsidR="00BB6DA1" w:rsidRPr="00BB6DA1" w:rsidRDefault="00BB6DA1" w:rsidP="00BB6DA1">
      <w:pPr>
        <w:autoSpaceDE w:val="0"/>
        <w:ind w:firstLine="709"/>
        <w:rPr>
          <w:sz w:val="20"/>
          <w:szCs w:val="20"/>
          <w:lang w:eastAsia="zh-CN"/>
        </w:rPr>
      </w:pPr>
    </w:p>
    <w:p w:rsidR="00BB6DA1" w:rsidRPr="00BB6DA1" w:rsidRDefault="00BB6DA1" w:rsidP="00BB6DA1">
      <w:pPr>
        <w:autoSpaceDE w:val="0"/>
        <w:ind w:firstLine="709"/>
        <w:jc w:val="right"/>
        <w:rPr>
          <w:sz w:val="20"/>
          <w:szCs w:val="20"/>
          <w:lang w:eastAsia="zh-CN"/>
        </w:rPr>
      </w:pPr>
      <w:r w:rsidRPr="00BB6DA1">
        <w:rPr>
          <w:sz w:val="20"/>
          <w:szCs w:val="20"/>
          <w:lang w:eastAsia="zh-CN"/>
        </w:rPr>
        <w:t>Приложение № 3</w:t>
      </w:r>
    </w:p>
    <w:p w:rsidR="00BB6DA1" w:rsidRPr="00BB6DA1" w:rsidRDefault="00BB6DA1" w:rsidP="00BB6DA1">
      <w:pPr>
        <w:autoSpaceDE w:val="0"/>
        <w:ind w:firstLine="709"/>
        <w:jc w:val="right"/>
        <w:rPr>
          <w:sz w:val="20"/>
          <w:szCs w:val="20"/>
          <w:lang w:eastAsia="zh-CN"/>
        </w:rPr>
      </w:pPr>
      <w:r w:rsidRPr="00BB6DA1">
        <w:rPr>
          <w:sz w:val="20"/>
          <w:szCs w:val="20"/>
          <w:lang w:eastAsia="zh-CN"/>
        </w:rPr>
        <w:t>К решению от 06.03.2025г №241</w:t>
      </w:r>
    </w:p>
    <w:p w:rsidR="00BB6DA1" w:rsidRPr="00BB6DA1" w:rsidRDefault="00BB6DA1" w:rsidP="00BB6DA1">
      <w:pPr>
        <w:autoSpaceDE w:val="0"/>
        <w:ind w:firstLine="709"/>
        <w:jc w:val="right"/>
        <w:rPr>
          <w:sz w:val="20"/>
          <w:szCs w:val="20"/>
          <w:lang w:eastAsia="zh-CN"/>
        </w:rPr>
      </w:pPr>
      <w:r w:rsidRPr="00BB6DA1">
        <w:rPr>
          <w:sz w:val="20"/>
          <w:szCs w:val="20"/>
          <w:lang w:eastAsia="zh-CN"/>
        </w:rPr>
        <w:t xml:space="preserve">Критерии отнесения объектов </w:t>
      </w:r>
    </w:p>
    <w:p w:rsidR="00BB6DA1" w:rsidRPr="00BB6DA1" w:rsidRDefault="00BB6DA1" w:rsidP="00BB6DA1">
      <w:pPr>
        <w:autoSpaceDE w:val="0"/>
        <w:ind w:firstLine="709"/>
        <w:jc w:val="right"/>
        <w:rPr>
          <w:sz w:val="20"/>
          <w:szCs w:val="20"/>
          <w:lang w:eastAsia="zh-CN"/>
        </w:rPr>
      </w:pPr>
      <w:r w:rsidRPr="00BB6DA1">
        <w:rPr>
          <w:sz w:val="20"/>
          <w:szCs w:val="20"/>
          <w:lang w:eastAsia="zh-CN"/>
        </w:rPr>
        <w:t xml:space="preserve">муниципального контроля в сфере благоустройства </w:t>
      </w:r>
    </w:p>
    <w:p w:rsidR="00BB6DA1" w:rsidRPr="00BB6DA1" w:rsidRDefault="00BB6DA1" w:rsidP="00BB6DA1">
      <w:pPr>
        <w:autoSpaceDE w:val="0"/>
        <w:ind w:firstLine="709"/>
        <w:jc w:val="right"/>
        <w:rPr>
          <w:sz w:val="20"/>
          <w:szCs w:val="20"/>
          <w:lang w:eastAsia="zh-CN"/>
        </w:rPr>
      </w:pPr>
      <w:r w:rsidRPr="00BB6DA1">
        <w:rPr>
          <w:sz w:val="20"/>
          <w:szCs w:val="20"/>
          <w:lang w:eastAsia="zh-CN"/>
        </w:rPr>
        <w:t xml:space="preserve">к определенной категории риска </w:t>
      </w:r>
    </w:p>
    <w:p w:rsidR="00BB6DA1" w:rsidRPr="00BB6DA1" w:rsidRDefault="00BB6DA1" w:rsidP="00BB6DA1">
      <w:pPr>
        <w:autoSpaceDE w:val="0"/>
        <w:ind w:firstLine="709"/>
        <w:rPr>
          <w:sz w:val="20"/>
          <w:szCs w:val="20"/>
          <w:lang w:eastAsia="zh-CN"/>
        </w:rPr>
      </w:pPr>
    </w:p>
    <w:p w:rsidR="00BB6DA1" w:rsidRPr="00BB6DA1" w:rsidRDefault="00BB6DA1" w:rsidP="00BB6DA1">
      <w:pPr>
        <w:autoSpaceDE w:val="0"/>
        <w:ind w:firstLine="709"/>
        <w:rPr>
          <w:sz w:val="20"/>
          <w:szCs w:val="20"/>
          <w:lang w:eastAsia="zh-CN"/>
        </w:rPr>
      </w:pPr>
    </w:p>
    <w:tbl>
      <w:tblPr>
        <w:tblStyle w:val="1d"/>
        <w:tblW w:w="9634" w:type="dxa"/>
        <w:tblLook w:val="04A0" w:firstRow="1" w:lastRow="0" w:firstColumn="1" w:lastColumn="0" w:noHBand="0" w:noVBand="1"/>
      </w:tblPr>
      <w:tblGrid>
        <w:gridCol w:w="846"/>
        <w:gridCol w:w="2126"/>
        <w:gridCol w:w="6662"/>
      </w:tblGrid>
      <w:tr w:rsidR="00BB6DA1" w:rsidRPr="00BB6DA1" w:rsidTr="00CF6B05">
        <w:tc>
          <w:tcPr>
            <w:tcW w:w="846" w:type="dxa"/>
          </w:tcPr>
          <w:p w:rsidR="00BB6DA1" w:rsidRPr="00BB6DA1" w:rsidRDefault="00BB6DA1" w:rsidP="00BB6DA1">
            <w:pPr>
              <w:autoSpaceDE w:val="0"/>
              <w:autoSpaceDN w:val="0"/>
              <w:adjustRightInd w:val="0"/>
              <w:rPr>
                <w:sz w:val="20"/>
                <w:szCs w:val="20"/>
              </w:rPr>
            </w:pPr>
            <w:r w:rsidRPr="00BB6DA1">
              <w:rPr>
                <w:sz w:val="20"/>
                <w:szCs w:val="20"/>
              </w:rPr>
              <w:t>№</w:t>
            </w:r>
          </w:p>
        </w:tc>
        <w:tc>
          <w:tcPr>
            <w:tcW w:w="2126" w:type="dxa"/>
          </w:tcPr>
          <w:p w:rsidR="00BB6DA1" w:rsidRPr="00BB6DA1" w:rsidRDefault="00BB6DA1" w:rsidP="00BB6DA1">
            <w:pPr>
              <w:autoSpaceDE w:val="0"/>
              <w:autoSpaceDN w:val="0"/>
              <w:adjustRightInd w:val="0"/>
              <w:rPr>
                <w:sz w:val="20"/>
                <w:szCs w:val="20"/>
              </w:rPr>
            </w:pPr>
            <w:r w:rsidRPr="00BB6DA1">
              <w:rPr>
                <w:sz w:val="20"/>
                <w:szCs w:val="20"/>
              </w:rPr>
              <w:t>Категория риска</w:t>
            </w:r>
          </w:p>
        </w:tc>
        <w:tc>
          <w:tcPr>
            <w:tcW w:w="6662" w:type="dxa"/>
          </w:tcPr>
          <w:p w:rsidR="00BB6DA1" w:rsidRPr="00BB6DA1" w:rsidRDefault="00BB6DA1" w:rsidP="00BB6DA1">
            <w:pPr>
              <w:autoSpaceDE w:val="0"/>
              <w:autoSpaceDN w:val="0"/>
              <w:adjustRightInd w:val="0"/>
              <w:rPr>
                <w:sz w:val="20"/>
                <w:szCs w:val="20"/>
              </w:rPr>
            </w:pPr>
            <w:r w:rsidRPr="00BB6DA1">
              <w:rPr>
                <w:sz w:val="20"/>
                <w:szCs w:val="20"/>
              </w:rPr>
              <w:t>Критерии риска</w:t>
            </w:r>
          </w:p>
        </w:tc>
      </w:tr>
      <w:tr w:rsidR="00BB6DA1" w:rsidRPr="00BB6DA1" w:rsidTr="00CF6B05">
        <w:tc>
          <w:tcPr>
            <w:tcW w:w="846" w:type="dxa"/>
          </w:tcPr>
          <w:p w:rsidR="00BB6DA1" w:rsidRPr="00BB6DA1" w:rsidRDefault="00BB6DA1" w:rsidP="00BB6DA1">
            <w:pPr>
              <w:autoSpaceDE w:val="0"/>
              <w:autoSpaceDN w:val="0"/>
              <w:adjustRightInd w:val="0"/>
              <w:rPr>
                <w:sz w:val="20"/>
                <w:szCs w:val="20"/>
              </w:rPr>
            </w:pPr>
            <w:r w:rsidRPr="00BB6DA1">
              <w:rPr>
                <w:sz w:val="20"/>
                <w:szCs w:val="20"/>
              </w:rPr>
              <w:t>1</w:t>
            </w:r>
          </w:p>
        </w:tc>
        <w:tc>
          <w:tcPr>
            <w:tcW w:w="2126" w:type="dxa"/>
          </w:tcPr>
          <w:p w:rsidR="00BB6DA1" w:rsidRPr="00BB6DA1" w:rsidRDefault="00BB6DA1" w:rsidP="00BB6DA1">
            <w:pPr>
              <w:autoSpaceDE w:val="0"/>
              <w:autoSpaceDN w:val="0"/>
              <w:adjustRightInd w:val="0"/>
              <w:rPr>
                <w:sz w:val="20"/>
                <w:szCs w:val="20"/>
              </w:rPr>
            </w:pPr>
            <w:r w:rsidRPr="00BB6DA1">
              <w:rPr>
                <w:sz w:val="20"/>
                <w:szCs w:val="20"/>
              </w:rPr>
              <w:t>Средний риск</w:t>
            </w:r>
          </w:p>
        </w:tc>
        <w:tc>
          <w:tcPr>
            <w:tcW w:w="6662" w:type="dxa"/>
          </w:tcPr>
          <w:p w:rsidR="00BB6DA1" w:rsidRPr="00BB6DA1" w:rsidRDefault="00BB6DA1" w:rsidP="00BB6DA1">
            <w:pPr>
              <w:autoSpaceDE w:val="0"/>
              <w:autoSpaceDN w:val="0"/>
              <w:adjustRightInd w:val="0"/>
              <w:ind w:firstLine="312"/>
              <w:jc w:val="both"/>
              <w:rPr>
                <w:rFonts w:eastAsiaTheme="minorHAnsi"/>
                <w:sz w:val="20"/>
                <w:szCs w:val="20"/>
                <w:lang w:eastAsia="en-US"/>
              </w:rPr>
            </w:pPr>
            <w:r w:rsidRPr="00BB6DA1">
              <w:rPr>
                <w:rFonts w:eastAsiaTheme="minorHAnsi"/>
                <w:sz w:val="20"/>
                <w:szCs w:val="20"/>
                <w:lang w:eastAsia="en-US"/>
              </w:rPr>
              <w:t>Объекты контроля, в отношении которых установлены требования к:</w:t>
            </w:r>
          </w:p>
          <w:p w:rsidR="00BB6DA1" w:rsidRPr="00BB6DA1" w:rsidRDefault="00BB6DA1" w:rsidP="00BB6DA1">
            <w:pPr>
              <w:autoSpaceDE w:val="0"/>
              <w:autoSpaceDN w:val="0"/>
              <w:adjustRightInd w:val="0"/>
              <w:ind w:firstLine="312"/>
              <w:jc w:val="both"/>
              <w:rPr>
                <w:rFonts w:eastAsiaTheme="minorHAnsi"/>
                <w:sz w:val="20"/>
                <w:szCs w:val="20"/>
                <w:lang w:eastAsia="en-US"/>
              </w:rPr>
            </w:pPr>
            <w:r w:rsidRPr="00BB6DA1">
              <w:rPr>
                <w:rFonts w:eastAsiaTheme="minorHAnsi"/>
                <w:sz w:val="20"/>
                <w:szCs w:val="20"/>
                <w:lang w:eastAsia="en-US"/>
              </w:rPr>
              <w:t>содержанию территории и внешнему облику населенного пункта;</w:t>
            </w:r>
          </w:p>
          <w:p w:rsidR="00BB6DA1" w:rsidRPr="00BB6DA1" w:rsidRDefault="00BB6DA1" w:rsidP="00BB6DA1">
            <w:pPr>
              <w:autoSpaceDE w:val="0"/>
              <w:autoSpaceDN w:val="0"/>
              <w:adjustRightInd w:val="0"/>
              <w:ind w:firstLine="312"/>
              <w:jc w:val="both"/>
              <w:rPr>
                <w:rFonts w:eastAsiaTheme="minorHAnsi"/>
                <w:sz w:val="20"/>
                <w:szCs w:val="20"/>
                <w:lang w:eastAsia="en-US"/>
              </w:rPr>
            </w:pPr>
            <w:r w:rsidRPr="00BB6DA1">
              <w:rPr>
                <w:rFonts w:eastAsiaTheme="minorHAnsi"/>
                <w:sz w:val="20"/>
                <w:szCs w:val="20"/>
                <w:lang w:eastAsia="en-US"/>
              </w:rPr>
              <w:t>уборке территории;</w:t>
            </w:r>
          </w:p>
          <w:p w:rsidR="00BB6DA1" w:rsidRPr="00BB6DA1" w:rsidRDefault="00BB6DA1" w:rsidP="00BB6DA1">
            <w:pPr>
              <w:autoSpaceDE w:val="0"/>
              <w:autoSpaceDN w:val="0"/>
              <w:adjustRightInd w:val="0"/>
              <w:ind w:firstLine="312"/>
              <w:jc w:val="both"/>
              <w:rPr>
                <w:rFonts w:eastAsiaTheme="minorHAnsi"/>
                <w:sz w:val="20"/>
                <w:szCs w:val="20"/>
                <w:lang w:eastAsia="en-US"/>
              </w:rPr>
            </w:pPr>
            <w:r w:rsidRPr="00BB6DA1">
              <w:rPr>
                <w:rFonts w:eastAsiaTheme="minorHAnsi"/>
                <w:sz w:val="20"/>
                <w:szCs w:val="20"/>
                <w:lang w:eastAsia="en-US"/>
              </w:rPr>
              <w:t>к местам и устройствам накопления твердых коммунальных отходов;</w:t>
            </w:r>
          </w:p>
          <w:p w:rsidR="00BB6DA1" w:rsidRPr="00BB6DA1" w:rsidRDefault="00BB6DA1" w:rsidP="00BB6DA1">
            <w:pPr>
              <w:autoSpaceDE w:val="0"/>
              <w:autoSpaceDN w:val="0"/>
              <w:adjustRightInd w:val="0"/>
              <w:ind w:firstLine="312"/>
              <w:jc w:val="both"/>
              <w:rPr>
                <w:rFonts w:eastAsiaTheme="minorHAnsi"/>
                <w:sz w:val="20"/>
                <w:szCs w:val="20"/>
                <w:lang w:eastAsia="en-US"/>
              </w:rPr>
            </w:pPr>
            <w:r w:rsidRPr="00BB6DA1">
              <w:rPr>
                <w:rFonts w:eastAsiaTheme="minorHAnsi"/>
                <w:sz w:val="20"/>
                <w:szCs w:val="20"/>
                <w:lang w:eastAsia="en-US"/>
              </w:rPr>
              <w:t>ограждениям;</w:t>
            </w:r>
          </w:p>
          <w:p w:rsidR="00BB6DA1" w:rsidRPr="00BB6DA1" w:rsidRDefault="00BB6DA1" w:rsidP="00BB6DA1">
            <w:pPr>
              <w:autoSpaceDE w:val="0"/>
              <w:autoSpaceDN w:val="0"/>
              <w:adjustRightInd w:val="0"/>
              <w:ind w:firstLine="312"/>
              <w:jc w:val="both"/>
              <w:rPr>
                <w:rFonts w:eastAsiaTheme="minorHAnsi"/>
                <w:sz w:val="20"/>
                <w:szCs w:val="20"/>
                <w:lang w:eastAsia="en-US"/>
              </w:rPr>
            </w:pPr>
            <w:r w:rsidRPr="00BB6DA1">
              <w:rPr>
                <w:rFonts w:eastAsiaTheme="minorHAnsi"/>
                <w:sz w:val="20"/>
                <w:szCs w:val="20"/>
                <w:lang w:eastAsia="en-US"/>
              </w:rPr>
              <w:t>охране и содержанию зеленых насаждений;</w:t>
            </w:r>
          </w:p>
          <w:p w:rsidR="00BB6DA1" w:rsidRPr="00BB6DA1" w:rsidRDefault="00BB6DA1" w:rsidP="00BB6DA1">
            <w:pPr>
              <w:autoSpaceDE w:val="0"/>
              <w:autoSpaceDN w:val="0"/>
              <w:adjustRightInd w:val="0"/>
              <w:ind w:firstLine="312"/>
              <w:jc w:val="both"/>
              <w:rPr>
                <w:rFonts w:eastAsiaTheme="minorHAnsi"/>
                <w:sz w:val="20"/>
                <w:szCs w:val="20"/>
                <w:lang w:eastAsia="en-US"/>
              </w:rPr>
            </w:pPr>
            <w:r w:rsidRPr="00BB6DA1">
              <w:rPr>
                <w:rFonts w:eastAsiaTheme="minorHAnsi"/>
                <w:sz w:val="20"/>
                <w:szCs w:val="20"/>
                <w:lang w:eastAsia="en-US"/>
              </w:rPr>
              <w:t>производству земляных работ.</w:t>
            </w:r>
          </w:p>
          <w:p w:rsidR="00BB6DA1" w:rsidRPr="00BB6DA1" w:rsidRDefault="00BB6DA1" w:rsidP="00BB6DA1">
            <w:pPr>
              <w:autoSpaceDE w:val="0"/>
              <w:autoSpaceDN w:val="0"/>
              <w:adjustRightInd w:val="0"/>
              <w:ind w:firstLine="312"/>
              <w:rPr>
                <w:sz w:val="20"/>
                <w:szCs w:val="20"/>
              </w:rPr>
            </w:pPr>
          </w:p>
        </w:tc>
      </w:tr>
      <w:tr w:rsidR="00BB6DA1" w:rsidRPr="00BB6DA1" w:rsidTr="00CF6B05">
        <w:tc>
          <w:tcPr>
            <w:tcW w:w="846" w:type="dxa"/>
          </w:tcPr>
          <w:p w:rsidR="00BB6DA1" w:rsidRPr="00BB6DA1" w:rsidRDefault="00BB6DA1" w:rsidP="00BB6DA1">
            <w:pPr>
              <w:autoSpaceDE w:val="0"/>
              <w:autoSpaceDN w:val="0"/>
              <w:adjustRightInd w:val="0"/>
              <w:rPr>
                <w:sz w:val="20"/>
                <w:szCs w:val="20"/>
              </w:rPr>
            </w:pPr>
            <w:r w:rsidRPr="00BB6DA1">
              <w:rPr>
                <w:sz w:val="20"/>
                <w:szCs w:val="20"/>
              </w:rPr>
              <w:t>2</w:t>
            </w:r>
          </w:p>
        </w:tc>
        <w:tc>
          <w:tcPr>
            <w:tcW w:w="2126" w:type="dxa"/>
          </w:tcPr>
          <w:p w:rsidR="00BB6DA1" w:rsidRPr="00BB6DA1" w:rsidRDefault="00BB6DA1" w:rsidP="00BB6DA1">
            <w:pPr>
              <w:autoSpaceDE w:val="0"/>
              <w:autoSpaceDN w:val="0"/>
              <w:adjustRightInd w:val="0"/>
              <w:rPr>
                <w:sz w:val="20"/>
                <w:szCs w:val="20"/>
              </w:rPr>
            </w:pPr>
            <w:r w:rsidRPr="00BB6DA1">
              <w:rPr>
                <w:sz w:val="20"/>
                <w:szCs w:val="20"/>
              </w:rPr>
              <w:t xml:space="preserve">Умеренный риск </w:t>
            </w:r>
          </w:p>
        </w:tc>
        <w:tc>
          <w:tcPr>
            <w:tcW w:w="6662" w:type="dxa"/>
          </w:tcPr>
          <w:p w:rsidR="00BB6DA1" w:rsidRPr="00BB6DA1" w:rsidRDefault="00BB6DA1" w:rsidP="00BB6DA1">
            <w:pPr>
              <w:autoSpaceDE w:val="0"/>
              <w:autoSpaceDN w:val="0"/>
              <w:adjustRightInd w:val="0"/>
              <w:ind w:firstLine="312"/>
              <w:jc w:val="both"/>
              <w:rPr>
                <w:rFonts w:eastAsiaTheme="minorHAnsi"/>
                <w:sz w:val="20"/>
                <w:szCs w:val="20"/>
                <w:lang w:eastAsia="en-US"/>
              </w:rPr>
            </w:pPr>
            <w:r w:rsidRPr="00BB6DA1">
              <w:rPr>
                <w:rFonts w:eastAsiaTheme="minorHAnsi"/>
                <w:sz w:val="20"/>
                <w:szCs w:val="20"/>
                <w:lang w:eastAsia="en-US"/>
              </w:rPr>
              <w:t>Объекты контроля, в отношении которых установлены требования к:</w:t>
            </w:r>
          </w:p>
          <w:p w:rsidR="00BB6DA1" w:rsidRPr="00BB6DA1" w:rsidRDefault="00BB6DA1" w:rsidP="00BB6DA1">
            <w:pPr>
              <w:autoSpaceDE w:val="0"/>
              <w:autoSpaceDN w:val="0"/>
              <w:adjustRightInd w:val="0"/>
              <w:ind w:firstLine="312"/>
              <w:jc w:val="both"/>
              <w:rPr>
                <w:rFonts w:eastAsiaTheme="minorHAnsi"/>
                <w:sz w:val="20"/>
                <w:szCs w:val="20"/>
                <w:lang w:eastAsia="en-US"/>
              </w:rPr>
            </w:pPr>
            <w:r w:rsidRPr="00BB6DA1">
              <w:rPr>
                <w:rFonts w:eastAsiaTheme="minorHAnsi"/>
                <w:sz w:val="20"/>
                <w:szCs w:val="20"/>
                <w:lang w:eastAsia="en-US"/>
              </w:rPr>
              <w:t>содержанию фасадов;</w:t>
            </w:r>
          </w:p>
          <w:p w:rsidR="00BB6DA1" w:rsidRPr="00BB6DA1" w:rsidRDefault="00BB6DA1" w:rsidP="00BB6DA1">
            <w:pPr>
              <w:autoSpaceDE w:val="0"/>
              <w:autoSpaceDN w:val="0"/>
              <w:adjustRightInd w:val="0"/>
              <w:ind w:firstLine="312"/>
              <w:jc w:val="both"/>
              <w:rPr>
                <w:rFonts w:eastAsiaTheme="minorHAnsi"/>
                <w:sz w:val="20"/>
                <w:szCs w:val="20"/>
                <w:lang w:eastAsia="en-US"/>
              </w:rPr>
            </w:pPr>
            <w:r w:rsidRPr="00BB6DA1">
              <w:rPr>
                <w:rFonts w:eastAsiaTheme="minorHAnsi"/>
                <w:sz w:val="20"/>
                <w:szCs w:val="20"/>
                <w:lang w:eastAsia="en-US"/>
              </w:rPr>
              <w:t>размещению, содержанию и эксплуатации газет, афиш, плакатов, различного рода объявлений и иной информации;</w:t>
            </w:r>
          </w:p>
          <w:p w:rsidR="00BB6DA1" w:rsidRPr="00BB6DA1" w:rsidRDefault="00BB6DA1" w:rsidP="00BB6DA1">
            <w:pPr>
              <w:autoSpaceDE w:val="0"/>
              <w:autoSpaceDN w:val="0"/>
              <w:adjustRightInd w:val="0"/>
              <w:ind w:firstLine="312"/>
              <w:jc w:val="both"/>
              <w:rPr>
                <w:rFonts w:eastAsiaTheme="minorHAnsi"/>
                <w:sz w:val="20"/>
                <w:szCs w:val="20"/>
                <w:lang w:eastAsia="en-US"/>
              </w:rPr>
            </w:pPr>
            <w:r w:rsidRPr="00BB6DA1">
              <w:rPr>
                <w:rFonts w:eastAsiaTheme="minorHAnsi"/>
                <w:sz w:val="20"/>
                <w:szCs w:val="20"/>
                <w:lang w:eastAsia="en-US"/>
              </w:rPr>
              <w:t>элементам праздничного оформления;</w:t>
            </w:r>
          </w:p>
          <w:p w:rsidR="00BB6DA1" w:rsidRPr="00BB6DA1" w:rsidRDefault="00BB6DA1" w:rsidP="00BB6DA1">
            <w:pPr>
              <w:autoSpaceDE w:val="0"/>
              <w:autoSpaceDN w:val="0"/>
              <w:adjustRightInd w:val="0"/>
              <w:ind w:firstLine="312"/>
              <w:jc w:val="both"/>
              <w:rPr>
                <w:rFonts w:eastAsiaTheme="minorHAnsi"/>
                <w:sz w:val="20"/>
                <w:szCs w:val="20"/>
                <w:lang w:eastAsia="en-US"/>
              </w:rPr>
            </w:pPr>
            <w:r w:rsidRPr="00BB6DA1">
              <w:rPr>
                <w:rFonts w:eastAsiaTheme="minorHAnsi"/>
                <w:sz w:val="20"/>
                <w:szCs w:val="20"/>
                <w:lang w:eastAsia="en-US"/>
              </w:rPr>
              <w:t>знакам адресации;</w:t>
            </w:r>
          </w:p>
          <w:p w:rsidR="00BB6DA1" w:rsidRPr="00BB6DA1" w:rsidRDefault="00BB6DA1" w:rsidP="00BB6DA1">
            <w:pPr>
              <w:autoSpaceDE w:val="0"/>
              <w:autoSpaceDN w:val="0"/>
              <w:adjustRightInd w:val="0"/>
              <w:ind w:firstLine="312"/>
              <w:jc w:val="both"/>
              <w:rPr>
                <w:rFonts w:eastAsiaTheme="minorHAnsi"/>
                <w:sz w:val="20"/>
                <w:szCs w:val="20"/>
                <w:lang w:eastAsia="en-US"/>
              </w:rPr>
            </w:pPr>
            <w:r w:rsidRPr="00BB6DA1">
              <w:rPr>
                <w:rFonts w:eastAsiaTheme="minorHAnsi"/>
                <w:sz w:val="20"/>
                <w:szCs w:val="20"/>
                <w:lang w:eastAsia="en-US"/>
              </w:rPr>
              <w:t>информационным конструкциям;</w:t>
            </w:r>
          </w:p>
          <w:p w:rsidR="00BB6DA1" w:rsidRPr="00BB6DA1" w:rsidRDefault="00BB6DA1" w:rsidP="00BB6DA1">
            <w:pPr>
              <w:autoSpaceDE w:val="0"/>
              <w:autoSpaceDN w:val="0"/>
              <w:adjustRightInd w:val="0"/>
              <w:ind w:firstLine="312"/>
              <w:jc w:val="both"/>
              <w:rPr>
                <w:rFonts w:eastAsiaTheme="minorHAnsi"/>
                <w:sz w:val="20"/>
                <w:szCs w:val="20"/>
                <w:lang w:eastAsia="en-US"/>
              </w:rPr>
            </w:pPr>
            <w:r w:rsidRPr="00BB6DA1">
              <w:rPr>
                <w:rFonts w:eastAsiaTheme="minorHAnsi"/>
                <w:sz w:val="20"/>
                <w:szCs w:val="20"/>
                <w:lang w:eastAsia="en-US"/>
              </w:rPr>
              <w:t>малым архитектурным формам;</w:t>
            </w:r>
          </w:p>
          <w:p w:rsidR="00BB6DA1" w:rsidRPr="00BB6DA1" w:rsidRDefault="00BB6DA1" w:rsidP="00BB6DA1">
            <w:pPr>
              <w:autoSpaceDE w:val="0"/>
              <w:autoSpaceDN w:val="0"/>
              <w:adjustRightInd w:val="0"/>
              <w:ind w:firstLine="312"/>
              <w:jc w:val="both"/>
              <w:rPr>
                <w:rFonts w:eastAsiaTheme="minorHAnsi"/>
                <w:sz w:val="20"/>
                <w:szCs w:val="20"/>
                <w:lang w:eastAsia="en-US"/>
              </w:rPr>
            </w:pPr>
            <w:r w:rsidRPr="00BB6DA1">
              <w:rPr>
                <w:rFonts w:eastAsiaTheme="minorHAnsi"/>
                <w:sz w:val="20"/>
                <w:szCs w:val="20"/>
                <w:lang w:eastAsia="en-US"/>
              </w:rPr>
              <w:t>участию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прилегающей территории.</w:t>
            </w:r>
          </w:p>
          <w:p w:rsidR="00BB6DA1" w:rsidRPr="00BB6DA1" w:rsidRDefault="00BB6DA1" w:rsidP="00BB6DA1">
            <w:pPr>
              <w:autoSpaceDE w:val="0"/>
              <w:autoSpaceDN w:val="0"/>
              <w:adjustRightInd w:val="0"/>
              <w:ind w:firstLine="312"/>
              <w:rPr>
                <w:sz w:val="20"/>
                <w:szCs w:val="20"/>
              </w:rPr>
            </w:pPr>
          </w:p>
        </w:tc>
      </w:tr>
      <w:tr w:rsidR="00BB6DA1" w:rsidRPr="00BB6DA1" w:rsidTr="00CF6B05">
        <w:tc>
          <w:tcPr>
            <w:tcW w:w="846" w:type="dxa"/>
          </w:tcPr>
          <w:p w:rsidR="00BB6DA1" w:rsidRPr="00BB6DA1" w:rsidRDefault="00BB6DA1" w:rsidP="00BB6DA1">
            <w:pPr>
              <w:autoSpaceDE w:val="0"/>
              <w:autoSpaceDN w:val="0"/>
              <w:adjustRightInd w:val="0"/>
              <w:rPr>
                <w:sz w:val="20"/>
                <w:szCs w:val="20"/>
              </w:rPr>
            </w:pPr>
            <w:r w:rsidRPr="00BB6DA1">
              <w:rPr>
                <w:sz w:val="20"/>
                <w:szCs w:val="20"/>
              </w:rPr>
              <w:t>3</w:t>
            </w:r>
          </w:p>
        </w:tc>
        <w:tc>
          <w:tcPr>
            <w:tcW w:w="2126" w:type="dxa"/>
          </w:tcPr>
          <w:p w:rsidR="00BB6DA1" w:rsidRPr="00BB6DA1" w:rsidRDefault="00BB6DA1" w:rsidP="00BB6DA1">
            <w:pPr>
              <w:autoSpaceDE w:val="0"/>
              <w:autoSpaceDN w:val="0"/>
              <w:adjustRightInd w:val="0"/>
              <w:rPr>
                <w:sz w:val="20"/>
                <w:szCs w:val="20"/>
              </w:rPr>
            </w:pPr>
            <w:r w:rsidRPr="00BB6DA1">
              <w:rPr>
                <w:sz w:val="20"/>
                <w:szCs w:val="20"/>
              </w:rPr>
              <w:t xml:space="preserve">Низкий риск </w:t>
            </w:r>
          </w:p>
        </w:tc>
        <w:tc>
          <w:tcPr>
            <w:tcW w:w="6662" w:type="dxa"/>
          </w:tcPr>
          <w:p w:rsidR="00BB6DA1" w:rsidRPr="00BB6DA1" w:rsidRDefault="00BB6DA1" w:rsidP="00BB6DA1">
            <w:pPr>
              <w:autoSpaceDE w:val="0"/>
              <w:autoSpaceDN w:val="0"/>
              <w:adjustRightInd w:val="0"/>
              <w:ind w:firstLine="171"/>
              <w:rPr>
                <w:sz w:val="20"/>
                <w:szCs w:val="20"/>
              </w:rPr>
            </w:pPr>
            <w:r w:rsidRPr="00BB6DA1">
              <w:rPr>
                <w:sz w:val="20"/>
                <w:szCs w:val="20"/>
              </w:rPr>
              <w:t>Все иные объекты контроля, не отнесенные к категориям среднего или умеренного риска.</w:t>
            </w:r>
          </w:p>
        </w:tc>
      </w:tr>
    </w:tbl>
    <w:p w:rsidR="00BB6DA1" w:rsidRPr="00BB6DA1" w:rsidRDefault="00BB6DA1" w:rsidP="00BB6DA1">
      <w:pPr>
        <w:autoSpaceDE w:val="0"/>
        <w:autoSpaceDN w:val="0"/>
        <w:adjustRightInd w:val="0"/>
        <w:ind w:firstLine="567"/>
        <w:rPr>
          <w:sz w:val="20"/>
          <w:szCs w:val="20"/>
        </w:rPr>
      </w:pPr>
    </w:p>
    <w:p w:rsidR="00BB6DA1" w:rsidRPr="00BB6DA1" w:rsidRDefault="00BB6DA1" w:rsidP="00BB6DA1">
      <w:pPr>
        <w:autoSpaceDE w:val="0"/>
        <w:ind w:firstLine="709"/>
        <w:rPr>
          <w:sz w:val="20"/>
          <w:szCs w:val="20"/>
          <w:lang w:eastAsia="zh-CN"/>
        </w:rPr>
      </w:pPr>
    </w:p>
    <w:p w:rsidR="00BB6DA1" w:rsidRPr="00BB6DA1" w:rsidRDefault="00BB6DA1" w:rsidP="00BB6DA1">
      <w:pPr>
        <w:ind w:left="360"/>
        <w:contextualSpacing/>
        <w:jc w:val="right"/>
        <w:rPr>
          <w:sz w:val="20"/>
          <w:szCs w:val="20"/>
        </w:rPr>
      </w:pPr>
      <w:r w:rsidRPr="00BB6DA1">
        <w:rPr>
          <w:sz w:val="20"/>
          <w:szCs w:val="20"/>
        </w:rPr>
        <w:t>Приложение № 4</w:t>
      </w:r>
    </w:p>
    <w:p w:rsidR="00BB6DA1" w:rsidRPr="00BB6DA1" w:rsidRDefault="00BB6DA1" w:rsidP="00BB6DA1">
      <w:pPr>
        <w:ind w:left="360"/>
        <w:contextualSpacing/>
        <w:jc w:val="right"/>
        <w:rPr>
          <w:rFonts w:eastAsiaTheme="minorHAnsi"/>
          <w:sz w:val="20"/>
          <w:szCs w:val="20"/>
          <w:lang w:eastAsia="en-US"/>
        </w:rPr>
      </w:pPr>
      <w:r w:rsidRPr="00BB6DA1">
        <w:rPr>
          <w:sz w:val="20"/>
          <w:szCs w:val="20"/>
        </w:rPr>
        <w:t>Перечень и</w:t>
      </w:r>
      <w:r w:rsidRPr="00BB6DA1">
        <w:rPr>
          <w:rFonts w:eastAsiaTheme="minorHAnsi"/>
          <w:sz w:val="20"/>
          <w:szCs w:val="20"/>
          <w:lang w:eastAsia="en-US"/>
        </w:rPr>
        <w:t xml:space="preserve">ндикаторов риска </w:t>
      </w:r>
    </w:p>
    <w:p w:rsidR="00BB6DA1" w:rsidRPr="00BB6DA1" w:rsidRDefault="00BB6DA1" w:rsidP="00BB6DA1">
      <w:pPr>
        <w:ind w:left="360"/>
        <w:contextualSpacing/>
        <w:jc w:val="right"/>
        <w:rPr>
          <w:rFonts w:eastAsiaTheme="minorHAnsi"/>
          <w:sz w:val="20"/>
          <w:szCs w:val="20"/>
          <w:lang w:eastAsia="en-US"/>
        </w:rPr>
      </w:pPr>
      <w:r w:rsidRPr="00BB6DA1">
        <w:rPr>
          <w:rFonts w:eastAsiaTheme="minorHAnsi"/>
          <w:sz w:val="20"/>
          <w:szCs w:val="20"/>
          <w:lang w:eastAsia="en-US"/>
        </w:rPr>
        <w:t xml:space="preserve">нарушения обязательных требований, </w:t>
      </w:r>
    </w:p>
    <w:p w:rsidR="00BB6DA1" w:rsidRPr="00BB6DA1" w:rsidRDefault="00BB6DA1" w:rsidP="00BB6DA1">
      <w:pPr>
        <w:ind w:left="360"/>
        <w:contextualSpacing/>
        <w:jc w:val="right"/>
        <w:rPr>
          <w:rFonts w:eastAsiaTheme="minorHAnsi"/>
          <w:sz w:val="20"/>
          <w:szCs w:val="20"/>
          <w:lang w:eastAsia="en-US"/>
        </w:rPr>
      </w:pPr>
      <w:r w:rsidRPr="00BB6DA1">
        <w:rPr>
          <w:rFonts w:eastAsiaTheme="minorHAnsi"/>
          <w:sz w:val="20"/>
          <w:szCs w:val="20"/>
          <w:lang w:eastAsia="en-US"/>
        </w:rPr>
        <w:t xml:space="preserve">используемых для определения необходимости </w:t>
      </w:r>
    </w:p>
    <w:p w:rsidR="00BB6DA1" w:rsidRPr="00BB6DA1" w:rsidRDefault="00BB6DA1" w:rsidP="00BB6DA1">
      <w:pPr>
        <w:ind w:left="360"/>
        <w:contextualSpacing/>
        <w:jc w:val="right"/>
        <w:rPr>
          <w:rFonts w:eastAsiaTheme="minorHAnsi"/>
          <w:sz w:val="20"/>
          <w:szCs w:val="20"/>
          <w:lang w:eastAsia="en-US"/>
        </w:rPr>
      </w:pPr>
      <w:r w:rsidRPr="00BB6DA1">
        <w:rPr>
          <w:rFonts w:eastAsiaTheme="minorHAnsi"/>
          <w:sz w:val="20"/>
          <w:szCs w:val="20"/>
          <w:lang w:eastAsia="en-US"/>
        </w:rPr>
        <w:t xml:space="preserve">проведения внеплановых </w:t>
      </w:r>
    </w:p>
    <w:p w:rsidR="00BB6DA1" w:rsidRPr="00BB6DA1" w:rsidRDefault="00BB6DA1" w:rsidP="00BB6DA1">
      <w:pPr>
        <w:ind w:left="360"/>
        <w:contextualSpacing/>
        <w:jc w:val="right"/>
        <w:rPr>
          <w:rFonts w:eastAsiaTheme="minorHAnsi"/>
          <w:sz w:val="20"/>
          <w:szCs w:val="20"/>
          <w:lang w:eastAsia="en-US"/>
        </w:rPr>
      </w:pPr>
      <w:r w:rsidRPr="00BB6DA1">
        <w:rPr>
          <w:rFonts w:eastAsiaTheme="minorHAnsi"/>
          <w:sz w:val="20"/>
          <w:szCs w:val="20"/>
          <w:lang w:eastAsia="en-US"/>
        </w:rPr>
        <w:t xml:space="preserve">и профилактических мероприятий </w:t>
      </w:r>
    </w:p>
    <w:p w:rsidR="00BB6DA1" w:rsidRPr="00BB6DA1" w:rsidRDefault="00BB6DA1" w:rsidP="00BB6DA1">
      <w:pPr>
        <w:ind w:left="360"/>
        <w:contextualSpacing/>
        <w:jc w:val="right"/>
        <w:rPr>
          <w:sz w:val="20"/>
          <w:szCs w:val="20"/>
        </w:rPr>
      </w:pPr>
      <w:r w:rsidRPr="00BB6DA1">
        <w:rPr>
          <w:rFonts w:eastAsiaTheme="minorHAnsi"/>
          <w:sz w:val="20"/>
          <w:szCs w:val="20"/>
          <w:lang w:eastAsia="en-US"/>
        </w:rPr>
        <w:t xml:space="preserve">при осуществлении </w:t>
      </w:r>
      <w:r w:rsidRPr="00BB6DA1">
        <w:rPr>
          <w:sz w:val="20"/>
          <w:szCs w:val="20"/>
        </w:rPr>
        <w:t>муниципального контроля в сфере благоустройства</w:t>
      </w:r>
    </w:p>
    <w:p w:rsidR="00BB6DA1" w:rsidRPr="00BB6DA1" w:rsidRDefault="00BB6DA1" w:rsidP="00BB6DA1">
      <w:pPr>
        <w:autoSpaceDE w:val="0"/>
        <w:ind w:firstLine="709"/>
        <w:jc w:val="right"/>
        <w:rPr>
          <w:sz w:val="20"/>
          <w:szCs w:val="20"/>
          <w:lang w:eastAsia="zh-CN"/>
        </w:rPr>
      </w:pPr>
    </w:p>
    <w:p w:rsidR="00BB6DA1" w:rsidRPr="00BB6DA1" w:rsidRDefault="00BB6DA1" w:rsidP="00BB6DA1">
      <w:pPr>
        <w:contextualSpacing/>
        <w:jc w:val="center"/>
        <w:rPr>
          <w:rFonts w:eastAsiaTheme="minorHAnsi"/>
          <w:sz w:val="20"/>
          <w:szCs w:val="20"/>
          <w:lang w:eastAsia="en-US"/>
        </w:rPr>
      </w:pPr>
      <w:r w:rsidRPr="00BB6DA1">
        <w:rPr>
          <w:sz w:val="20"/>
          <w:szCs w:val="20"/>
        </w:rPr>
        <w:t>Перечень и</w:t>
      </w:r>
      <w:r w:rsidRPr="00BB6DA1">
        <w:rPr>
          <w:rFonts w:eastAsiaTheme="minorHAnsi"/>
          <w:sz w:val="20"/>
          <w:szCs w:val="20"/>
          <w:lang w:eastAsia="en-US"/>
        </w:rPr>
        <w:t>ндикаторов риска</w:t>
      </w:r>
    </w:p>
    <w:p w:rsidR="00BB6DA1" w:rsidRPr="00BB6DA1" w:rsidRDefault="00BB6DA1" w:rsidP="00BB6DA1">
      <w:pPr>
        <w:contextualSpacing/>
        <w:jc w:val="center"/>
        <w:rPr>
          <w:rFonts w:eastAsiaTheme="minorHAnsi"/>
          <w:sz w:val="20"/>
          <w:szCs w:val="20"/>
          <w:lang w:eastAsia="en-US"/>
        </w:rPr>
      </w:pPr>
      <w:r w:rsidRPr="00BB6DA1">
        <w:rPr>
          <w:rFonts w:eastAsiaTheme="minorHAnsi"/>
          <w:sz w:val="20"/>
          <w:szCs w:val="20"/>
          <w:lang w:eastAsia="en-US"/>
        </w:rPr>
        <w:t>нарушения обязательных требований, используемых для определения необходимости проведения внеплановых и профилактических мероприятий</w:t>
      </w:r>
    </w:p>
    <w:p w:rsidR="00BB6DA1" w:rsidRPr="00BB6DA1" w:rsidRDefault="00BB6DA1" w:rsidP="00BB6DA1">
      <w:pPr>
        <w:autoSpaceDE w:val="0"/>
        <w:jc w:val="center"/>
        <w:rPr>
          <w:rFonts w:eastAsiaTheme="minorHAnsi"/>
          <w:sz w:val="20"/>
          <w:szCs w:val="20"/>
          <w:lang w:eastAsia="en-US"/>
        </w:rPr>
      </w:pPr>
      <w:r w:rsidRPr="00BB6DA1">
        <w:rPr>
          <w:rFonts w:eastAsiaTheme="minorHAnsi"/>
          <w:sz w:val="20"/>
          <w:szCs w:val="20"/>
          <w:lang w:eastAsia="en-US"/>
        </w:rPr>
        <w:t>при осуществлении муниципального контроля в сфере благоустройства</w:t>
      </w:r>
    </w:p>
    <w:p w:rsidR="00BB6DA1" w:rsidRPr="00BB6DA1" w:rsidRDefault="00BB6DA1" w:rsidP="00BB6DA1">
      <w:pPr>
        <w:autoSpaceDE w:val="0"/>
        <w:ind w:firstLine="709"/>
        <w:jc w:val="both"/>
        <w:rPr>
          <w:rFonts w:eastAsiaTheme="minorHAnsi"/>
          <w:sz w:val="20"/>
          <w:szCs w:val="20"/>
          <w:lang w:eastAsia="en-US"/>
        </w:rPr>
      </w:pPr>
    </w:p>
    <w:p w:rsidR="00BB6DA1" w:rsidRPr="00BB6DA1" w:rsidRDefault="00BB6DA1" w:rsidP="00BB6DA1">
      <w:pPr>
        <w:autoSpaceDE w:val="0"/>
        <w:autoSpaceDN w:val="0"/>
        <w:adjustRightInd w:val="0"/>
        <w:ind w:firstLine="567"/>
        <w:jc w:val="both"/>
        <w:rPr>
          <w:sz w:val="20"/>
          <w:szCs w:val="20"/>
        </w:rPr>
      </w:pPr>
      <w:r w:rsidRPr="00BB6DA1">
        <w:rPr>
          <w:sz w:val="20"/>
          <w:szCs w:val="20"/>
        </w:rPr>
        <w:t>1. Размещение в средствах массовой информации, информационно-телекоммуникационной сети "Интернет" в течение одного месяца трех и более отрицательных отзывов о качестве содержания прилегающей территории.</w:t>
      </w:r>
    </w:p>
    <w:p w:rsidR="00BB6DA1" w:rsidRPr="00BB6DA1" w:rsidRDefault="00BB6DA1" w:rsidP="00BB6DA1">
      <w:pPr>
        <w:autoSpaceDE w:val="0"/>
        <w:autoSpaceDN w:val="0"/>
        <w:adjustRightInd w:val="0"/>
        <w:ind w:firstLine="567"/>
        <w:jc w:val="both"/>
        <w:rPr>
          <w:sz w:val="20"/>
          <w:szCs w:val="20"/>
        </w:rPr>
      </w:pPr>
      <w:r w:rsidRPr="00BB6DA1">
        <w:rPr>
          <w:sz w:val="20"/>
          <w:szCs w:val="20"/>
        </w:rPr>
        <w:t>2.  Отсутствие сведений о завершении земляных работ и восстановлении благоустройства в месте производства земляных работ по истечении 2 дней после окончания срока действия выданного специального разрешения на право производства земляных работ (ордера).</w:t>
      </w:r>
    </w:p>
    <w:p w:rsidR="00BB6DA1" w:rsidRPr="00BB6DA1" w:rsidRDefault="00BB6DA1" w:rsidP="00BB6DA1">
      <w:pPr>
        <w:ind w:firstLine="567"/>
        <w:jc w:val="both"/>
        <w:rPr>
          <w:sz w:val="20"/>
          <w:szCs w:val="20"/>
        </w:rPr>
      </w:pPr>
    </w:p>
    <w:p w:rsidR="00DF6DD0" w:rsidRDefault="00DF6DD0" w:rsidP="00FF0590">
      <w:pPr>
        <w:pStyle w:val="ConsPlusTitle"/>
        <w:jc w:val="center"/>
      </w:pPr>
    </w:p>
    <w:p w:rsidR="00DF6DD0" w:rsidRDefault="00DF6DD0" w:rsidP="00FF0590">
      <w:pPr>
        <w:pStyle w:val="ConsPlusTitle"/>
        <w:jc w:val="center"/>
      </w:pPr>
    </w:p>
    <w:p w:rsidR="00CF6B05" w:rsidRPr="00CF6B05" w:rsidRDefault="00CF6B05" w:rsidP="00CF6B05">
      <w:pPr>
        <w:ind w:firstLine="567"/>
        <w:jc w:val="center"/>
        <w:rPr>
          <w:b/>
          <w:sz w:val="20"/>
          <w:szCs w:val="20"/>
        </w:rPr>
      </w:pPr>
      <w:r w:rsidRPr="00CF6B05">
        <w:rPr>
          <w:b/>
          <w:sz w:val="20"/>
          <w:szCs w:val="20"/>
        </w:rPr>
        <w:t>АДМИНИСТРАЦИЯ</w:t>
      </w:r>
    </w:p>
    <w:p w:rsidR="00CF6B05" w:rsidRPr="00CF6B05" w:rsidRDefault="00CF6B05" w:rsidP="00CF6B05">
      <w:pPr>
        <w:ind w:firstLine="567"/>
        <w:jc w:val="center"/>
        <w:rPr>
          <w:b/>
          <w:sz w:val="20"/>
          <w:szCs w:val="20"/>
        </w:rPr>
      </w:pPr>
      <w:r w:rsidRPr="00CF6B05">
        <w:rPr>
          <w:b/>
          <w:sz w:val="20"/>
          <w:szCs w:val="20"/>
        </w:rPr>
        <w:t>КОВАЛЁВСКОГО СЕЛЬСКОГО  ПОСЕЛЕНИЯ</w:t>
      </w:r>
    </w:p>
    <w:p w:rsidR="00CF6B05" w:rsidRPr="00CF6B05" w:rsidRDefault="00CF6B05" w:rsidP="00CF6B05">
      <w:pPr>
        <w:ind w:firstLine="567"/>
        <w:jc w:val="center"/>
        <w:rPr>
          <w:b/>
          <w:sz w:val="20"/>
          <w:szCs w:val="20"/>
        </w:rPr>
      </w:pPr>
      <w:r w:rsidRPr="00CF6B05">
        <w:rPr>
          <w:b/>
          <w:sz w:val="20"/>
          <w:szCs w:val="20"/>
        </w:rPr>
        <w:t>ЛИНСКИНСКОГО  МУНИЦИПАЛЬНОГО  РАЙОНА</w:t>
      </w:r>
    </w:p>
    <w:p w:rsidR="00CF6B05" w:rsidRPr="00CF6B05" w:rsidRDefault="00CF6B05" w:rsidP="00CF6B05">
      <w:pPr>
        <w:ind w:firstLine="567"/>
        <w:jc w:val="center"/>
        <w:rPr>
          <w:b/>
          <w:sz w:val="20"/>
          <w:szCs w:val="20"/>
        </w:rPr>
      </w:pPr>
      <w:r w:rsidRPr="00CF6B05">
        <w:rPr>
          <w:b/>
          <w:sz w:val="20"/>
          <w:szCs w:val="20"/>
        </w:rPr>
        <w:t>ВОРОНЕЖСКОЙ  ОБЛАСТИ</w:t>
      </w:r>
    </w:p>
    <w:p w:rsidR="00CF6B05" w:rsidRPr="00CF6B05" w:rsidRDefault="00CF6B05" w:rsidP="00CF6B05">
      <w:pPr>
        <w:ind w:firstLine="567"/>
        <w:jc w:val="center"/>
        <w:rPr>
          <w:sz w:val="20"/>
          <w:szCs w:val="20"/>
        </w:rPr>
      </w:pPr>
      <w:r w:rsidRPr="00CF6B05">
        <w:rPr>
          <w:sz w:val="20"/>
          <w:szCs w:val="20"/>
        </w:rPr>
        <w:t>_____________________________________________</w:t>
      </w:r>
    </w:p>
    <w:p w:rsidR="00CF6B05" w:rsidRPr="00CF6B05" w:rsidRDefault="00CF6B05" w:rsidP="00CF6B05">
      <w:pPr>
        <w:ind w:firstLine="567"/>
        <w:jc w:val="center"/>
        <w:rPr>
          <w:b/>
          <w:sz w:val="20"/>
          <w:szCs w:val="20"/>
        </w:rPr>
      </w:pPr>
    </w:p>
    <w:p w:rsidR="00CF6B05" w:rsidRPr="00CF6B05" w:rsidRDefault="00CF6B05" w:rsidP="00CF6B05">
      <w:pPr>
        <w:ind w:firstLine="567"/>
        <w:jc w:val="center"/>
        <w:rPr>
          <w:b/>
          <w:bCs/>
          <w:sz w:val="20"/>
          <w:szCs w:val="20"/>
        </w:rPr>
      </w:pPr>
      <w:r w:rsidRPr="00CF6B05">
        <w:rPr>
          <w:b/>
          <w:bCs/>
          <w:sz w:val="20"/>
          <w:szCs w:val="20"/>
        </w:rPr>
        <w:t>ПОСТАНОВЛЕНИЕ</w:t>
      </w:r>
    </w:p>
    <w:p w:rsidR="00CF6B05" w:rsidRPr="00CF6B05" w:rsidRDefault="00CF6B05" w:rsidP="00CF6B05">
      <w:pPr>
        <w:ind w:firstLine="567"/>
        <w:jc w:val="center"/>
        <w:rPr>
          <w:b/>
          <w:bCs/>
          <w:sz w:val="20"/>
          <w:szCs w:val="20"/>
        </w:rPr>
      </w:pPr>
    </w:p>
    <w:p w:rsidR="00CF6B05" w:rsidRPr="00CF6B05" w:rsidRDefault="00CF6B05" w:rsidP="00CF6B05">
      <w:pPr>
        <w:shd w:val="clear" w:color="auto" w:fill="FFFFFF"/>
        <w:autoSpaceDE w:val="0"/>
        <w:spacing w:before="235"/>
        <w:ind w:right="-5"/>
        <w:rPr>
          <w:b/>
          <w:bCs/>
          <w:color w:val="000000"/>
          <w:spacing w:val="-4"/>
          <w:sz w:val="20"/>
          <w:szCs w:val="20"/>
          <w:u w:val="single"/>
          <w:lang w:eastAsia="ar-SA"/>
        </w:rPr>
      </w:pPr>
      <w:r w:rsidRPr="00CF6B05">
        <w:rPr>
          <w:b/>
          <w:bCs/>
          <w:color w:val="000000"/>
          <w:spacing w:val="-4"/>
          <w:sz w:val="20"/>
          <w:szCs w:val="20"/>
          <w:u w:val="single"/>
          <w:lang w:eastAsia="ar-SA"/>
        </w:rPr>
        <w:t>от  10 марта  2025  г.</w:t>
      </w:r>
      <w:r w:rsidRPr="00CF6B05">
        <w:rPr>
          <w:b/>
          <w:bCs/>
          <w:color w:val="000000"/>
          <w:spacing w:val="-4"/>
          <w:sz w:val="20"/>
          <w:szCs w:val="20"/>
          <w:lang w:eastAsia="ar-SA"/>
        </w:rPr>
        <w:t xml:space="preserve">       № </w:t>
      </w:r>
      <w:r w:rsidRPr="00CF6B05">
        <w:rPr>
          <w:b/>
          <w:bCs/>
          <w:color w:val="000000"/>
          <w:spacing w:val="-4"/>
          <w:sz w:val="20"/>
          <w:szCs w:val="20"/>
          <w:u w:val="single"/>
          <w:lang w:eastAsia="ar-SA"/>
        </w:rPr>
        <w:t xml:space="preserve">  30</w:t>
      </w:r>
    </w:p>
    <w:tbl>
      <w:tblPr>
        <w:tblW w:w="13171" w:type="dxa"/>
        <w:tblInd w:w="34" w:type="dxa"/>
        <w:tblLayout w:type="fixed"/>
        <w:tblCellMar>
          <w:top w:w="55" w:type="dxa"/>
          <w:left w:w="55" w:type="dxa"/>
          <w:bottom w:w="55" w:type="dxa"/>
          <w:right w:w="55" w:type="dxa"/>
        </w:tblCellMar>
        <w:tblLook w:val="0000" w:firstRow="0" w:lastRow="0" w:firstColumn="0" w:lastColumn="0" w:noHBand="0" w:noVBand="0"/>
      </w:tblPr>
      <w:tblGrid>
        <w:gridCol w:w="9235"/>
        <w:gridCol w:w="3936"/>
      </w:tblGrid>
      <w:tr w:rsidR="00CF6B05" w:rsidRPr="00CF6B05" w:rsidTr="00CF6B05">
        <w:trPr>
          <w:trHeight w:val="218"/>
        </w:trPr>
        <w:tc>
          <w:tcPr>
            <w:tcW w:w="9235" w:type="dxa"/>
          </w:tcPr>
          <w:p w:rsidR="00CF6B05" w:rsidRPr="00CF6B05" w:rsidRDefault="00CF6B05" w:rsidP="00CF6B05">
            <w:pPr>
              <w:snapToGrid w:val="0"/>
              <w:rPr>
                <w:sz w:val="20"/>
                <w:szCs w:val="20"/>
              </w:rPr>
            </w:pPr>
            <w:r w:rsidRPr="00CF6B05">
              <w:rPr>
                <w:sz w:val="20"/>
                <w:szCs w:val="20"/>
              </w:rPr>
              <w:t>с. Ковалёво</w:t>
            </w:r>
          </w:p>
        </w:tc>
        <w:tc>
          <w:tcPr>
            <w:tcW w:w="3936" w:type="dxa"/>
          </w:tcPr>
          <w:p w:rsidR="00CF6B05" w:rsidRPr="00CF6B05" w:rsidRDefault="00CF6B05" w:rsidP="00CF6B05">
            <w:pPr>
              <w:widowControl w:val="0"/>
              <w:suppressLineNumbers/>
              <w:suppressAutoHyphens/>
              <w:snapToGrid w:val="0"/>
              <w:rPr>
                <w:kern w:val="1"/>
                <w:sz w:val="20"/>
                <w:szCs w:val="20"/>
                <w:lang w:eastAsia="ar-SA"/>
              </w:rPr>
            </w:pPr>
          </w:p>
        </w:tc>
      </w:tr>
    </w:tbl>
    <w:p w:rsidR="00CF6B05" w:rsidRPr="00CF6B05" w:rsidRDefault="00CF6B05" w:rsidP="00CF6B05">
      <w:pPr>
        <w:tabs>
          <w:tab w:val="left" w:pos="3555"/>
        </w:tabs>
        <w:rPr>
          <w:sz w:val="20"/>
          <w:szCs w:val="20"/>
        </w:rPr>
      </w:pPr>
    </w:p>
    <w:p w:rsidR="00CF6B05" w:rsidRPr="00CF6B05" w:rsidRDefault="00CF6B05" w:rsidP="00CF6B05">
      <w:pPr>
        <w:rPr>
          <w:b/>
          <w:sz w:val="20"/>
          <w:szCs w:val="20"/>
        </w:rPr>
      </w:pPr>
    </w:p>
    <w:tbl>
      <w:tblPr>
        <w:tblpPr w:leftFromText="180" w:rightFromText="180" w:vertAnchor="text" w:horzAnchor="margin" w:tblpY="-69"/>
        <w:tblW w:w="127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04"/>
        <w:gridCol w:w="3474"/>
        <w:gridCol w:w="3086"/>
      </w:tblGrid>
      <w:tr w:rsidR="00CF6B05" w:rsidRPr="00CF6B05" w:rsidTr="00CF6B05">
        <w:tc>
          <w:tcPr>
            <w:tcW w:w="6204" w:type="dxa"/>
            <w:tcBorders>
              <w:top w:val="nil"/>
              <w:left w:val="nil"/>
              <w:bottom w:val="nil"/>
              <w:right w:val="nil"/>
            </w:tcBorders>
          </w:tcPr>
          <w:p w:rsidR="00CF6B05" w:rsidRPr="00CF6B05" w:rsidRDefault="00CF6B05" w:rsidP="00CF6B05">
            <w:pPr>
              <w:tabs>
                <w:tab w:val="left" w:pos="0"/>
              </w:tabs>
              <w:ind w:right="-1277"/>
              <w:rPr>
                <w:b/>
                <w:sz w:val="20"/>
                <w:szCs w:val="20"/>
              </w:rPr>
            </w:pPr>
            <w:r w:rsidRPr="00CF6B05">
              <w:rPr>
                <w:b/>
                <w:sz w:val="20"/>
                <w:szCs w:val="20"/>
              </w:rPr>
              <w:t xml:space="preserve"> Об утверждении муниципальной программы</w:t>
            </w:r>
          </w:p>
          <w:p w:rsidR="00CF6B05" w:rsidRPr="00CF6B05" w:rsidRDefault="00CF6B05" w:rsidP="00CF6B05">
            <w:pPr>
              <w:tabs>
                <w:tab w:val="left" w:pos="720"/>
              </w:tabs>
              <w:rPr>
                <w:b/>
                <w:sz w:val="20"/>
                <w:szCs w:val="20"/>
              </w:rPr>
            </w:pPr>
            <w:r w:rsidRPr="00CF6B05">
              <w:rPr>
                <w:b/>
                <w:sz w:val="20"/>
                <w:szCs w:val="20"/>
              </w:rPr>
              <w:t>«Развитие транспортной системы» на 2025 – 2029 годы</w:t>
            </w:r>
          </w:p>
          <w:p w:rsidR="00CF6B05" w:rsidRPr="00CF6B05" w:rsidRDefault="00CF6B05" w:rsidP="00CF6B05">
            <w:pPr>
              <w:rPr>
                <w:sz w:val="20"/>
                <w:szCs w:val="20"/>
              </w:rPr>
            </w:pPr>
          </w:p>
        </w:tc>
        <w:tc>
          <w:tcPr>
            <w:tcW w:w="3474" w:type="dxa"/>
            <w:tcBorders>
              <w:top w:val="nil"/>
              <w:left w:val="nil"/>
              <w:bottom w:val="nil"/>
              <w:right w:val="nil"/>
            </w:tcBorders>
          </w:tcPr>
          <w:p w:rsidR="00CF6B05" w:rsidRPr="00CF6B05" w:rsidRDefault="00CF6B05" w:rsidP="00CF6B05">
            <w:pPr>
              <w:widowControl w:val="0"/>
              <w:autoSpaceDE w:val="0"/>
              <w:autoSpaceDN w:val="0"/>
              <w:adjustRightInd w:val="0"/>
              <w:rPr>
                <w:sz w:val="20"/>
                <w:szCs w:val="20"/>
              </w:rPr>
            </w:pPr>
          </w:p>
        </w:tc>
        <w:tc>
          <w:tcPr>
            <w:tcW w:w="3086" w:type="dxa"/>
            <w:tcBorders>
              <w:top w:val="nil"/>
              <w:left w:val="nil"/>
              <w:bottom w:val="nil"/>
              <w:right w:val="nil"/>
            </w:tcBorders>
          </w:tcPr>
          <w:p w:rsidR="00CF6B05" w:rsidRPr="00CF6B05" w:rsidRDefault="00CF6B05" w:rsidP="00CF6B05">
            <w:pPr>
              <w:widowControl w:val="0"/>
              <w:autoSpaceDE w:val="0"/>
              <w:autoSpaceDN w:val="0"/>
              <w:adjustRightInd w:val="0"/>
              <w:rPr>
                <w:sz w:val="20"/>
                <w:szCs w:val="20"/>
              </w:rPr>
            </w:pPr>
          </w:p>
        </w:tc>
      </w:tr>
      <w:tr w:rsidR="00CF6B05" w:rsidRPr="00CF6B05" w:rsidTr="00CF6B05">
        <w:tc>
          <w:tcPr>
            <w:tcW w:w="12764" w:type="dxa"/>
            <w:gridSpan w:val="3"/>
            <w:tcBorders>
              <w:top w:val="nil"/>
              <w:left w:val="nil"/>
              <w:bottom w:val="nil"/>
              <w:right w:val="nil"/>
            </w:tcBorders>
          </w:tcPr>
          <w:p w:rsidR="00CF6B05" w:rsidRPr="00CF6B05" w:rsidRDefault="00CF6B05" w:rsidP="00CF6B05">
            <w:pPr>
              <w:widowControl w:val="0"/>
              <w:shd w:val="clear" w:color="auto" w:fill="FFFFFF"/>
              <w:autoSpaceDE w:val="0"/>
              <w:autoSpaceDN w:val="0"/>
              <w:adjustRightInd w:val="0"/>
              <w:jc w:val="center"/>
              <w:rPr>
                <w:sz w:val="20"/>
                <w:szCs w:val="20"/>
              </w:rPr>
            </w:pPr>
          </w:p>
        </w:tc>
      </w:tr>
    </w:tbl>
    <w:p w:rsidR="00CF6B05" w:rsidRPr="00CF6B05" w:rsidRDefault="00CF6B05" w:rsidP="00CF6B05">
      <w:pPr>
        <w:widowControl w:val="0"/>
        <w:autoSpaceDE w:val="0"/>
        <w:autoSpaceDN w:val="0"/>
        <w:adjustRightInd w:val="0"/>
        <w:ind w:left="33" w:firstLine="675"/>
        <w:jc w:val="both"/>
        <w:rPr>
          <w:sz w:val="20"/>
          <w:szCs w:val="20"/>
        </w:rPr>
      </w:pPr>
      <w:r w:rsidRPr="00CF6B05">
        <w:rPr>
          <w:sz w:val="20"/>
          <w:szCs w:val="20"/>
        </w:rPr>
        <w:t xml:space="preserve">В соответствии со ст. 179 Бюджетного кодекса РФ, </w:t>
      </w:r>
      <w:r w:rsidRPr="00CF6B05">
        <w:rPr>
          <w:color w:val="000000"/>
          <w:sz w:val="20"/>
          <w:szCs w:val="20"/>
        </w:rPr>
        <w:t xml:space="preserve">решением Совета народных депутатов Ковалёвского сельского поселения Лискинского муниципального района Воронежской области от </w:t>
      </w:r>
      <w:r w:rsidRPr="00CF6B05">
        <w:rPr>
          <w:sz w:val="20"/>
          <w:szCs w:val="20"/>
        </w:rPr>
        <w:t>15.11.2016 № 71</w:t>
      </w:r>
      <w:r w:rsidRPr="00CF6B05">
        <w:rPr>
          <w:color w:val="000000"/>
          <w:sz w:val="20"/>
          <w:szCs w:val="20"/>
        </w:rPr>
        <w:t xml:space="preserve"> «Об утверждении Соглашения о передаче осуществления отдельных полномочий администрацией Лискинского муниципального района Воронежской области администрации Ковалёвского сельского поселения Лискинского муниципального района Воронежской области»,</w:t>
      </w:r>
      <w:r w:rsidRPr="00CF6B05">
        <w:rPr>
          <w:sz w:val="20"/>
          <w:szCs w:val="20"/>
        </w:rPr>
        <w:t xml:space="preserve"> постановлением администрации Ковалёвского сельского поселения Лискинского муниципального района  Воронежской области от 18.02.2025 № 16 «Об утверждении перечня муниципальных программ Ковалёвского сельского поселения Лискинского муниципального района Воронежской области на 2023-2029 годы»,  администрация Ковалёвского сельского поселения Лискинского муниципального района Воронежской области </w:t>
      </w:r>
    </w:p>
    <w:p w:rsidR="00CF6B05" w:rsidRPr="00CF6B05" w:rsidRDefault="00CF6B05" w:rsidP="00CF6B05">
      <w:pPr>
        <w:widowControl w:val="0"/>
        <w:autoSpaceDE w:val="0"/>
        <w:autoSpaceDN w:val="0"/>
        <w:adjustRightInd w:val="0"/>
        <w:ind w:left="33" w:firstLine="675"/>
        <w:jc w:val="both"/>
        <w:rPr>
          <w:b/>
          <w:sz w:val="20"/>
          <w:szCs w:val="20"/>
        </w:rPr>
      </w:pPr>
      <w:r w:rsidRPr="00CF6B05">
        <w:rPr>
          <w:sz w:val="20"/>
          <w:szCs w:val="20"/>
        </w:rPr>
        <w:t xml:space="preserve"> </w:t>
      </w:r>
      <w:r w:rsidRPr="00CF6B05">
        <w:rPr>
          <w:b/>
          <w:sz w:val="20"/>
          <w:szCs w:val="20"/>
        </w:rPr>
        <w:t>п о с т а н о в л я е т:</w:t>
      </w:r>
    </w:p>
    <w:p w:rsidR="00CF6B05" w:rsidRPr="00CF6B05" w:rsidRDefault="00CF6B05" w:rsidP="00CF6B05">
      <w:pPr>
        <w:ind w:firstLine="360"/>
        <w:rPr>
          <w:b/>
          <w:sz w:val="20"/>
          <w:szCs w:val="20"/>
        </w:rPr>
      </w:pPr>
    </w:p>
    <w:p w:rsidR="00CF6B05" w:rsidRPr="00CF6B05" w:rsidRDefault="00CF6B05" w:rsidP="00442A37">
      <w:pPr>
        <w:numPr>
          <w:ilvl w:val="0"/>
          <w:numId w:val="8"/>
        </w:numPr>
        <w:contextualSpacing/>
        <w:jc w:val="both"/>
        <w:rPr>
          <w:sz w:val="20"/>
          <w:szCs w:val="20"/>
          <w:lang w:val="x-none" w:eastAsia="x-none"/>
        </w:rPr>
      </w:pPr>
      <w:r w:rsidRPr="00CF6B05">
        <w:rPr>
          <w:sz w:val="20"/>
          <w:szCs w:val="20"/>
          <w:lang w:val="x-none" w:eastAsia="x-none"/>
        </w:rPr>
        <w:t xml:space="preserve">Утвердить прилагаемую муниципальную программу «Развитие </w:t>
      </w:r>
      <w:r w:rsidRPr="00CF6B05">
        <w:rPr>
          <w:sz w:val="20"/>
          <w:szCs w:val="20"/>
          <w:lang w:eastAsia="x-none"/>
        </w:rPr>
        <w:t>транспортной системы</w:t>
      </w:r>
      <w:r w:rsidRPr="00CF6B05">
        <w:rPr>
          <w:sz w:val="20"/>
          <w:szCs w:val="20"/>
          <w:lang w:val="x-none" w:eastAsia="x-none"/>
        </w:rPr>
        <w:t>» на 20</w:t>
      </w:r>
      <w:r w:rsidRPr="00CF6B05">
        <w:rPr>
          <w:sz w:val="20"/>
          <w:szCs w:val="20"/>
          <w:lang w:eastAsia="x-none"/>
        </w:rPr>
        <w:t>25</w:t>
      </w:r>
      <w:r w:rsidRPr="00CF6B05">
        <w:rPr>
          <w:sz w:val="20"/>
          <w:szCs w:val="20"/>
          <w:lang w:val="x-none" w:eastAsia="x-none"/>
        </w:rPr>
        <w:t xml:space="preserve"> – 202</w:t>
      </w:r>
      <w:r w:rsidRPr="00CF6B05">
        <w:rPr>
          <w:sz w:val="20"/>
          <w:szCs w:val="20"/>
          <w:lang w:eastAsia="x-none"/>
        </w:rPr>
        <w:t>9</w:t>
      </w:r>
      <w:r w:rsidRPr="00CF6B05">
        <w:rPr>
          <w:sz w:val="20"/>
          <w:szCs w:val="20"/>
          <w:lang w:val="x-none" w:eastAsia="x-none"/>
        </w:rPr>
        <w:t>годы.</w:t>
      </w:r>
    </w:p>
    <w:p w:rsidR="00CF6B05" w:rsidRPr="00CF6B05" w:rsidRDefault="00CF6B05" w:rsidP="00442A37">
      <w:pPr>
        <w:numPr>
          <w:ilvl w:val="0"/>
          <w:numId w:val="8"/>
        </w:numPr>
        <w:contextualSpacing/>
        <w:jc w:val="both"/>
        <w:rPr>
          <w:sz w:val="20"/>
          <w:szCs w:val="20"/>
          <w:lang w:val="x-none" w:eastAsia="x-none"/>
        </w:rPr>
      </w:pPr>
      <w:r w:rsidRPr="00CF6B05">
        <w:rPr>
          <w:sz w:val="20"/>
          <w:szCs w:val="20"/>
          <w:lang w:eastAsia="x-none"/>
        </w:rPr>
        <w:t>Опубликовать настоящее постановление в газете «Ковалёвский муниципальный вестник» и разместить на официальном сайте администрации Ковалёвского сельского поселения Лискинского муниципального района Воронежской области в информационно-телекоммуникационной сети «Интернет»</w:t>
      </w:r>
      <w:r w:rsidRPr="00CF6B05">
        <w:rPr>
          <w:sz w:val="20"/>
          <w:szCs w:val="20"/>
          <w:lang w:val="x-none" w:eastAsia="x-none"/>
        </w:rPr>
        <w:t>.</w:t>
      </w:r>
    </w:p>
    <w:p w:rsidR="00CF6B05" w:rsidRPr="00CF6B05" w:rsidRDefault="00CF6B05" w:rsidP="00442A37">
      <w:pPr>
        <w:numPr>
          <w:ilvl w:val="0"/>
          <w:numId w:val="8"/>
        </w:numPr>
        <w:contextualSpacing/>
        <w:jc w:val="both"/>
        <w:rPr>
          <w:sz w:val="20"/>
          <w:szCs w:val="20"/>
          <w:lang w:val="x-none" w:eastAsia="x-none"/>
        </w:rPr>
      </w:pPr>
      <w:r w:rsidRPr="00CF6B05">
        <w:rPr>
          <w:sz w:val="20"/>
          <w:szCs w:val="20"/>
          <w:lang w:eastAsia="x-none"/>
        </w:rPr>
        <w:t>Настоящее постановление вступает в силу с 1 января 2025 года.</w:t>
      </w:r>
    </w:p>
    <w:p w:rsidR="00CF6B05" w:rsidRPr="00CF6B05" w:rsidRDefault="00CF6B05" w:rsidP="00442A37">
      <w:pPr>
        <w:numPr>
          <w:ilvl w:val="0"/>
          <w:numId w:val="8"/>
        </w:numPr>
        <w:contextualSpacing/>
        <w:jc w:val="both"/>
        <w:rPr>
          <w:sz w:val="20"/>
          <w:szCs w:val="20"/>
          <w:lang w:val="x-none" w:eastAsia="x-none"/>
        </w:rPr>
      </w:pPr>
      <w:r w:rsidRPr="00CF6B05">
        <w:rPr>
          <w:sz w:val="20"/>
          <w:szCs w:val="20"/>
          <w:lang w:val="x-none" w:eastAsia="x-none"/>
        </w:rPr>
        <w:t>Контроль за исполнением настоящего постановления оставляю за собой.</w:t>
      </w:r>
    </w:p>
    <w:p w:rsidR="00CF6B05" w:rsidRPr="00CF6B05" w:rsidRDefault="00CF6B05" w:rsidP="00CF6B05">
      <w:pPr>
        <w:ind w:left="720"/>
        <w:contextualSpacing/>
        <w:jc w:val="both"/>
        <w:rPr>
          <w:sz w:val="20"/>
          <w:szCs w:val="20"/>
          <w:lang w:val="x-none" w:eastAsia="x-none"/>
        </w:rPr>
      </w:pPr>
    </w:p>
    <w:p w:rsidR="00CF6B05" w:rsidRPr="00CF6B05" w:rsidRDefault="00CF6B05" w:rsidP="00CF6B05">
      <w:pPr>
        <w:ind w:left="720"/>
        <w:contextualSpacing/>
        <w:jc w:val="both"/>
        <w:rPr>
          <w:sz w:val="20"/>
          <w:szCs w:val="20"/>
          <w:lang w:val="x-none" w:eastAsia="x-none"/>
        </w:rPr>
      </w:pPr>
    </w:p>
    <w:p w:rsidR="00CF6B05" w:rsidRPr="00CF6B05" w:rsidRDefault="00CF6B05" w:rsidP="00CF6B05">
      <w:pPr>
        <w:suppressAutoHyphens/>
        <w:autoSpaceDE w:val="0"/>
        <w:jc w:val="both"/>
        <w:rPr>
          <w:rFonts w:eastAsia="Arial"/>
          <w:bCs/>
          <w:sz w:val="20"/>
          <w:szCs w:val="20"/>
          <w:lang w:eastAsia="ar-SA"/>
        </w:rPr>
      </w:pPr>
    </w:p>
    <w:p w:rsidR="00CF6B05" w:rsidRPr="00CF6B05" w:rsidRDefault="00CF6B05" w:rsidP="00CF6B05">
      <w:pPr>
        <w:suppressAutoHyphens/>
        <w:autoSpaceDE w:val="0"/>
        <w:jc w:val="both"/>
        <w:rPr>
          <w:rFonts w:eastAsia="Arial"/>
          <w:bCs/>
          <w:sz w:val="20"/>
          <w:szCs w:val="20"/>
          <w:lang w:eastAsia="ar-SA"/>
        </w:rPr>
      </w:pPr>
      <w:r w:rsidRPr="00CF6B05">
        <w:rPr>
          <w:rFonts w:eastAsia="Arial"/>
          <w:bCs/>
          <w:sz w:val="20"/>
          <w:szCs w:val="20"/>
          <w:lang w:eastAsia="ar-SA"/>
        </w:rPr>
        <w:t>Глава Ковалёвского</w:t>
      </w:r>
    </w:p>
    <w:p w:rsidR="00DF6DD0" w:rsidRPr="00CF6B05" w:rsidRDefault="00CF6B05" w:rsidP="00CF6B05">
      <w:pPr>
        <w:pStyle w:val="ConsPlusTitle"/>
        <w:rPr>
          <w:b w:val="0"/>
        </w:rPr>
      </w:pPr>
      <w:r w:rsidRPr="00CF6B05">
        <w:rPr>
          <w:rFonts w:ascii="Times New Roman" w:hAnsi="Times New Roman" w:cs="Times New Roman"/>
          <w:b w:val="0"/>
          <w:bCs w:val="0"/>
        </w:rPr>
        <w:t>сельского поселения</w:t>
      </w:r>
      <w:r w:rsidRPr="00CF6B05">
        <w:rPr>
          <w:rFonts w:ascii="Times New Roman" w:hAnsi="Times New Roman" w:cs="Times New Roman"/>
          <w:b w:val="0"/>
          <w:bCs w:val="0"/>
        </w:rPr>
        <w:tab/>
      </w:r>
      <w:r w:rsidRPr="00CF6B05">
        <w:rPr>
          <w:rFonts w:ascii="Times New Roman" w:hAnsi="Times New Roman" w:cs="Times New Roman"/>
          <w:bCs w:val="0"/>
        </w:rPr>
        <w:tab/>
      </w:r>
      <w:r w:rsidRPr="00CF6B05">
        <w:rPr>
          <w:rFonts w:ascii="Times New Roman" w:hAnsi="Times New Roman" w:cs="Times New Roman"/>
          <w:bCs w:val="0"/>
        </w:rPr>
        <w:tab/>
      </w:r>
      <w:r w:rsidRPr="00CF6B05">
        <w:rPr>
          <w:rFonts w:ascii="Times New Roman" w:hAnsi="Times New Roman" w:cs="Times New Roman"/>
          <w:bCs w:val="0"/>
        </w:rPr>
        <w:tab/>
      </w:r>
      <w:r w:rsidRPr="00CF6B05">
        <w:rPr>
          <w:rFonts w:ascii="Times New Roman" w:hAnsi="Times New Roman" w:cs="Times New Roman"/>
          <w:bCs w:val="0"/>
        </w:rPr>
        <w:tab/>
      </w:r>
      <w:r w:rsidRPr="00CF6B05">
        <w:rPr>
          <w:rFonts w:ascii="Times New Roman" w:hAnsi="Times New Roman" w:cs="Times New Roman"/>
          <w:bCs w:val="0"/>
        </w:rPr>
        <w:tab/>
      </w:r>
      <w:r w:rsidRPr="00CF6B05">
        <w:rPr>
          <w:rFonts w:ascii="Times New Roman" w:hAnsi="Times New Roman" w:cs="Times New Roman"/>
          <w:bCs w:val="0"/>
        </w:rPr>
        <w:tab/>
      </w:r>
      <w:r w:rsidRPr="00CF6B05">
        <w:rPr>
          <w:rFonts w:ascii="Times New Roman" w:hAnsi="Times New Roman" w:cs="Times New Roman"/>
          <w:b w:val="0"/>
          <w:bCs w:val="0"/>
        </w:rPr>
        <w:t>Е.К.Гайдук</w:t>
      </w:r>
    </w:p>
    <w:p w:rsidR="00DF6DD0" w:rsidRDefault="00DF6DD0" w:rsidP="00CF6B05">
      <w:pPr>
        <w:pStyle w:val="ConsPlusTitle"/>
        <w:jc w:val="center"/>
      </w:pPr>
    </w:p>
    <w:p w:rsidR="00CF6B05" w:rsidRDefault="00CF6B05" w:rsidP="00CF6B05">
      <w:pPr>
        <w:pStyle w:val="ConsPlusTitle"/>
        <w:jc w:val="center"/>
      </w:pPr>
    </w:p>
    <w:p w:rsidR="00CF6B05" w:rsidRDefault="00CF6B05" w:rsidP="00CF6B05">
      <w:pPr>
        <w:pStyle w:val="ConsPlusTitle"/>
        <w:jc w:val="center"/>
      </w:pPr>
    </w:p>
    <w:p w:rsidR="00CF6B05" w:rsidRPr="00CF6B05" w:rsidRDefault="00CF6B05" w:rsidP="00CF6B05">
      <w:pPr>
        <w:jc w:val="right"/>
        <w:rPr>
          <w:sz w:val="20"/>
          <w:szCs w:val="20"/>
        </w:rPr>
      </w:pPr>
      <w:r w:rsidRPr="00CF6B05">
        <w:rPr>
          <w:sz w:val="20"/>
          <w:szCs w:val="20"/>
        </w:rPr>
        <w:t>Приложение</w:t>
      </w:r>
    </w:p>
    <w:p w:rsidR="00CF6B05" w:rsidRPr="00CF6B05" w:rsidRDefault="00CF6B05" w:rsidP="00CF6B05">
      <w:pPr>
        <w:jc w:val="right"/>
        <w:rPr>
          <w:sz w:val="20"/>
          <w:szCs w:val="20"/>
        </w:rPr>
      </w:pPr>
      <w:r w:rsidRPr="00CF6B05">
        <w:rPr>
          <w:sz w:val="20"/>
          <w:szCs w:val="20"/>
        </w:rPr>
        <w:t>УТВЕРЖДЕНО</w:t>
      </w:r>
    </w:p>
    <w:p w:rsidR="00CF6B05" w:rsidRPr="00CF6B05" w:rsidRDefault="00CF6B05" w:rsidP="00CF6B05">
      <w:pPr>
        <w:jc w:val="right"/>
        <w:rPr>
          <w:rFonts w:eastAsia="Arial Unicode MS"/>
          <w:color w:val="1E1E1E"/>
          <w:spacing w:val="-4"/>
          <w:kern w:val="1"/>
          <w:sz w:val="20"/>
          <w:szCs w:val="20"/>
          <w:lang w:eastAsia="en-US"/>
        </w:rPr>
      </w:pPr>
      <w:r w:rsidRPr="00CF6B05">
        <w:rPr>
          <w:sz w:val="20"/>
          <w:szCs w:val="20"/>
        </w:rPr>
        <w:t>постановлением администрации</w:t>
      </w:r>
    </w:p>
    <w:p w:rsidR="00CF6B05" w:rsidRPr="00CF6B05" w:rsidRDefault="00CF6B05" w:rsidP="00CF6B05">
      <w:pPr>
        <w:jc w:val="right"/>
        <w:rPr>
          <w:sz w:val="20"/>
          <w:szCs w:val="20"/>
        </w:rPr>
      </w:pPr>
      <w:r w:rsidRPr="00CF6B05">
        <w:rPr>
          <w:sz w:val="20"/>
          <w:szCs w:val="20"/>
        </w:rPr>
        <w:t>Ковалёвского сельского поселения</w:t>
      </w:r>
    </w:p>
    <w:p w:rsidR="00CF6B05" w:rsidRPr="00CF6B05" w:rsidRDefault="00CF6B05" w:rsidP="00CF6B05">
      <w:pPr>
        <w:jc w:val="right"/>
        <w:rPr>
          <w:color w:val="1E1E1E"/>
          <w:sz w:val="20"/>
          <w:szCs w:val="20"/>
        </w:rPr>
      </w:pPr>
      <w:r w:rsidRPr="00CF6B05">
        <w:rPr>
          <w:color w:val="1E1E1E"/>
          <w:sz w:val="20"/>
          <w:szCs w:val="20"/>
        </w:rPr>
        <w:t>Лискинского муниципального района</w:t>
      </w:r>
    </w:p>
    <w:p w:rsidR="00CF6B05" w:rsidRPr="00CF6B05" w:rsidRDefault="00CF6B05" w:rsidP="00CF6B05">
      <w:pPr>
        <w:jc w:val="right"/>
        <w:rPr>
          <w:rFonts w:eastAsia="Arial Unicode MS"/>
          <w:color w:val="000000"/>
          <w:spacing w:val="-4"/>
          <w:kern w:val="1"/>
          <w:sz w:val="20"/>
          <w:szCs w:val="20"/>
          <w:lang w:eastAsia="en-US"/>
        </w:rPr>
      </w:pPr>
      <w:r w:rsidRPr="00CF6B05">
        <w:rPr>
          <w:color w:val="1E1E1E"/>
          <w:sz w:val="20"/>
          <w:szCs w:val="20"/>
        </w:rPr>
        <w:t>Воронежской области</w:t>
      </w:r>
    </w:p>
    <w:p w:rsidR="00CF6B05" w:rsidRPr="00CF6B05" w:rsidRDefault="00CF6B05" w:rsidP="00CF6B05">
      <w:pPr>
        <w:jc w:val="right"/>
        <w:rPr>
          <w:sz w:val="20"/>
          <w:szCs w:val="20"/>
        </w:rPr>
      </w:pPr>
      <w:r w:rsidRPr="00CF6B05">
        <w:rPr>
          <w:color w:val="1E1E1E"/>
          <w:sz w:val="20"/>
          <w:szCs w:val="20"/>
        </w:rPr>
        <w:t>от 10.03.2025  №  30</w:t>
      </w:r>
    </w:p>
    <w:p w:rsidR="00CF6B05" w:rsidRPr="00CF6B05" w:rsidRDefault="00CF6B05" w:rsidP="00CF6B05">
      <w:pPr>
        <w:ind w:left="-567"/>
        <w:jc w:val="center"/>
        <w:rPr>
          <w:b/>
          <w:sz w:val="20"/>
          <w:szCs w:val="20"/>
        </w:rPr>
      </w:pPr>
      <w:r w:rsidRPr="00CF6B05">
        <w:rPr>
          <w:b/>
          <w:sz w:val="20"/>
          <w:szCs w:val="20"/>
        </w:rPr>
        <w:t>Муниципальная программа</w:t>
      </w:r>
    </w:p>
    <w:p w:rsidR="00CF6B05" w:rsidRPr="00CF6B05" w:rsidRDefault="00CF6B05" w:rsidP="00CF6B05">
      <w:pPr>
        <w:rPr>
          <w:sz w:val="20"/>
          <w:szCs w:val="20"/>
        </w:rPr>
      </w:pPr>
    </w:p>
    <w:p w:rsidR="00CF6B05" w:rsidRPr="00CF6B05" w:rsidRDefault="00CF6B05" w:rsidP="00CF6B05">
      <w:pPr>
        <w:ind w:left="-851"/>
        <w:jc w:val="center"/>
        <w:rPr>
          <w:b/>
          <w:sz w:val="20"/>
          <w:szCs w:val="20"/>
        </w:rPr>
      </w:pPr>
      <w:r w:rsidRPr="00CF6B05">
        <w:rPr>
          <w:b/>
          <w:sz w:val="20"/>
          <w:szCs w:val="20"/>
        </w:rPr>
        <w:t>«Развитие транспортной системы»</w:t>
      </w:r>
    </w:p>
    <w:p w:rsidR="00CF6B05" w:rsidRPr="00CF6B05" w:rsidRDefault="00CF6B05" w:rsidP="00CF6B05">
      <w:pPr>
        <w:ind w:left="-709"/>
        <w:jc w:val="center"/>
        <w:rPr>
          <w:b/>
          <w:sz w:val="20"/>
          <w:szCs w:val="20"/>
        </w:rPr>
      </w:pPr>
      <w:r w:rsidRPr="00CF6B05">
        <w:rPr>
          <w:b/>
          <w:sz w:val="20"/>
          <w:szCs w:val="20"/>
        </w:rPr>
        <w:t>на 2025 – 2029 годы</w:t>
      </w:r>
    </w:p>
    <w:p w:rsidR="00CF6B05" w:rsidRPr="00CF6B05" w:rsidRDefault="00CF6B05" w:rsidP="00CF6B05">
      <w:pPr>
        <w:jc w:val="center"/>
        <w:rPr>
          <w:b/>
          <w:sz w:val="28"/>
          <w:szCs w:val="28"/>
        </w:rPr>
      </w:pPr>
    </w:p>
    <w:p w:rsidR="00CF6B05" w:rsidRPr="00CF6B05" w:rsidRDefault="00CF6B05" w:rsidP="00CF6B05">
      <w:pPr>
        <w:jc w:val="center"/>
        <w:rPr>
          <w:b/>
          <w:sz w:val="20"/>
          <w:szCs w:val="20"/>
        </w:rPr>
      </w:pPr>
      <w:r w:rsidRPr="00CF6B05">
        <w:rPr>
          <w:b/>
          <w:sz w:val="20"/>
          <w:szCs w:val="20"/>
        </w:rPr>
        <w:t>2025 год</w:t>
      </w:r>
    </w:p>
    <w:p w:rsidR="00CF6B05" w:rsidRPr="00CF6B05" w:rsidRDefault="00CF6B05" w:rsidP="00CF6B05">
      <w:pPr>
        <w:ind w:firstLine="567"/>
        <w:jc w:val="center"/>
        <w:rPr>
          <w:b/>
          <w:sz w:val="20"/>
          <w:szCs w:val="20"/>
        </w:rPr>
      </w:pPr>
    </w:p>
    <w:p w:rsidR="00CF6B05" w:rsidRPr="00CF6B05" w:rsidRDefault="00CF6B05" w:rsidP="00CF6B05">
      <w:pPr>
        <w:ind w:firstLine="567"/>
        <w:jc w:val="center"/>
        <w:rPr>
          <w:b/>
          <w:sz w:val="20"/>
          <w:szCs w:val="20"/>
        </w:rPr>
      </w:pPr>
      <w:r w:rsidRPr="00CF6B05">
        <w:rPr>
          <w:b/>
          <w:sz w:val="20"/>
          <w:szCs w:val="20"/>
        </w:rPr>
        <w:t>П А С П О Р Т</w:t>
      </w:r>
    </w:p>
    <w:p w:rsidR="00CF6B05" w:rsidRPr="00CF6B05" w:rsidRDefault="00CF6B05" w:rsidP="00CF6B05">
      <w:pPr>
        <w:ind w:firstLine="567"/>
        <w:jc w:val="center"/>
        <w:rPr>
          <w:b/>
          <w:sz w:val="20"/>
          <w:szCs w:val="20"/>
        </w:rPr>
      </w:pPr>
      <w:r w:rsidRPr="00CF6B05">
        <w:rPr>
          <w:b/>
          <w:sz w:val="20"/>
          <w:szCs w:val="20"/>
        </w:rPr>
        <w:t>муниципальной программы</w:t>
      </w:r>
    </w:p>
    <w:p w:rsidR="00CF6B05" w:rsidRPr="00CF6B05" w:rsidRDefault="00CF6B05" w:rsidP="00CF6B05">
      <w:pPr>
        <w:ind w:firstLine="567"/>
        <w:jc w:val="center"/>
        <w:rPr>
          <w:b/>
          <w:sz w:val="20"/>
          <w:szCs w:val="20"/>
        </w:rPr>
      </w:pPr>
      <w:r w:rsidRPr="00CF6B05">
        <w:rPr>
          <w:b/>
          <w:sz w:val="20"/>
          <w:szCs w:val="20"/>
        </w:rPr>
        <w:t>«Развитие транспортной системы»</w:t>
      </w:r>
    </w:p>
    <w:p w:rsidR="00CF6B05" w:rsidRPr="00CF6B05" w:rsidRDefault="00CF6B05" w:rsidP="00CF6B05">
      <w:pPr>
        <w:rPr>
          <w:sz w:val="20"/>
          <w:szCs w:val="20"/>
        </w:rPr>
      </w:pPr>
    </w:p>
    <w:tbl>
      <w:tblPr>
        <w:tblW w:w="9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8"/>
        <w:gridCol w:w="740"/>
        <w:gridCol w:w="1228"/>
        <w:gridCol w:w="1698"/>
        <w:gridCol w:w="1698"/>
        <w:gridCol w:w="1698"/>
      </w:tblGrid>
      <w:tr w:rsidR="00CF6B05" w:rsidRPr="00CF6B05" w:rsidTr="00CF6B05">
        <w:tc>
          <w:tcPr>
            <w:tcW w:w="2378" w:type="dxa"/>
          </w:tcPr>
          <w:p w:rsidR="00CF6B05" w:rsidRPr="00CF6B05" w:rsidRDefault="00CF6B05" w:rsidP="00CF6B05">
            <w:pPr>
              <w:widowControl w:val="0"/>
              <w:shd w:val="clear" w:color="auto" w:fill="FFFFFF"/>
              <w:autoSpaceDE w:val="0"/>
              <w:autoSpaceDN w:val="0"/>
              <w:adjustRightInd w:val="0"/>
              <w:rPr>
                <w:b/>
                <w:bCs/>
                <w:spacing w:val="-2"/>
                <w:sz w:val="20"/>
                <w:szCs w:val="20"/>
              </w:rPr>
            </w:pPr>
            <w:r w:rsidRPr="00CF6B05">
              <w:rPr>
                <w:b/>
                <w:bCs/>
                <w:spacing w:val="-2"/>
                <w:sz w:val="20"/>
                <w:szCs w:val="20"/>
              </w:rPr>
              <w:t xml:space="preserve">Наименование муниципальной программы </w:t>
            </w:r>
          </w:p>
        </w:tc>
        <w:tc>
          <w:tcPr>
            <w:tcW w:w="7062" w:type="dxa"/>
            <w:gridSpan w:val="5"/>
          </w:tcPr>
          <w:p w:rsidR="00CF6B05" w:rsidRPr="00CF6B05" w:rsidRDefault="00CF6B05" w:rsidP="00CF6B05">
            <w:pPr>
              <w:keepNext/>
              <w:widowControl w:val="0"/>
              <w:rPr>
                <w:sz w:val="20"/>
                <w:szCs w:val="20"/>
              </w:rPr>
            </w:pPr>
            <w:r w:rsidRPr="00CF6B05">
              <w:rPr>
                <w:sz w:val="20"/>
                <w:szCs w:val="20"/>
              </w:rPr>
              <w:t xml:space="preserve">«Развитие транспортной системы» (далее – муниципальная программа) </w:t>
            </w:r>
          </w:p>
        </w:tc>
      </w:tr>
      <w:tr w:rsidR="00CF6B05" w:rsidRPr="00CF6B05" w:rsidTr="00CF6B05">
        <w:tc>
          <w:tcPr>
            <w:tcW w:w="2378" w:type="dxa"/>
          </w:tcPr>
          <w:p w:rsidR="00CF6B05" w:rsidRPr="00CF6B05" w:rsidRDefault="00CF6B05" w:rsidP="00CF6B05">
            <w:pPr>
              <w:shd w:val="clear" w:color="auto" w:fill="FFFFFF"/>
              <w:rPr>
                <w:sz w:val="20"/>
                <w:szCs w:val="20"/>
              </w:rPr>
            </w:pPr>
            <w:r w:rsidRPr="00CF6B05">
              <w:rPr>
                <w:b/>
                <w:bCs/>
                <w:spacing w:val="-2"/>
                <w:sz w:val="20"/>
                <w:szCs w:val="20"/>
              </w:rPr>
              <w:lastRenderedPageBreak/>
              <w:t xml:space="preserve">Ответственный </w:t>
            </w:r>
            <w:r w:rsidRPr="00CF6B05">
              <w:rPr>
                <w:b/>
                <w:bCs/>
                <w:sz w:val="20"/>
                <w:szCs w:val="20"/>
              </w:rPr>
              <w:t>исполнитель муниципальной программы</w:t>
            </w:r>
          </w:p>
        </w:tc>
        <w:tc>
          <w:tcPr>
            <w:tcW w:w="7062" w:type="dxa"/>
            <w:gridSpan w:val="5"/>
          </w:tcPr>
          <w:p w:rsidR="00CF6B05" w:rsidRPr="00CF6B05" w:rsidRDefault="00CF6B05" w:rsidP="00CF6B05">
            <w:pPr>
              <w:keepNext/>
              <w:widowControl w:val="0"/>
              <w:rPr>
                <w:sz w:val="20"/>
                <w:szCs w:val="20"/>
              </w:rPr>
            </w:pPr>
            <w:r w:rsidRPr="00CF6B05">
              <w:rPr>
                <w:sz w:val="20"/>
                <w:szCs w:val="20"/>
              </w:rPr>
              <w:t xml:space="preserve">Администрация Ковалёвского сельского поселения Лискинского муниципального района Воронежской области </w:t>
            </w:r>
          </w:p>
        </w:tc>
      </w:tr>
      <w:tr w:rsidR="00CF6B05" w:rsidRPr="00CF6B05" w:rsidTr="00CF6B05">
        <w:tc>
          <w:tcPr>
            <w:tcW w:w="2378" w:type="dxa"/>
          </w:tcPr>
          <w:p w:rsidR="00CF6B05" w:rsidRPr="00CF6B05" w:rsidRDefault="00CF6B05" w:rsidP="00CF6B05">
            <w:pPr>
              <w:widowControl w:val="0"/>
              <w:shd w:val="clear" w:color="auto" w:fill="FFFFFF"/>
              <w:autoSpaceDE w:val="0"/>
              <w:autoSpaceDN w:val="0"/>
              <w:adjustRightInd w:val="0"/>
              <w:rPr>
                <w:sz w:val="20"/>
                <w:szCs w:val="20"/>
              </w:rPr>
            </w:pPr>
            <w:r w:rsidRPr="00CF6B05">
              <w:rPr>
                <w:b/>
                <w:bCs/>
                <w:spacing w:val="-2"/>
                <w:sz w:val="20"/>
                <w:szCs w:val="20"/>
              </w:rPr>
              <w:t xml:space="preserve">Исполнители </w:t>
            </w:r>
            <w:r w:rsidRPr="00CF6B05">
              <w:rPr>
                <w:b/>
                <w:bCs/>
                <w:sz w:val="20"/>
                <w:szCs w:val="20"/>
              </w:rPr>
              <w:t>муниципальной программы</w:t>
            </w:r>
          </w:p>
        </w:tc>
        <w:tc>
          <w:tcPr>
            <w:tcW w:w="7062" w:type="dxa"/>
            <w:gridSpan w:val="5"/>
          </w:tcPr>
          <w:p w:rsidR="00CF6B05" w:rsidRPr="00CF6B05" w:rsidRDefault="00CF6B05" w:rsidP="00CF6B05">
            <w:pPr>
              <w:keepNext/>
              <w:widowControl w:val="0"/>
              <w:rPr>
                <w:sz w:val="20"/>
                <w:szCs w:val="20"/>
              </w:rPr>
            </w:pPr>
            <w:r w:rsidRPr="00CF6B05">
              <w:rPr>
                <w:sz w:val="20"/>
                <w:szCs w:val="20"/>
              </w:rPr>
              <w:t>Администрация Ковалёвского сельского поселения Лискинского муниципального района Воронежской области</w:t>
            </w:r>
          </w:p>
        </w:tc>
      </w:tr>
      <w:tr w:rsidR="00CF6B05" w:rsidRPr="00CF6B05" w:rsidTr="00CF6B05">
        <w:tc>
          <w:tcPr>
            <w:tcW w:w="2378" w:type="dxa"/>
          </w:tcPr>
          <w:p w:rsidR="00CF6B05" w:rsidRPr="00CF6B05" w:rsidRDefault="00CF6B05" w:rsidP="00CF6B05">
            <w:pPr>
              <w:widowControl w:val="0"/>
              <w:shd w:val="clear" w:color="auto" w:fill="FFFFFF"/>
              <w:autoSpaceDE w:val="0"/>
              <w:autoSpaceDN w:val="0"/>
              <w:adjustRightInd w:val="0"/>
              <w:ind w:right="408"/>
              <w:rPr>
                <w:sz w:val="20"/>
                <w:szCs w:val="20"/>
              </w:rPr>
            </w:pPr>
            <w:r w:rsidRPr="00CF6B05">
              <w:rPr>
                <w:b/>
                <w:bCs/>
                <w:sz w:val="20"/>
                <w:szCs w:val="20"/>
              </w:rPr>
              <w:t>Основные разработчики муниципальной программы</w:t>
            </w:r>
          </w:p>
        </w:tc>
        <w:tc>
          <w:tcPr>
            <w:tcW w:w="7062" w:type="dxa"/>
            <w:gridSpan w:val="5"/>
          </w:tcPr>
          <w:p w:rsidR="00CF6B05" w:rsidRPr="00CF6B05" w:rsidRDefault="00CF6B05" w:rsidP="00CF6B05">
            <w:pPr>
              <w:keepNext/>
              <w:widowControl w:val="0"/>
              <w:jc w:val="both"/>
              <w:rPr>
                <w:sz w:val="20"/>
                <w:szCs w:val="20"/>
              </w:rPr>
            </w:pPr>
            <w:r w:rsidRPr="00CF6B05">
              <w:rPr>
                <w:sz w:val="20"/>
                <w:szCs w:val="20"/>
              </w:rPr>
              <w:t>Администрация Ковалёвского сельского поселения Лискинского муниципального района Воронежской области</w:t>
            </w:r>
          </w:p>
        </w:tc>
      </w:tr>
      <w:tr w:rsidR="00CF6B05" w:rsidRPr="00CF6B05" w:rsidTr="00CF6B05">
        <w:tc>
          <w:tcPr>
            <w:tcW w:w="2378" w:type="dxa"/>
          </w:tcPr>
          <w:p w:rsidR="00CF6B05" w:rsidRPr="00CF6B05" w:rsidRDefault="00CF6B05" w:rsidP="00CF6B05">
            <w:pPr>
              <w:widowControl w:val="0"/>
              <w:shd w:val="clear" w:color="auto" w:fill="FFFFFF"/>
              <w:autoSpaceDE w:val="0"/>
              <w:autoSpaceDN w:val="0"/>
              <w:adjustRightInd w:val="0"/>
              <w:rPr>
                <w:b/>
                <w:bCs/>
                <w:spacing w:val="-2"/>
                <w:sz w:val="20"/>
                <w:szCs w:val="20"/>
              </w:rPr>
            </w:pPr>
            <w:r w:rsidRPr="00CF6B05">
              <w:rPr>
                <w:b/>
                <w:bCs/>
                <w:spacing w:val="-2"/>
                <w:sz w:val="20"/>
                <w:szCs w:val="20"/>
              </w:rPr>
              <w:t xml:space="preserve">Подпрограммы муниципальной программы и основные мероприятия </w:t>
            </w:r>
          </w:p>
        </w:tc>
        <w:tc>
          <w:tcPr>
            <w:tcW w:w="7062" w:type="dxa"/>
            <w:gridSpan w:val="5"/>
          </w:tcPr>
          <w:p w:rsidR="00CF6B05" w:rsidRPr="00CF6B05" w:rsidRDefault="00CF6B05" w:rsidP="00CF6B05">
            <w:pPr>
              <w:shd w:val="clear" w:color="auto" w:fill="FFFFFF"/>
              <w:tabs>
                <w:tab w:val="left" w:pos="427"/>
              </w:tabs>
              <w:ind w:left="101" w:right="23"/>
              <w:jc w:val="both"/>
              <w:rPr>
                <w:b/>
                <w:bCs/>
                <w:sz w:val="20"/>
                <w:szCs w:val="20"/>
              </w:rPr>
            </w:pPr>
            <w:r w:rsidRPr="00CF6B05">
              <w:rPr>
                <w:sz w:val="20"/>
                <w:szCs w:val="20"/>
              </w:rPr>
              <w:t xml:space="preserve"> </w:t>
            </w:r>
            <w:r w:rsidRPr="00CF6B05">
              <w:rPr>
                <w:b/>
                <w:bCs/>
                <w:sz w:val="20"/>
                <w:szCs w:val="20"/>
              </w:rPr>
              <w:t>Подпрограмма 1. Проектирование, строительство и реконструкция автомобильных дорог общего пользования местного значения на территории поселения</w:t>
            </w:r>
          </w:p>
          <w:p w:rsidR="00CF6B05" w:rsidRPr="00CF6B05" w:rsidRDefault="00CF6B05" w:rsidP="00CF6B05">
            <w:pPr>
              <w:shd w:val="clear" w:color="auto" w:fill="FFFFFF"/>
              <w:tabs>
                <w:tab w:val="left" w:pos="427"/>
              </w:tabs>
              <w:ind w:left="101" w:right="23"/>
              <w:jc w:val="both"/>
              <w:rPr>
                <w:sz w:val="20"/>
                <w:szCs w:val="20"/>
              </w:rPr>
            </w:pPr>
            <w:r w:rsidRPr="00CF6B05">
              <w:rPr>
                <w:sz w:val="20"/>
                <w:szCs w:val="20"/>
              </w:rPr>
              <w:t>Выполнение мероприятий подпрограммы позволит развивать транспортную доступность и инфраструктуру, увеличить протяженность дорог, отвечающих нормативным требованиям.</w:t>
            </w:r>
          </w:p>
          <w:p w:rsidR="00CF6B05" w:rsidRPr="00CF6B05" w:rsidRDefault="00CF6B05" w:rsidP="00CF6B05">
            <w:pPr>
              <w:shd w:val="clear" w:color="auto" w:fill="FFFFFF"/>
              <w:tabs>
                <w:tab w:val="left" w:pos="427"/>
              </w:tabs>
              <w:ind w:left="101" w:right="23"/>
              <w:jc w:val="both"/>
              <w:rPr>
                <w:b/>
                <w:bCs/>
                <w:sz w:val="20"/>
                <w:szCs w:val="20"/>
              </w:rPr>
            </w:pPr>
            <w:r w:rsidRPr="00CF6B05">
              <w:rPr>
                <w:b/>
                <w:bCs/>
                <w:sz w:val="20"/>
                <w:szCs w:val="20"/>
              </w:rPr>
              <w:t>Подпрограмма 2. Капитальный ремонт и ремонт автомобильных дорог общего пользования местного значения на территории поселения</w:t>
            </w:r>
          </w:p>
          <w:p w:rsidR="00CF6B05" w:rsidRPr="00CF6B05" w:rsidRDefault="00CF6B05" w:rsidP="00CF6B05">
            <w:pPr>
              <w:shd w:val="clear" w:color="auto" w:fill="FFFFFF"/>
              <w:tabs>
                <w:tab w:val="left" w:pos="427"/>
              </w:tabs>
              <w:ind w:left="101" w:right="23"/>
              <w:jc w:val="both"/>
              <w:rPr>
                <w:sz w:val="20"/>
                <w:szCs w:val="20"/>
              </w:rPr>
            </w:pPr>
            <w:r w:rsidRPr="00CF6B05">
              <w:rPr>
                <w:sz w:val="20"/>
                <w:szCs w:val="20"/>
              </w:rPr>
              <w:t>Выполнение мероприятий подпрограммы позволит привести имеющиеся автомобильные дороги к необходимым транспортно-эксплуатационным характеристикам, а также сократить протяженность дорог, не отвечающих нормативным требованиям.</w:t>
            </w:r>
          </w:p>
          <w:p w:rsidR="00CF6B05" w:rsidRPr="00CF6B05" w:rsidRDefault="00CF6B05" w:rsidP="00CF6B05">
            <w:pPr>
              <w:shd w:val="clear" w:color="auto" w:fill="FFFFFF"/>
              <w:tabs>
                <w:tab w:val="left" w:pos="427"/>
              </w:tabs>
              <w:ind w:left="101" w:right="23"/>
              <w:jc w:val="both"/>
              <w:rPr>
                <w:b/>
                <w:bCs/>
                <w:sz w:val="20"/>
                <w:szCs w:val="20"/>
              </w:rPr>
            </w:pPr>
            <w:r w:rsidRPr="00CF6B05">
              <w:rPr>
                <w:b/>
                <w:bCs/>
                <w:sz w:val="20"/>
                <w:szCs w:val="20"/>
              </w:rPr>
              <w:t>Подпрограмма 3. Комплекс работ по обеспечению безопасности дорожного движения и содержанию дорог общего пользования местного значения на территории поселения</w:t>
            </w:r>
          </w:p>
          <w:p w:rsidR="00CF6B05" w:rsidRPr="00CF6B05" w:rsidRDefault="00CF6B05" w:rsidP="00CF6B05">
            <w:pPr>
              <w:shd w:val="clear" w:color="auto" w:fill="FFFFFF"/>
              <w:tabs>
                <w:tab w:val="left" w:pos="427"/>
              </w:tabs>
              <w:ind w:left="101" w:right="23"/>
              <w:jc w:val="both"/>
              <w:rPr>
                <w:sz w:val="20"/>
                <w:szCs w:val="20"/>
              </w:rPr>
            </w:pPr>
            <w:r w:rsidRPr="00CF6B05">
              <w:rPr>
                <w:sz w:val="20"/>
                <w:szCs w:val="20"/>
              </w:rPr>
              <w:t>Выполнение мероприятий  подпрограммы позволит повысить комфорт и обеспечить безопасность для всех участников дорожного движения, сократить количество дорожно–транспортных происшествий.</w:t>
            </w:r>
          </w:p>
        </w:tc>
      </w:tr>
      <w:tr w:rsidR="00CF6B05" w:rsidRPr="00CF6B05" w:rsidTr="00CF6B05">
        <w:tc>
          <w:tcPr>
            <w:tcW w:w="2378" w:type="dxa"/>
          </w:tcPr>
          <w:p w:rsidR="00CF6B05" w:rsidRPr="00CF6B05" w:rsidRDefault="00CF6B05" w:rsidP="00CF6B05">
            <w:pPr>
              <w:widowControl w:val="0"/>
              <w:shd w:val="clear" w:color="auto" w:fill="FFFFFF"/>
              <w:autoSpaceDE w:val="0"/>
              <w:autoSpaceDN w:val="0"/>
              <w:adjustRightInd w:val="0"/>
              <w:ind w:right="408"/>
              <w:rPr>
                <w:sz w:val="20"/>
                <w:szCs w:val="20"/>
              </w:rPr>
            </w:pPr>
            <w:r w:rsidRPr="00CF6B05">
              <w:rPr>
                <w:b/>
                <w:bCs/>
                <w:sz w:val="20"/>
                <w:szCs w:val="20"/>
              </w:rPr>
              <w:t>Цель муниципальной программы</w:t>
            </w:r>
          </w:p>
        </w:tc>
        <w:tc>
          <w:tcPr>
            <w:tcW w:w="7062" w:type="dxa"/>
            <w:gridSpan w:val="5"/>
            <w:vAlign w:val="center"/>
          </w:tcPr>
          <w:p w:rsidR="00CF6B05" w:rsidRPr="00CF6B05" w:rsidRDefault="00CF6B05" w:rsidP="00CF6B05">
            <w:pPr>
              <w:tabs>
                <w:tab w:val="left" w:pos="10065"/>
              </w:tabs>
              <w:jc w:val="both"/>
              <w:rPr>
                <w:sz w:val="20"/>
                <w:szCs w:val="20"/>
              </w:rPr>
            </w:pPr>
            <w:r w:rsidRPr="00CF6B05">
              <w:rPr>
                <w:sz w:val="20"/>
                <w:szCs w:val="20"/>
              </w:rPr>
              <w:t xml:space="preserve">Развитие современной и эффективной автомобильно-дорожной инфраструктуры. </w:t>
            </w:r>
          </w:p>
        </w:tc>
      </w:tr>
      <w:tr w:rsidR="00CF6B05" w:rsidRPr="00CF6B05" w:rsidTr="00CF6B05">
        <w:tc>
          <w:tcPr>
            <w:tcW w:w="2378" w:type="dxa"/>
          </w:tcPr>
          <w:p w:rsidR="00CF6B05" w:rsidRPr="00CF6B05" w:rsidRDefault="00CF6B05" w:rsidP="00CF6B05">
            <w:pPr>
              <w:widowControl w:val="0"/>
              <w:shd w:val="clear" w:color="auto" w:fill="FFFFFF"/>
              <w:autoSpaceDE w:val="0"/>
              <w:autoSpaceDN w:val="0"/>
              <w:adjustRightInd w:val="0"/>
              <w:ind w:right="408"/>
              <w:rPr>
                <w:sz w:val="20"/>
                <w:szCs w:val="20"/>
              </w:rPr>
            </w:pPr>
            <w:r w:rsidRPr="00CF6B05">
              <w:rPr>
                <w:b/>
                <w:bCs/>
                <w:sz w:val="20"/>
                <w:szCs w:val="20"/>
              </w:rPr>
              <w:t>Задачи муниципальной программы</w:t>
            </w:r>
          </w:p>
        </w:tc>
        <w:tc>
          <w:tcPr>
            <w:tcW w:w="7062" w:type="dxa"/>
            <w:gridSpan w:val="5"/>
            <w:vAlign w:val="center"/>
          </w:tcPr>
          <w:p w:rsidR="00CF6B05" w:rsidRPr="00CF6B05" w:rsidRDefault="00CF6B05" w:rsidP="00CF6B05">
            <w:pPr>
              <w:tabs>
                <w:tab w:val="left" w:pos="176"/>
                <w:tab w:val="left" w:pos="317"/>
                <w:tab w:val="left" w:pos="10065"/>
              </w:tabs>
              <w:contextualSpacing/>
              <w:jc w:val="both"/>
              <w:rPr>
                <w:sz w:val="20"/>
                <w:szCs w:val="20"/>
              </w:rPr>
            </w:pPr>
            <w:r w:rsidRPr="00CF6B05">
              <w:rPr>
                <w:sz w:val="20"/>
                <w:szCs w:val="20"/>
              </w:rPr>
              <w:t>Поддержание дорог и искусственных сооружений на них на уровне, соответствующем категории дороги, путём содержания 100 процентов дорог и сооружений на них;</w:t>
            </w:r>
          </w:p>
          <w:p w:rsidR="00CF6B05" w:rsidRPr="00CF6B05" w:rsidRDefault="00CF6B05" w:rsidP="00CF6B05">
            <w:pPr>
              <w:tabs>
                <w:tab w:val="left" w:pos="176"/>
                <w:tab w:val="left" w:pos="317"/>
                <w:tab w:val="left" w:pos="10065"/>
              </w:tabs>
              <w:contextualSpacing/>
              <w:jc w:val="both"/>
              <w:rPr>
                <w:sz w:val="20"/>
                <w:szCs w:val="20"/>
              </w:rPr>
            </w:pPr>
            <w:r w:rsidRPr="00CF6B05">
              <w:rPr>
                <w:sz w:val="20"/>
                <w:szCs w:val="20"/>
              </w:rPr>
              <w:t>Увеличение протяжённости соответствующих нормативным требованиям дорог за счёт ремонта.</w:t>
            </w:r>
          </w:p>
          <w:p w:rsidR="00CF6B05" w:rsidRPr="00CF6B05" w:rsidRDefault="00CF6B05" w:rsidP="00CF6B05">
            <w:pPr>
              <w:tabs>
                <w:tab w:val="left" w:pos="176"/>
                <w:tab w:val="left" w:pos="317"/>
                <w:tab w:val="left" w:pos="10065"/>
              </w:tabs>
              <w:contextualSpacing/>
              <w:jc w:val="both"/>
              <w:rPr>
                <w:sz w:val="20"/>
                <w:szCs w:val="20"/>
              </w:rPr>
            </w:pPr>
            <w:r w:rsidRPr="00CF6B05">
              <w:rPr>
                <w:sz w:val="20"/>
                <w:szCs w:val="20"/>
              </w:rPr>
              <w:t>Развитие транспортной инфраструктуры, проектирование и строительство новых дорог.</w:t>
            </w:r>
          </w:p>
        </w:tc>
      </w:tr>
      <w:tr w:rsidR="00CF6B05" w:rsidRPr="00CF6B05" w:rsidTr="00CF6B05">
        <w:tc>
          <w:tcPr>
            <w:tcW w:w="2378" w:type="dxa"/>
          </w:tcPr>
          <w:p w:rsidR="00CF6B05" w:rsidRPr="00CF6B05" w:rsidRDefault="00CF6B05" w:rsidP="00CF6B05">
            <w:pPr>
              <w:widowControl w:val="0"/>
              <w:shd w:val="clear" w:color="auto" w:fill="FFFFFF"/>
              <w:autoSpaceDE w:val="0"/>
              <w:autoSpaceDN w:val="0"/>
              <w:adjustRightInd w:val="0"/>
              <w:ind w:right="120"/>
              <w:rPr>
                <w:sz w:val="20"/>
                <w:szCs w:val="20"/>
              </w:rPr>
            </w:pPr>
            <w:r w:rsidRPr="00CF6B05">
              <w:rPr>
                <w:b/>
                <w:bCs/>
                <w:sz w:val="20"/>
                <w:szCs w:val="20"/>
              </w:rPr>
              <w:t>Целевые</w:t>
            </w:r>
            <w:r w:rsidRPr="00CF6B05">
              <w:rPr>
                <w:b/>
                <w:bCs/>
                <w:spacing w:val="-2"/>
                <w:sz w:val="20"/>
                <w:szCs w:val="20"/>
              </w:rPr>
              <w:t xml:space="preserve"> </w:t>
            </w:r>
            <w:r w:rsidRPr="00CF6B05">
              <w:rPr>
                <w:b/>
                <w:bCs/>
                <w:sz w:val="20"/>
                <w:szCs w:val="20"/>
              </w:rPr>
              <w:t>показатели муниципальной программы</w:t>
            </w:r>
          </w:p>
        </w:tc>
        <w:tc>
          <w:tcPr>
            <w:tcW w:w="7062" w:type="dxa"/>
            <w:gridSpan w:val="5"/>
          </w:tcPr>
          <w:p w:rsidR="00CF6B05" w:rsidRPr="00CF6B05" w:rsidRDefault="00CF6B05" w:rsidP="00CF6B05">
            <w:pPr>
              <w:tabs>
                <w:tab w:val="left" w:pos="176"/>
                <w:tab w:val="left" w:pos="10065"/>
              </w:tabs>
              <w:jc w:val="both"/>
              <w:rPr>
                <w:sz w:val="20"/>
                <w:szCs w:val="20"/>
              </w:rPr>
            </w:pPr>
            <w:r w:rsidRPr="00CF6B05">
              <w:rPr>
                <w:sz w:val="20"/>
                <w:szCs w:val="20"/>
              </w:rPr>
              <w:t xml:space="preserve"> - доля протяжённости автомобильных дорог общего пользования местного значения, не отвечающих нормативным требованиям к транспортно-эксплуатационным показателям, на 31 декабря отчётного года;</w:t>
            </w:r>
          </w:p>
          <w:p w:rsidR="00CF6B05" w:rsidRPr="00CF6B05" w:rsidRDefault="00CF6B05" w:rsidP="00CF6B05">
            <w:pPr>
              <w:tabs>
                <w:tab w:val="left" w:pos="176"/>
                <w:tab w:val="left" w:pos="10065"/>
              </w:tabs>
              <w:jc w:val="both"/>
              <w:rPr>
                <w:sz w:val="20"/>
                <w:szCs w:val="20"/>
              </w:rPr>
            </w:pPr>
            <w:r w:rsidRPr="00CF6B05">
              <w:rPr>
                <w:sz w:val="20"/>
                <w:szCs w:val="20"/>
              </w:rPr>
              <w:t xml:space="preserve"> - прирост протяженности автомобильных дорог общего пользования местного значения, соответствующих нормативным требованиям к транспортно-эксплуатационным показателям, в результате капитального ремонта и ремонта автомобильных дорог в км;</w:t>
            </w:r>
          </w:p>
          <w:p w:rsidR="00CF6B05" w:rsidRPr="00CF6B05" w:rsidRDefault="00CF6B05" w:rsidP="00CF6B05">
            <w:pPr>
              <w:tabs>
                <w:tab w:val="left" w:pos="176"/>
                <w:tab w:val="left" w:pos="10065"/>
              </w:tabs>
              <w:jc w:val="both"/>
              <w:rPr>
                <w:sz w:val="20"/>
                <w:szCs w:val="20"/>
              </w:rPr>
            </w:pPr>
            <w:r w:rsidRPr="00CF6B05">
              <w:rPr>
                <w:sz w:val="20"/>
                <w:szCs w:val="20"/>
              </w:rPr>
              <w:t xml:space="preserve"> - общая протяжённость автомобильных дорог общего пользования местного значения, соответствующих нормативным требованиям к транспортно-эксплуатационным показателям на 31 декабря отчётного года в км.</w:t>
            </w:r>
          </w:p>
        </w:tc>
      </w:tr>
      <w:tr w:rsidR="00CF6B05" w:rsidRPr="00CF6B05" w:rsidTr="00CF6B05">
        <w:tc>
          <w:tcPr>
            <w:tcW w:w="2378" w:type="dxa"/>
          </w:tcPr>
          <w:p w:rsidR="00CF6B05" w:rsidRPr="00CF6B05" w:rsidRDefault="00CF6B05" w:rsidP="00CF6B05">
            <w:pPr>
              <w:shd w:val="clear" w:color="auto" w:fill="FFFFFF"/>
              <w:rPr>
                <w:sz w:val="20"/>
                <w:szCs w:val="20"/>
              </w:rPr>
            </w:pPr>
            <w:r w:rsidRPr="00CF6B05">
              <w:rPr>
                <w:b/>
                <w:bCs/>
                <w:spacing w:val="-2"/>
                <w:sz w:val="20"/>
                <w:szCs w:val="20"/>
              </w:rPr>
              <w:t xml:space="preserve">Этапы и сроки </w:t>
            </w:r>
            <w:r w:rsidRPr="00CF6B05">
              <w:rPr>
                <w:b/>
                <w:bCs/>
                <w:sz w:val="20"/>
                <w:szCs w:val="20"/>
              </w:rPr>
              <w:t>реализации муниципальной программы</w:t>
            </w:r>
          </w:p>
        </w:tc>
        <w:tc>
          <w:tcPr>
            <w:tcW w:w="7062" w:type="dxa"/>
            <w:gridSpan w:val="5"/>
          </w:tcPr>
          <w:p w:rsidR="00CF6B05" w:rsidRPr="00CF6B05" w:rsidRDefault="00CF6B05" w:rsidP="00CF6B05">
            <w:pPr>
              <w:keepNext/>
              <w:widowControl w:val="0"/>
              <w:rPr>
                <w:sz w:val="20"/>
                <w:szCs w:val="20"/>
              </w:rPr>
            </w:pPr>
            <w:r w:rsidRPr="00CF6B05">
              <w:rPr>
                <w:sz w:val="20"/>
                <w:szCs w:val="20"/>
              </w:rPr>
              <w:t>2025-2029 годы. Этапы реализации муниципальной программы не выделяются.</w:t>
            </w:r>
          </w:p>
        </w:tc>
      </w:tr>
      <w:tr w:rsidR="00CF6B05" w:rsidRPr="00CF6B05" w:rsidTr="00CF6B05">
        <w:trPr>
          <w:trHeight w:val="557"/>
        </w:trPr>
        <w:tc>
          <w:tcPr>
            <w:tcW w:w="2378" w:type="dxa"/>
            <w:vMerge w:val="restart"/>
          </w:tcPr>
          <w:p w:rsidR="00CF6B05" w:rsidRPr="00CF6B05" w:rsidRDefault="00CF6B05" w:rsidP="00CF6B05">
            <w:pPr>
              <w:widowControl w:val="0"/>
              <w:shd w:val="clear" w:color="auto" w:fill="FFFFFF"/>
              <w:autoSpaceDE w:val="0"/>
              <w:autoSpaceDN w:val="0"/>
              <w:adjustRightInd w:val="0"/>
              <w:ind w:right="173"/>
              <w:rPr>
                <w:b/>
                <w:bCs/>
                <w:sz w:val="20"/>
                <w:szCs w:val="20"/>
              </w:rPr>
            </w:pPr>
          </w:p>
          <w:p w:rsidR="00CF6B05" w:rsidRPr="00CF6B05" w:rsidRDefault="00CF6B05" w:rsidP="00CF6B05">
            <w:pPr>
              <w:widowControl w:val="0"/>
              <w:shd w:val="clear" w:color="auto" w:fill="FFFFFF"/>
              <w:autoSpaceDE w:val="0"/>
              <w:autoSpaceDN w:val="0"/>
              <w:adjustRightInd w:val="0"/>
              <w:ind w:right="173"/>
              <w:rPr>
                <w:b/>
                <w:bCs/>
                <w:sz w:val="20"/>
                <w:szCs w:val="20"/>
              </w:rPr>
            </w:pPr>
            <w:r w:rsidRPr="00CF6B05">
              <w:rPr>
                <w:b/>
                <w:bCs/>
                <w:sz w:val="20"/>
                <w:szCs w:val="20"/>
              </w:rPr>
              <w:t xml:space="preserve">Объемы и источники финансирования муниципальной программы (в </w:t>
            </w:r>
            <w:r w:rsidRPr="00CF6B05">
              <w:rPr>
                <w:b/>
                <w:bCs/>
                <w:sz w:val="20"/>
                <w:szCs w:val="20"/>
              </w:rPr>
              <w:lastRenderedPageBreak/>
              <w:t>действующих ценах каждого года реализации муниципальной программы)</w:t>
            </w:r>
          </w:p>
        </w:tc>
        <w:tc>
          <w:tcPr>
            <w:tcW w:w="7062" w:type="dxa"/>
            <w:gridSpan w:val="5"/>
          </w:tcPr>
          <w:p w:rsidR="00CF6B05" w:rsidRPr="00CF6B05" w:rsidRDefault="00CF6B05" w:rsidP="00CF6B05">
            <w:pPr>
              <w:widowControl w:val="0"/>
              <w:autoSpaceDE w:val="0"/>
              <w:autoSpaceDN w:val="0"/>
              <w:adjustRightInd w:val="0"/>
              <w:ind w:left="33"/>
              <w:jc w:val="both"/>
              <w:rPr>
                <w:sz w:val="20"/>
                <w:szCs w:val="20"/>
              </w:rPr>
            </w:pPr>
            <w:r w:rsidRPr="00CF6B05">
              <w:rPr>
                <w:sz w:val="20"/>
                <w:szCs w:val="20"/>
              </w:rPr>
              <w:lastRenderedPageBreak/>
              <w:t>Финансирование программных мероприятий осуществляется за счет поступлений в виде межбюджетных трансфертов из бюджета Лискинского муниципального района в соответствии с заключенным соглашением о передаче полномочий в области дорожной деятельности и бюджета Воронежской области.</w:t>
            </w:r>
          </w:p>
          <w:p w:rsidR="00CF6B05" w:rsidRPr="00CF6B05" w:rsidRDefault="00CF6B05" w:rsidP="00CF6B05">
            <w:pPr>
              <w:shd w:val="clear" w:color="auto" w:fill="FFFFFF"/>
              <w:ind w:left="101" w:right="23"/>
              <w:jc w:val="both"/>
              <w:rPr>
                <w:sz w:val="20"/>
                <w:szCs w:val="20"/>
              </w:rPr>
            </w:pPr>
            <w:r w:rsidRPr="00CF6B05">
              <w:rPr>
                <w:sz w:val="20"/>
                <w:szCs w:val="20"/>
              </w:rPr>
              <w:lastRenderedPageBreak/>
              <w:t>Объем бюджетных ассигнований на реализацию муниципальной программы составляет 34608,7 тыс. рублей, в том числе средства Лискинского муниципального района – 7361,0 тыс. рублей, средства бюджета Воронежской области – 27247,7 тыс. руб.</w:t>
            </w:r>
          </w:p>
          <w:p w:rsidR="00CF6B05" w:rsidRPr="00CF6B05" w:rsidRDefault="00CF6B05" w:rsidP="00CF6B05">
            <w:pPr>
              <w:shd w:val="clear" w:color="auto" w:fill="FFFFFF"/>
              <w:ind w:left="101" w:right="23"/>
              <w:jc w:val="both"/>
              <w:rPr>
                <w:sz w:val="20"/>
                <w:szCs w:val="20"/>
              </w:rPr>
            </w:pPr>
            <w:r w:rsidRPr="00CF6B05">
              <w:rPr>
                <w:spacing w:val="-8"/>
                <w:sz w:val="20"/>
                <w:szCs w:val="20"/>
              </w:rPr>
              <w:t xml:space="preserve">Объем бюджетных ассигнований на реализацию подпрограмм из средств </w:t>
            </w:r>
            <w:r w:rsidRPr="00CF6B05">
              <w:rPr>
                <w:sz w:val="20"/>
                <w:szCs w:val="20"/>
              </w:rPr>
              <w:t xml:space="preserve">   бюджета Лискинского муниципального района и бюджета Воронежской области составляет:</w:t>
            </w:r>
          </w:p>
          <w:p w:rsidR="00CF6B05" w:rsidRPr="00CF6B05" w:rsidRDefault="00CF6B05" w:rsidP="00CF6B05">
            <w:pPr>
              <w:shd w:val="clear" w:color="auto" w:fill="FFFFFF"/>
              <w:tabs>
                <w:tab w:val="left" w:pos="427"/>
              </w:tabs>
              <w:ind w:left="101" w:right="23"/>
              <w:jc w:val="both"/>
              <w:rPr>
                <w:b/>
                <w:bCs/>
                <w:sz w:val="20"/>
                <w:szCs w:val="20"/>
              </w:rPr>
            </w:pPr>
            <w:r w:rsidRPr="00CF6B05">
              <w:rPr>
                <w:b/>
                <w:bCs/>
                <w:sz w:val="20"/>
                <w:szCs w:val="20"/>
              </w:rPr>
              <w:t>Подпрограмма 1. «Проектирование, строительство и реконструкция автомобильных дорог общего пользования местного значения на территории Ковалёвского сельского поселения».</w:t>
            </w:r>
          </w:p>
          <w:p w:rsidR="00CF6B05" w:rsidRPr="00CF6B05" w:rsidRDefault="00CF6B05" w:rsidP="00CF6B05">
            <w:pPr>
              <w:shd w:val="clear" w:color="auto" w:fill="FFFFFF"/>
              <w:ind w:left="101" w:right="23"/>
              <w:jc w:val="both"/>
              <w:rPr>
                <w:sz w:val="20"/>
                <w:szCs w:val="20"/>
              </w:rPr>
            </w:pPr>
            <w:r w:rsidRPr="00CF6B05">
              <w:rPr>
                <w:sz w:val="20"/>
                <w:szCs w:val="20"/>
              </w:rPr>
              <w:t>Обеспечение реализации подпрограммы – 0,0 тыс. руб., в том числе средства Лискинского муниципального района – 0,0 тыс. руб., средства бюджета Воронежской области – 0 тыс. руб.</w:t>
            </w:r>
          </w:p>
          <w:p w:rsidR="00CF6B05" w:rsidRPr="00CF6B05" w:rsidRDefault="00CF6B05" w:rsidP="00CF6B05">
            <w:pPr>
              <w:shd w:val="clear" w:color="auto" w:fill="FFFFFF"/>
              <w:tabs>
                <w:tab w:val="left" w:pos="427"/>
              </w:tabs>
              <w:ind w:left="101" w:right="23"/>
              <w:jc w:val="both"/>
              <w:rPr>
                <w:b/>
                <w:bCs/>
                <w:sz w:val="20"/>
                <w:szCs w:val="20"/>
              </w:rPr>
            </w:pPr>
            <w:r w:rsidRPr="00CF6B05">
              <w:rPr>
                <w:b/>
                <w:bCs/>
                <w:sz w:val="20"/>
                <w:szCs w:val="20"/>
              </w:rPr>
              <w:t>Подпрограмма 2. «Капитальный ремонт и ремонт автомобильных дорог общего пользования местного значения на территории Ковалёвского сельского поселения».</w:t>
            </w:r>
          </w:p>
          <w:p w:rsidR="00CF6B05" w:rsidRPr="00CF6B05" w:rsidRDefault="00CF6B05" w:rsidP="00CF6B05">
            <w:pPr>
              <w:shd w:val="clear" w:color="auto" w:fill="FFFFFF"/>
              <w:ind w:left="101" w:right="23"/>
              <w:jc w:val="both"/>
              <w:rPr>
                <w:sz w:val="20"/>
                <w:szCs w:val="20"/>
              </w:rPr>
            </w:pPr>
            <w:r w:rsidRPr="00CF6B05">
              <w:rPr>
                <w:sz w:val="20"/>
                <w:szCs w:val="20"/>
              </w:rPr>
              <w:t>Обеспечение реализации подпрограммы – 31307,7 тыс. руб., в том числе средства Лискинского муниципального района – 4060,0 тыс. руб. средства бюджета Воронежской области – 27247,7 тыс. руб.</w:t>
            </w:r>
          </w:p>
          <w:p w:rsidR="00CF6B05" w:rsidRPr="00CF6B05" w:rsidRDefault="00CF6B05" w:rsidP="00CF6B05">
            <w:pPr>
              <w:shd w:val="clear" w:color="auto" w:fill="FFFFFF"/>
              <w:tabs>
                <w:tab w:val="left" w:pos="427"/>
              </w:tabs>
              <w:ind w:left="101" w:right="23"/>
              <w:jc w:val="both"/>
              <w:rPr>
                <w:sz w:val="20"/>
                <w:szCs w:val="20"/>
              </w:rPr>
            </w:pPr>
            <w:r w:rsidRPr="00CF6B05">
              <w:rPr>
                <w:b/>
                <w:bCs/>
                <w:sz w:val="20"/>
                <w:szCs w:val="20"/>
              </w:rPr>
              <w:t>Подпрограмма 3. «Комплекс работ по обеспечению безопасности дорожного движения и содержанию дорог общего пользования местного значения на территории Ковалёвского сельского поселения»</w:t>
            </w:r>
            <w:r w:rsidRPr="00CF6B05">
              <w:rPr>
                <w:sz w:val="20"/>
                <w:szCs w:val="20"/>
              </w:rPr>
              <w:t xml:space="preserve">. </w:t>
            </w:r>
          </w:p>
          <w:p w:rsidR="00CF6B05" w:rsidRPr="00CF6B05" w:rsidRDefault="00CF6B05" w:rsidP="00CF6B05">
            <w:pPr>
              <w:shd w:val="clear" w:color="auto" w:fill="FFFFFF"/>
              <w:tabs>
                <w:tab w:val="left" w:pos="427"/>
              </w:tabs>
              <w:ind w:left="101" w:right="23"/>
              <w:jc w:val="both"/>
              <w:rPr>
                <w:sz w:val="20"/>
                <w:szCs w:val="20"/>
              </w:rPr>
            </w:pPr>
            <w:r w:rsidRPr="00CF6B05">
              <w:rPr>
                <w:sz w:val="20"/>
                <w:szCs w:val="20"/>
              </w:rPr>
              <w:t>Обеспечение реализации подпрограммы – 3301,0 тыс. руб., в том числе средства Лискинского муниципального района – 3301,0 тыс. руб.</w:t>
            </w:r>
          </w:p>
          <w:p w:rsidR="00CF6B05" w:rsidRPr="00CF6B05" w:rsidRDefault="00CF6B05" w:rsidP="00CF6B05">
            <w:pPr>
              <w:jc w:val="both"/>
              <w:rPr>
                <w:sz w:val="20"/>
                <w:szCs w:val="20"/>
              </w:rPr>
            </w:pPr>
            <w:r w:rsidRPr="00CF6B05">
              <w:rPr>
                <w:sz w:val="20"/>
                <w:szCs w:val="20"/>
              </w:rPr>
              <w:t xml:space="preserve"> Объем бюджетных ассигнований на реализацию муниципальной   программы по годам составляет:</w:t>
            </w:r>
          </w:p>
        </w:tc>
      </w:tr>
      <w:tr w:rsidR="00CF6B05" w:rsidRPr="00CF6B05" w:rsidTr="00CF6B05">
        <w:trPr>
          <w:trHeight w:val="669"/>
        </w:trPr>
        <w:tc>
          <w:tcPr>
            <w:tcW w:w="2378" w:type="dxa"/>
            <w:vMerge/>
          </w:tcPr>
          <w:p w:rsidR="00CF6B05" w:rsidRPr="00CF6B05" w:rsidRDefault="00CF6B05" w:rsidP="00CF6B05">
            <w:pPr>
              <w:widowControl w:val="0"/>
              <w:shd w:val="clear" w:color="auto" w:fill="FFFFFF"/>
              <w:autoSpaceDE w:val="0"/>
              <w:autoSpaceDN w:val="0"/>
              <w:adjustRightInd w:val="0"/>
              <w:ind w:right="173"/>
              <w:rPr>
                <w:b/>
                <w:bCs/>
                <w:sz w:val="20"/>
                <w:szCs w:val="20"/>
              </w:rPr>
            </w:pPr>
          </w:p>
        </w:tc>
        <w:tc>
          <w:tcPr>
            <w:tcW w:w="740" w:type="dxa"/>
          </w:tcPr>
          <w:p w:rsidR="00CF6B05" w:rsidRPr="00CF6B05" w:rsidRDefault="00CF6B05" w:rsidP="00CF6B05">
            <w:pPr>
              <w:widowControl w:val="0"/>
              <w:shd w:val="clear" w:color="auto" w:fill="FFFFFF"/>
              <w:autoSpaceDE w:val="0"/>
              <w:autoSpaceDN w:val="0"/>
              <w:adjustRightInd w:val="0"/>
              <w:ind w:left="101" w:right="23"/>
              <w:jc w:val="center"/>
              <w:rPr>
                <w:b/>
                <w:sz w:val="20"/>
                <w:szCs w:val="20"/>
              </w:rPr>
            </w:pPr>
            <w:r w:rsidRPr="00CF6B05">
              <w:rPr>
                <w:b/>
                <w:sz w:val="20"/>
                <w:szCs w:val="20"/>
              </w:rPr>
              <w:t>Год</w:t>
            </w:r>
          </w:p>
        </w:tc>
        <w:tc>
          <w:tcPr>
            <w:tcW w:w="1228" w:type="dxa"/>
          </w:tcPr>
          <w:p w:rsidR="00CF6B05" w:rsidRPr="00CF6B05" w:rsidRDefault="00CF6B05" w:rsidP="00CF6B05">
            <w:pPr>
              <w:widowControl w:val="0"/>
              <w:shd w:val="clear" w:color="auto" w:fill="FFFFFF"/>
              <w:autoSpaceDE w:val="0"/>
              <w:autoSpaceDN w:val="0"/>
              <w:adjustRightInd w:val="0"/>
              <w:ind w:left="101" w:right="23"/>
              <w:jc w:val="center"/>
              <w:rPr>
                <w:b/>
                <w:sz w:val="20"/>
                <w:szCs w:val="20"/>
              </w:rPr>
            </w:pPr>
            <w:r w:rsidRPr="00CF6B05">
              <w:rPr>
                <w:b/>
                <w:sz w:val="20"/>
                <w:szCs w:val="20"/>
              </w:rPr>
              <w:t>ВСЕГО (тыс.руб.)</w:t>
            </w:r>
          </w:p>
        </w:tc>
        <w:tc>
          <w:tcPr>
            <w:tcW w:w="1698" w:type="dxa"/>
          </w:tcPr>
          <w:p w:rsidR="00CF6B05" w:rsidRPr="00CF6B05" w:rsidRDefault="00CF6B05" w:rsidP="00CF6B05">
            <w:pPr>
              <w:widowControl w:val="0"/>
              <w:shd w:val="clear" w:color="auto" w:fill="FFFFFF"/>
              <w:autoSpaceDE w:val="0"/>
              <w:autoSpaceDN w:val="0"/>
              <w:adjustRightInd w:val="0"/>
              <w:ind w:left="101" w:right="23"/>
              <w:jc w:val="center"/>
              <w:rPr>
                <w:b/>
                <w:sz w:val="20"/>
                <w:szCs w:val="20"/>
              </w:rPr>
            </w:pPr>
            <w:r w:rsidRPr="00CF6B05">
              <w:rPr>
                <w:b/>
                <w:sz w:val="20"/>
                <w:szCs w:val="20"/>
              </w:rPr>
              <w:t>Подпрограмма 1</w:t>
            </w:r>
          </w:p>
        </w:tc>
        <w:tc>
          <w:tcPr>
            <w:tcW w:w="1698" w:type="dxa"/>
          </w:tcPr>
          <w:p w:rsidR="00CF6B05" w:rsidRPr="00CF6B05" w:rsidRDefault="00CF6B05" w:rsidP="00CF6B05">
            <w:pPr>
              <w:widowControl w:val="0"/>
              <w:shd w:val="clear" w:color="auto" w:fill="FFFFFF"/>
              <w:autoSpaceDE w:val="0"/>
              <w:autoSpaceDN w:val="0"/>
              <w:adjustRightInd w:val="0"/>
              <w:ind w:left="101" w:right="23"/>
              <w:jc w:val="center"/>
              <w:rPr>
                <w:b/>
                <w:sz w:val="20"/>
                <w:szCs w:val="20"/>
              </w:rPr>
            </w:pPr>
            <w:r w:rsidRPr="00CF6B05">
              <w:rPr>
                <w:b/>
                <w:sz w:val="20"/>
                <w:szCs w:val="20"/>
              </w:rPr>
              <w:t>Подпрограмма 2</w:t>
            </w:r>
          </w:p>
        </w:tc>
        <w:tc>
          <w:tcPr>
            <w:tcW w:w="1698" w:type="dxa"/>
          </w:tcPr>
          <w:p w:rsidR="00CF6B05" w:rsidRPr="00CF6B05" w:rsidRDefault="00CF6B05" w:rsidP="00CF6B05">
            <w:pPr>
              <w:widowControl w:val="0"/>
              <w:shd w:val="clear" w:color="auto" w:fill="FFFFFF"/>
              <w:autoSpaceDE w:val="0"/>
              <w:autoSpaceDN w:val="0"/>
              <w:adjustRightInd w:val="0"/>
              <w:ind w:left="101" w:right="23"/>
              <w:jc w:val="center"/>
              <w:rPr>
                <w:b/>
                <w:sz w:val="20"/>
                <w:szCs w:val="20"/>
              </w:rPr>
            </w:pPr>
            <w:r w:rsidRPr="00CF6B05">
              <w:rPr>
                <w:b/>
                <w:sz w:val="20"/>
                <w:szCs w:val="20"/>
              </w:rPr>
              <w:t>Подпрограмма 3</w:t>
            </w:r>
          </w:p>
        </w:tc>
      </w:tr>
      <w:tr w:rsidR="00CF6B05" w:rsidRPr="00CF6B05" w:rsidTr="00CF6B05">
        <w:trPr>
          <w:trHeight w:val="422"/>
        </w:trPr>
        <w:tc>
          <w:tcPr>
            <w:tcW w:w="2378" w:type="dxa"/>
            <w:vMerge/>
          </w:tcPr>
          <w:p w:rsidR="00CF6B05" w:rsidRPr="00CF6B05" w:rsidRDefault="00CF6B05" w:rsidP="00CF6B05">
            <w:pPr>
              <w:widowControl w:val="0"/>
              <w:shd w:val="clear" w:color="auto" w:fill="FFFFFF"/>
              <w:autoSpaceDE w:val="0"/>
              <w:autoSpaceDN w:val="0"/>
              <w:adjustRightInd w:val="0"/>
              <w:ind w:right="173"/>
              <w:rPr>
                <w:b/>
                <w:bCs/>
                <w:sz w:val="20"/>
                <w:szCs w:val="20"/>
              </w:rPr>
            </w:pPr>
          </w:p>
        </w:tc>
        <w:tc>
          <w:tcPr>
            <w:tcW w:w="740" w:type="dxa"/>
          </w:tcPr>
          <w:p w:rsidR="00CF6B05" w:rsidRPr="00CF6B05" w:rsidRDefault="00CF6B05" w:rsidP="00CF6B05">
            <w:pPr>
              <w:widowControl w:val="0"/>
              <w:shd w:val="clear" w:color="auto" w:fill="FFFFFF"/>
              <w:autoSpaceDE w:val="0"/>
              <w:autoSpaceDN w:val="0"/>
              <w:adjustRightInd w:val="0"/>
              <w:ind w:left="101" w:right="23"/>
              <w:jc w:val="center"/>
              <w:rPr>
                <w:sz w:val="20"/>
                <w:szCs w:val="20"/>
              </w:rPr>
            </w:pPr>
            <w:r w:rsidRPr="00CF6B05">
              <w:rPr>
                <w:sz w:val="20"/>
                <w:szCs w:val="20"/>
              </w:rPr>
              <w:t>2025</w:t>
            </w:r>
          </w:p>
        </w:tc>
        <w:tc>
          <w:tcPr>
            <w:tcW w:w="1228" w:type="dxa"/>
          </w:tcPr>
          <w:p w:rsidR="00CF6B05" w:rsidRPr="00CF6B05" w:rsidRDefault="00CF6B05" w:rsidP="00CF6B05">
            <w:pPr>
              <w:widowControl w:val="0"/>
              <w:autoSpaceDE w:val="0"/>
              <w:autoSpaceDN w:val="0"/>
              <w:adjustRightInd w:val="0"/>
              <w:jc w:val="center"/>
              <w:rPr>
                <w:sz w:val="20"/>
                <w:szCs w:val="20"/>
              </w:rPr>
            </w:pPr>
            <w:r w:rsidRPr="00CF6B05">
              <w:rPr>
                <w:sz w:val="20"/>
                <w:szCs w:val="20"/>
              </w:rPr>
              <w:t>550,0</w:t>
            </w:r>
          </w:p>
        </w:tc>
        <w:tc>
          <w:tcPr>
            <w:tcW w:w="1698" w:type="dxa"/>
          </w:tcPr>
          <w:p w:rsidR="00CF6B05" w:rsidRPr="00CF6B05" w:rsidRDefault="00CF6B05" w:rsidP="00CF6B05">
            <w:pPr>
              <w:widowControl w:val="0"/>
              <w:autoSpaceDE w:val="0"/>
              <w:autoSpaceDN w:val="0"/>
              <w:adjustRightInd w:val="0"/>
              <w:jc w:val="center"/>
              <w:rPr>
                <w:sz w:val="20"/>
                <w:szCs w:val="20"/>
              </w:rPr>
            </w:pPr>
            <w:r w:rsidRPr="00CF6B05">
              <w:rPr>
                <w:sz w:val="20"/>
                <w:szCs w:val="20"/>
              </w:rPr>
              <w:t>-</w:t>
            </w:r>
          </w:p>
        </w:tc>
        <w:tc>
          <w:tcPr>
            <w:tcW w:w="1698" w:type="dxa"/>
            <w:vAlign w:val="center"/>
          </w:tcPr>
          <w:p w:rsidR="00CF6B05" w:rsidRPr="00CF6B05" w:rsidRDefault="00CF6B05" w:rsidP="00CF6B05">
            <w:pPr>
              <w:jc w:val="center"/>
              <w:rPr>
                <w:sz w:val="20"/>
                <w:szCs w:val="20"/>
              </w:rPr>
            </w:pPr>
            <w:r w:rsidRPr="00CF6B05">
              <w:rPr>
                <w:sz w:val="20"/>
                <w:szCs w:val="20"/>
              </w:rPr>
              <w:t>-</w:t>
            </w:r>
          </w:p>
        </w:tc>
        <w:tc>
          <w:tcPr>
            <w:tcW w:w="1698" w:type="dxa"/>
          </w:tcPr>
          <w:p w:rsidR="00CF6B05" w:rsidRPr="00CF6B05" w:rsidRDefault="00CF6B05" w:rsidP="00CF6B05">
            <w:pPr>
              <w:widowControl w:val="0"/>
              <w:autoSpaceDE w:val="0"/>
              <w:autoSpaceDN w:val="0"/>
              <w:adjustRightInd w:val="0"/>
              <w:jc w:val="center"/>
              <w:rPr>
                <w:sz w:val="20"/>
                <w:szCs w:val="20"/>
              </w:rPr>
            </w:pPr>
            <w:r w:rsidRPr="00CF6B05">
              <w:rPr>
                <w:sz w:val="20"/>
                <w:szCs w:val="20"/>
              </w:rPr>
              <w:t>550,0</w:t>
            </w:r>
          </w:p>
        </w:tc>
      </w:tr>
      <w:tr w:rsidR="00CF6B05" w:rsidRPr="00CF6B05" w:rsidTr="00CF6B05">
        <w:trPr>
          <w:trHeight w:val="415"/>
        </w:trPr>
        <w:tc>
          <w:tcPr>
            <w:tcW w:w="2378" w:type="dxa"/>
            <w:vMerge/>
          </w:tcPr>
          <w:p w:rsidR="00CF6B05" w:rsidRPr="00CF6B05" w:rsidRDefault="00CF6B05" w:rsidP="00CF6B05">
            <w:pPr>
              <w:widowControl w:val="0"/>
              <w:shd w:val="clear" w:color="auto" w:fill="FFFFFF"/>
              <w:autoSpaceDE w:val="0"/>
              <w:autoSpaceDN w:val="0"/>
              <w:adjustRightInd w:val="0"/>
              <w:ind w:right="173"/>
              <w:rPr>
                <w:b/>
                <w:bCs/>
                <w:sz w:val="20"/>
                <w:szCs w:val="20"/>
              </w:rPr>
            </w:pPr>
          </w:p>
        </w:tc>
        <w:tc>
          <w:tcPr>
            <w:tcW w:w="740" w:type="dxa"/>
          </w:tcPr>
          <w:p w:rsidR="00CF6B05" w:rsidRPr="00CF6B05" w:rsidRDefault="00CF6B05" w:rsidP="00CF6B05">
            <w:pPr>
              <w:widowControl w:val="0"/>
              <w:shd w:val="clear" w:color="auto" w:fill="FFFFFF"/>
              <w:autoSpaceDE w:val="0"/>
              <w:autoSpaceDN w:val="0"/>
              <w:adjustRightInd w:val="0"/>
              <w:ind w:left="101" w:right="23"/>
              <w:jc w:val="center"/>
              <w:rPr>
                <w:sz w:val="20"/>
                <w:szCs w:val="20"/>
              </w:rPr>
            </w:pPr>
            <w:r w:rsidRPr="00CF6B05">
              <w:rPr>
                <w:sz w:val="20"/>
                <w:szCs w:val="20"/>
              </w:rPr>
              <w:t>2026</w:t>
            </w:r>
          </w:p>
        </w:tc>
        <w:tc>
          <w:tcPr>
            <w:tcW w:w="1228" w:type="dxa"/>
          </w:tcPr>
          <w:p w:rsidR="00CF6B05" w:rsidRPr="00CF6B05" w:rsidRDefault="00CF6B05" w:rsidP="00CF6B05">
            <w:pPr>
              <w:widowControl w:val="0"/>
              <w:autoSpaceDE w:val="0"/>
              <w:autoSpaceDN w:val="0"/>
              <w:adjustRightInd w:val="0"/>
              <w:jc w:val="center"/>
              <w:rPr>
                <w:sz w:val="20"/>
                <w:szCs w:val="20"/>
              </w:rPr>
            </w:pPr>
            <w:r w:rsidRPr="00CF6B05">
              <w:rPr>
                <w:sz w:val="20"/>
                <w:szCs w:val="20"/>
              </w:rPr>
              <w:t>4910,0</w:t>
            </w:r>
          </w:p>
        </w:tc>
        <w:tc>
          <w:tcPr>
            <w:tcW w:w="1698" w:type="dxa"/>
          </w:tcPr>
          <w:p w:rsidR="00CF6B05" w:rsidRPr="00CF6B05" w:rsidRDefault="00CF6B05" w:rsidP="00CF6B05">
            <w:pPr>
              <w:widowControl w:val="0"/>
              <w:autoSpaceDE w:val="0"/>
              <w:autoSpaceDN w:val="0"/>
              <w:adjustRightInd w:val="0"/>
              <w:jc w:val="center"/>
              <w:rPr>
                <w:sz w:val="20"/>
                <w:szCs w:val="20"/>
              </w:rPr>
            </w:pPr>
            <w:r w:rsidRPr="00CF6B05">
              <w:rPr>
                <w:sz w:val="20"/>
                <w:szCs w:val="20"/>
              </w:rPr>
              <w:t>-</w:t>
            </w:r>
          </w:p>
        </w:tc>
        <w:tc>
          <w:tcPr>
            <w:tcW w:w="1698" w:type="dxa"/>
            <w:vAlign w:val="center"/>
          </w:tcPr>
          <w:p w:rsidR="00CF6B05" w:rsidRPr="00CF6B05" w:rsidRDefault="00CF6B05" w:rsidP="00CF6B05">
            <w:pPr>
              <w:jc w:val="center"/>
              <w:rPr>
                <w:sz w:val="20"/>
                <w:szCs w:val="20"/>
              </w:rPr>
            </w:pPr>
            <w:r w:rsidRPr="00CF6B05">
              <w:rPr>
                <w:sz w:val="20"/>
                <w:szCs w:val="20"/>
              </w:rPr>
              <w:t>4240,0</w:t>
            </w:r>
          </w:p>
        </w:tc>
        <w:tc>
          <w:tcPr>
            <w:tcW w:w="1698" w:type="dxa"/>
          </w:tcPr>
          <w:p w:rsidR="00CF6B05" w:rsidRPr="00CF6B05" w:rsidRDefault="00CF6B05" w:rsidP="00CF6B05">
            <w:pPr>
              <w:jc w:val="center"/>
              <w:rPr>
                <w:sz w:val="20"/>
                <w:szCs w:val="20"/>
              </w:rPr>
            </w:pPr>
            <w:r w:rsidRPr="00CF6B05">
              <w:rPr>
                <w:sz w:val="20"/>
                <w:szCs w:val="20"/>
              </w:rPr>
              <w:t>670,0</w:t>
            </w:r>
          </w:p>
        </w:tc>
      </w:tr>
      <w:tr w:rsidR="00CF6B05" w:rsidRPr="00CF6B05" w:rsidTr="00CF6B05">
        <w:trPr>
          <w:trHeight w:val="360"/>
        </w:trPr>
        <w:tc>
          <w:tcPr>
            <w:tcW w:w="2378" w:type="dxa"/>
            <w:vMerge/>
          </w:tcPr>
          <w:p w:rsidR="00CF6B05" w:rsidRPr="00CF6B05" w:rsidRDefault="00CF6B05" w:rsidP="00CF6B05">
            <w:pPr>
              <w:widowControl w:val="0"/>
              <w:shd w:val="clear" w:color="auto" w:fill="FFFFFF"/>
              <w:autoSpaceDE w:val="0"/>
              <w:autoSpaceDN w:val="0"/>
              <w:adjustRightInd w:val="0"/>
              <w:ind w:right="173"/>
              <w:rPr>
                <w:b/>
                <w:bCs/>
                <w:sz w:val="20"/>
                <w:szCs w:val="20"/>
              </w:rPr>
            </w:pPr>
          </w:p>
        </w:tc>
        <w:tc>
          <w:tcPr>
            <w:tcW w:w="740" w:type="dxa"/>
          </w:tcPr>
          <w:p w:rsidR="00CF6B05" w:rsidRPr="00CF6B05" w:rsidRDefault="00CF6B05" w:rsidP="00CF6B05">
            <w:pPr>
              <w:widowControl w:val="0"/>
              <w:shd w:val="clear" w:color="auto" w:fill="FFFFFF"/>
              <w:autoSpaceDE w:val="0"/>
              <w:autoSpaceDN w:val="0"/>
              <w:adjustRightInd w:val="0"/>
              <w:ind w:left="101" w:right="23"/>
              <w:jc w:val="center"/>
              <w:rPr>
                <w:sz w:val="20"/>
                <w:szCs w:val="20"/>
              </w:rPr>
            </w:pPr>
            <w:r w:rsidRPr="00CF6B05">
              <w:rPr>
                <w:sz w:val="20"/>
                <w:szCs w:val="20"/>
              </w:rPr>
              <w:t>2027</w:t>
            </w:r>
          </w:p>
        </w:tc>
        <w:tc>
          <w:tcPr>
            <w:tcW w:w="1228" w:type="dxa"/>
          </w:tcPr>
          <w:p w:rsidR="00CF6B05" w:rsidRPr="00CF6B05" w:rsidRDefault="00CF6B05" w:rsidP="00CF6B05">
            <w:pPr>
              <w:widowControl w:val="0"/>
              <w:autoSpaceDE w:val="0"/>
              <w:autoSpaceDN w:val="0"/>
              <w:adjustRightInd w:val="0"/>
              <w:jc w:val="center"/>
              <w:rPr>
                <w:sz w:val="20"/>
                <w:szCs w:val="20"/>
              </w:rPr>
            </w:pPr>
            <w:r w:rsidRPr="00CF6B05">
              <w:rPr>
                <w:sz w:val="20"/>
                <w:szCs w:val="20"/>
              </w:rPr>
              <w:t>4745,0</w:t>
            </w:r>
          </w:p>
        </w:tc>
        <w:tc>
          <w:tcPr>
            <w:tcW w:w="1698" w:type="dxa"/>
          </w:tcPr>
          <w:p w:rsidR="00CF6B05" w:rsidRPr="00CF6B05" w:rsidRDefault="00CF6B05" w:rsidP="00CF6B05">
            <w:pPr>
              <w:widowControl w:val="0"/>
              <w:autoSpaceDE w:val="0"/>
              <w:autoSpaceDN w:val="0"/>
              <w:adjustRightInd w:val="0"/>
              <w:jc w:val="center"/>
              <w:rPr>
                <w:sz w:val="20"/>
                <w:szCs w:val="20"/>
              </w:rPr>
            </w:pPr>
            <w:r w:rsidRPr="00CF6B05">
              <w:rPr>
                <w:sz w:val="20"/>
                <w:szCs w:val="20"/>
              </w:rPr>
              <w:t>-</w:t>
            </w:r>
          </w:p>
        </w:tc>
        <w:tc>
          <w:tcPr>
            <w:tcW w:w="1698" w:type="dxa"/>
            <w:vAlign w:val="center"/>
          </w:tcPr>
          <w:p w:rsidR="00CF6B05" w:rsidRPr="00CF6B05" w:rsidRDefault="00CF6B05" w:rsidP="00CF6B05">
            <w:pPr>
              <w:jc w:val="center"/>
              <w:rPr>
                <w:sz w:val="20"/>
                <w:szCs w:val="20"/>
              </w:rPr>
            </w:pPr>
            <w:r w:rsidRPr="00CF6B05">
              <w:rPr>
                <w:sz w:val="20"/>
                <w:szCs w:val="20"/>
              </w:rPr>
              <w:t>4065,0</w:t>
            </w:r>
          </w:p>
        </w:tc>
        <w:tc>
          <w:tcPr>
            <w:tcW w:w="1698" w:type="dxa"/>
          </w:tcPr>
          <w:p w:rsidR="00CF6B05" w:rsidRPr="00CF6B05" w:rsidRDefault="00CF6B05" w:rsidP="00CF6B05">
            <w:pPr>
              <w:jc w:val="center"/>
              <w:rPr>
                <w:sz w:val="20"/>
                <w:szCs w:val="20"/>
              </w:rPr>
            </w:pPr>
            <w:r w:rsidRPr="00CF6B05">
              <w:rPr>
                <w:sz w:val="20"/>
                <w:szCs w:val="20"/>
              </w:rPr>
              <w:t>680,0</w:t>
            </w:r>
          </w:p>
        </w:tc>
      </w:tr>
      <w:tr w:rsidR="00CF6B05" w:rsidRPr="00CF6B05" w:rsidTr="00CF6B05">
        <w:trPr>
          <w:trHeight w:val="343"/>
        </w:trPr>
        <w:tc>
          <w:tcPr>
            <w:tcW w:w="2378" w:type="dxa"/>
            <w:vMerge/>
          </w:tcPr>
          <w:p w:rsidR="00CF6B05" w:rsidRPr="00CF6B05" w:rsidRDefault="00CF6B05" w:rsidP="00CF6B05">
            <w:pPr>
              <w:widowControl w:val="0"/>
              <w:shd w:val="clear" w:color="auto" w:fill="FFFFFF"/>
              <w:autoSpaceDE w:val="0"/>
              <w:autoSpaceDN w:val="0"/>
              <w:adjustRightInd w:val="0"/>
              <w:ind w:right="173"/>
              <w:rPr>
                <w:b/>
                <w:bCs/>
                <w:sz w:val="20"/>
                <w:szCs w:val="20"/>
              </w:rPr>
            </w:pPr>
          </w:p>
        </w:tc>
        <w:tc>
          <w:tcPr>
            <w:tcW w:w="740" w:type="dxa"/>
          </w:tcPr>
          <w:p w:rsidR="00CF6B05" w:rsidRPr="00CF6B05" w:rsidRDefault="00CF6B05" w:rsidP="00CF6B05">
            <w:pPr>
              <w:widowControl w:val="0"/>
              <w:shd w:val="clear" w:color="auto" w:fill="FFFFFF"/>
              <w:autoSpaceDE w:val="0"/>
              <w:autoSpaceDN w:val="0"/>
              <w:adjustRightInd w:val="0"/>
              <w:ind w:left="101" w:right="23"/>
              <w:jc w:val="center"/>
              <w:rPr>
                <w:sz w:val="20"/>
                <w:szCs w:val="20"/>
              </w:rPr>
            </w:pPr>
            <w:r w:rsidRPr="00CF6B05">
              <w:rPr>
                <w:sz w:val="20"/>
                <w:szCs w:val="20"/>
              </w:rPr>
              <w:t>2028</w:t>
            </w:r>
          </w:p>
        </w:tc>
        <w:tc>
          <w:tcPr>
            <w:tcW w:w="1228" w:type="dxa"/>
          </w:tcPr>
          <w:p w:rsidR="00CF6B05" w:rsidRPr="00CF6B05" w:rsidRDefault="00CF6B05" w:rsidP="00CF6B05">
            <w:pPr>
              <w:widowControl w:val="0"/>
              <w:autoSpaceDE w:val="0"/>
              <w:autoSpaceDN w:val="0"/>
              <w:adjustRightInd w:val="0"/>
              <w:jc w:val="center"/>
              <w:rPr>
                <w:sz w:val="20"/>
                <w:szCs w:val="20"/>
              </w:rPr>
            </w:pPr>
            <w:r w:rsidRPr="00CF6B05">
              <w:rPr>
                <w:sz w:val="20"/>
                <w:szCs w:val="20"/>
              </w:rPr>
              <w:t>4590,0</w:t>
            </w:r>
          </w:p>
        </w:tc>
        <w:tc>
          <w:tcPr>
            <w:tcW w:w="1698" w:type="dxa"/>
          </w:tcPr>
          <w:p w:rsidR="00CF6B05" w:rsidRPr="00CF6B05" w:rsidRDefault="00CF6B05" w:rsidP="00CF6B05">
            <w:pPr>
              <w:widowControl w:val="0"/>
              <w:autoSpaceDE w:val="0"/>
              <w:autoSpaceDN w:val="0"/>
              <w:adjustRightInd w:val="0"/>
              <w:jc w:val="center"/>
              <w:rPr>
                <w:sz w:val="20"/>
                <w:szCs w:val="20"/>
              </w:rPr>
            </w:pPr>
            <w:r w:rsidRPr="00CF6B05">
              <w:rPr>
                <w:sz w:val="20"/>
                <w:szCs w:val="20"/>
              </w:rPr>
              <w:t>-</w:t>
            </w:r>
          </w:p>
        </w:tc>
        <w:tc>
          <w:tcPr>
            <w:tcW w:w="1698" w:type="dxa"/>
            <w:vAlign w:val="center"/>
          </w:tcPr>
          <w:p w:rsidR="00CF6B05" w:rsidRPr="00CF6B05" w:rsidRDefault="00CF6B05" w:rsidP="00CF6B05">
            <w:pPr>
              <w:jc w:val="center"/>
              <w:rPr>
                <w:sz w:val="20"/>
                <w:szCs w:val="20"/>
              </w:rPr>
            </w:pPr>
            <w:r w:rsidRPr="00CF6B05">
              <w:rPr>
                <w:sz w:val="20"/>
                <w:szCs w:val="20"/>
              </w:rPr>
              <w:t>3900,0</w:t>
            </w:r>
          </w:p>
        </w:tc>
        <w:tc>
          <w:tcPr>
            <w:tcW w:w="1698" w:type="dxa"/>
          </w:tcPr>
          <w:p w:rsidR="00CF6B05" w:rsidRPr="00CF6B05" w:rsidRDefault="00CF6B05" w:rsidP="00CF6B05">
            <w:pPr>
              <w:jc w:val="center"/>
              <w:rPr>
                <w:sz w:val="20"/>
                <w:szCs w:val="20"/>
              </w:rPr>
            </w:pPr>
            <w:r w:rsidRPr="00CF6B05">
              <w:rPr>
                <w:sz w:val="20"/>
                <w:szCs w:val="20"/>
              </w:rPr>
              <w:t>690,0</w:t>
            </w:r>
          </w:p>
        </w:tc>
      </w:tr>
      <w:tr w:rsidR="00CF6B05" w:rsidRPr="00CF6B05" w:rsidTr="00CF6B05">
        <w:trPr>
          <w:trHeight w:val="326"/>
        </w:trPr>
        <w:tc>
          <w:tcPr>
            <w:tcW w:w="2378" w:type="dxa"/>
            <w:vMerge/>
          </w:tcPr>
          <w:p w:rsidR="00CF6B05" w:rsidRPr="00CF6B05" w:rsidRDefault="00CF6B05" w:rsidP="00CF6B05">
            <w:pPr>
              <w:widowControl w:val="0"/>
              <w:shd w:val="clear" w:color="auto" w:fill="FFFFFF"/>
              <w:autoSpaceDE w:val="0"/>
              <w:autoSpaceDN w:val="0"/>
              <w:adjustRightInd w:val="0"/>
              <w:ind w:right="173"/>
              <w:rPr>
                <w:b/>
                <w:bCs/>
                <w:sz w:val="20"/>
                <w:szCs w:val="20"/>
              </w:rPr>
            </w:pPr>
          </w:p>
        </w:tc>
        <w:tc>
          <w:tcPr>
            <w:tcW w:w="740" w:type="dxa"/>
          </w:tcPr>
          <w:p w:rsidR="00CF6B05" w:rsidRPr="00CF6B05" w:rsidRDefault="00CF6B05" w:rsidP="00CF6B05">
            <w:pPr>
              <w:widowControl w:val="0"/>
              <w:shd w:val="clear" w:color="auto" w:fill="FFFFFF"/>
              <w:autoSpaceDE w:val="0"/>
              <w:autoSpaceDN w:val="0"/>
              <w:adjustRightInd w:val="0"/>
              <w:ind w:left="101" w:right="23"/>
              <w:jc w:val="center"/>
              <w:rPr>
                <w:sz w:val="20"/>
                <w:szCs w:val="20"/>
              </w:rPr>
            </w:pPr>
            <w:r w:rsidRPr="00CF6B05">
              <w:rPr>
                <w:sz w:val="20"/>
                <w:szCs w:val="20"/>
              </w:rPr>
              <w:t>2029</w:t>
            </w:r>
          </w:p>
        </w:tc>
        <w:tc>
          <w:tcPr>
            <w:tcW w:w="1228" w:type="dxa"/>
          </w:tcPr>
          <w:p w:rsidR="00CF6B05" w:rsidRPr="00CF6B05" w:rsidRDefault="00CF6B05" w:rsidP="00CF6B05">
            <w:pPr>
              <w:widowControl w:val="0"/>
              <w:autoSpaceDE w:val="0"/>
              <w:autoSpaceDN w:val="0"/>
              <w:adjustRightInd w:val="0"/>
              <w:jc w:val="center"/>
              <w:rPr>
                <w:sz w:val="20"/>
                <w:szCs w:val="20"/>
              </w:rPr>
            </w:pPr>
            <w:r w:rsidRPr="00CF6B05">
              <w:rPr>
                <w:sz w:val="20"/>
                <w:szCs w:val="20"/>
              </w:rPr>
              <w:t>4595,0</w:t>
            </w:r>
          </w:p>
        </w:tc>
        <w:tc>
          <w:tcPr>
            <w:tcW w:w="1698" w:type="dxa"/>
          </w:tcPr>
          <w:p w:rsidR="00CF6B05" w:rsidRPr="00CF6B05" w:rsidRDefault="00CF6B05" w:rsidP="00CF6B05">
            <w:pPr>
              <w:widowControl w:val="0"/>
              <w:autoSpaceDE w:val="0"/>
              <w:autoSpaceDN w:val="0"/>
              <w:adjustRightInd w:val="0"/>
              <w:jc w:val="center"/>
              <w:rPr>
                <w:sz w:val="20"/>
                <w:szCs w:val="20"/>
              </w:rPr>
            </w:pPr>
            <w:r w:rsidRPr="00CF6B05">
              <w:rPr>
                <w:sz w:val="20"/>
                <w:szCs w:val="20"/>
              </w:rPr>
              <w:t>-</w:t>
            </w:r>
          </w:p>
        </w:tc>
        <w:tc>
          <w:tcPr>
            <w:tcW w:w="1698" w:type="dxa"/>
            <w:vAlign w:val="center"/>
          </w:tcPr>
          <w:p w:rsidR="00CF6B05" w:rsidRPr="00CF6B05" w:rsidRDefault="00CF6B05" w:rsidP="00CF6B05">
            <w:pPr>
              <w:jc w:val="center"/>
              <w:rPr>
                <w:sz w:val="20"/>
                <w:szCs w:val="20"/>
              </w:rPr>
            </w:pPr>
            <w:r w:rsidRPr="00CF6B05">
              <w:rPr>
                <w:sz w:val="20"/>
                <w:szCs w:val="20"/>
              </w:rPr>
              <w:t>3900,0</w:t>
            </w:r>
          </w:p>
        </w:tc>
        <w:tc>
          <w:tcPr>
            <w:tcW w:w="1698" w:type="dxa"/>
          </w:tcPr>
          <w:p w:rsidR="00CF6B05" w:rsidRPr="00CF6B05" w:rsidRDefault="00CF6B05" w:rsidP="00CF6B05">
            <w:pPr>
              <w:jc w:val="center"/>
              <w:rPr>
                <w:sz w:val="20"/>
                <w:szCs w:val="20"/>
              </w:rPr>
            </w:pPr>
            <w:r w:rsidRPr="00CF6B05">
              <w:rPr>
                <w:sz w:val="20"/>
                <w:szCs w:val="20"/>
              </w:rPr>
              <w:t>695,0</w:t>
            </w:r>
          </w:p>
        </w:tc>
      </w:tr>
      <w:tr w:rsidR="00CF6B05" w:rsidRPr="00CF6B05" w:rsidTr="00CF6B05">
        <w:trPr>
          <w:trHeight w:val="343"/>
        </w:trPr>
        <w:tc>
          <w:tcPr>
            <w:tcW w:w="2378" w:type="dxa"/>
            <w:vMerge/>
          </w:tcPr>
          <w:p w:rsidR="00CF6B05" w:rsidRPr="00CF6B05" w:rsidRDefault="00CF6B05" w:rsidP="00CF6B05">
            <w:pPr>
              <w:widowControl w:val="0"/>
              <w:shd w:val="clear" w:color="auto" w:fill="FFFFFF"/>
              <w:autoSpaceDE w:val="0"/>
              <w:autoSpaceDN w:val="0"/>
              <w:adjustRightInd w:val="0"/>
              <w:ind w:right="173"/>
              <w:rPr>
                <w:b/>
                <w:bCs/>
                <w:sz w:val="20"/>
                <w:szCs w:val="20"/>
              </w:rPr>
            </w:pPr>
          </w:p>
        </w:tc>
        <w:tc>
          <w:tcPr>
            <w:tcW w:w="740" w:type="dxa"/>
          </w:tcPr>
          <w:p w:rsidR="00CF6B05" w:rsidRPr="00CF6B05" w:rsidRDefault="00CF6B05" w:rsidP="00CF6B05">
            <w:pPr>
              <w:widowControl w:val="0"/>
              <w:shd w:val="clear" w:color="auto" w:fill="FFFFFF"/>
              <w:autoSpaceDE w:val="0"/>
              <w:autoSpaceDN w:val="0"/>
              <w:adjustRightInd w:val="0"/>
              <w:ind w:left="-101" w:right="23"/>
              <w:jc w:val="center"/>
              <w:rPr>
                <w:sz w:val="20"/>
                <w:szCs w:val="20"/>
              </w:rPr>
            </w:pPr>
            <w:r w:rsidRPr="00CF6B05">
              <w:rPr>
                <w:sz w:val="20"/>
                <w:szCs w:val="20"/>
              </w:rPr>
              <w:t>Итого:</w:t>
            </w:r>
          </w:p>
        </w:tc>
        <w:tc>
          <w:tcPr>
            <w:tcW w:w="1228" w:type="dxa"/>
          </w:tcPr>
          <w:p w:rsidR="00CF6B05" w:rsidRPr="00CF6B05" w:rsidRDefault="00CF6B05" w:rsidP="00CF6B05">
            <w:pPr>
              <w:widowControl w:val="0"/>
              <w:autoSpaceDE w:val="0"/>
              <w:autoSpaceDN w:val="0"/>
              <w:adjustRightInd w:val="0"/>
              <w:jc w:val="center"/>
              <w:rPr>
                <w:sz w:val="20"/>
                <w:szCs w:val="20"/>
              </w:rPr>
            </w:pPr>
            <w:r w:rsidRPr="00CF6B05">
              <w:rPr>
                <w:sz w:val="20"/>
                <w:szCs w:val="20"/>
              </w:rPr>
              <w:t>19305,0</w:t>
            </w:r>
          </w:p>
        </w:tc>
        <w:tc>
          <w:tcPr>
            <w:tcW w:w="1698" w:type="dxa"/>
          </w:tcPr>
          <w:p w:rsidR="00CF6B05" w:rsidRPr="00CF6B05" w:rsidRDefault="00CF6B05" w:rsidP="00CF6B05">
            <w:pPr>
              <w:widowControl w:val="0"/>
              <w:autoSpaceDE w:val="0"/>
              <w:autoSpaceDN w:val="0"/>
              <w:adjustRightInd w:val="0"/>
              <w:jc w:val="center"/>
              <w:rPr>
                <w:sz w:val="20"/>
                <w:szCs w:val="20"/>
              </w:rPr>
            </w:pPr>
            <w:r w:rsidRPr="00CF6B05">
              <w:rPr>
                <w:sz w:val="20"/>
                <w:szCs w:val="20"/>
              </w:rPr>
              <w:t>-</w:t>
            </w:r>
          </w:p>
        </w:tc>
        <w:tc>
          <w:tcPr>
            <w:tcW w:w="1698" w:type="dxa"/>
            <w:vAlign w:val="center"/>
          </w:tcPr>
          <w:p w:rsidR="00CF6B05" w:rsidRPr="00CF6B05" w:rsidRDefault="00CF6B05" w:rsidP="00CF6B05">
            <w:pPr>
              <w:jc w:val="center"/>
              <w:rPr>
                <w:sz w:val="20"/>
                <w:szCs w:val="20"/>
              </w:rPr>
            </w:pPr>
            <w:r w:rsidRPr="00CF6B05">
              <w:rPr>
                <w:sz w:val="20"/>
                <w:szCs w:val="20"/>
              </w:rPr>
              <w:t>16105,0</w:t>
            </w:r>
          </w:p>
        </w:tc>
        <w:tc>
          <w:tcPr>
            <w:tcW w:w="1698" w:type="dxa"/>
          </w:tcPr>
          <w:p w:rsidR="00CF6B05" w:rsidRPr="00CF6B05" w:rsidRDefault="00CF6B05" w:rsidP="00CF6B05">
            <w:pPr>
              <w:widowControl w:val="0"/>
              <w:autoSpaceDE w:val="0"/>
              <w:autoSpaceDN w:val="0"/>
              <w:adjustRightInd w:val="0"/>
              <w:jc w:val="center"/>
              <w:rPr>
                <w:sz w:val="20"/>
                <w:szCs w:val="20"/>
              </w:rPr>
            </w:pPr>
            <w:r w:rsidRPr="00CF6B05">
              <w:rPr>
                <w:sz w:val="20"/>
                <w:szCs w:val="20"/>
              </w:rPr>
              <w:t>3285,0</w:t>
            </w:r>
          </w:p>
        </w:tc>
      </w:tr>
      <w:tr w:rsidR="00CF6B05" w:rsidRPr="00CF6B05" w:rsidTr="00CF6B05">
        <w:tc>
          <w:tcPr>
            <w:tcW w:w="2378" w:type="dxa"/>
            <w:vAlign w:val="center"/>
          </w:tcPr>
          <w:p w:rsidR="00CF6B05" w:rsidRPr="00CF6B05" w:rsidRDefault="00CF6B05" w:rsidP="00CF6B05">
            <w:pPr>
              <w:rPr>
                <w:b/>
                <w:bCs/>
                <w:sz w:val="20"/>
                <w:szCs w:val="20"/>
              </w:rPr>
            </w:pPr>
            <w:r w:rsidRPr="00CF6B05">
              <w:rPr>
                <w:b/>
                <w:bCs/>
                <w:sz w:val="20"/>
                <w:szCs w:val="20"/>
              </w:rPr>
              <w:t>Ожидаемые конечные результаты реализации муниципальной программы</w:t>
            </w:r>
          </w:p>
        </w:tc>
        <w:tc>
          <w:tcPr>
            <w:tcW w:w="7062" w:type="dxa"/>
            <w:gridSpan w:val="5"/>
          </w:tcPr>
          <w:p w:rsidR="00CF6B05" w:rsidRPr="00CF6B05" w:rsidRDefault="00CF6B05" w:rsidP="00442A37">
            <w:pPr>
              <w:numPr>
                <w:ilvl w:val="0"/>
                <w:numId w:val="9"/>
              </w:numPr>
              <w:tabs>
                <w:tab w:val="left" w:pos="248"/>
                <w:tab w:val="left" w:pos="10065"/>
              </w:tabs>
              <w:jc w:val="both"/>
              <w:rPr>
                <w:sz w:val="20"/>
                <w:szCs w:val="20"/>
              </w:rPr>
            </w:pPr>
            <w:r w:rsidRPr="00CF6B05">
              <w:rPr>
                <w:sz w:val="20"/>
                <w:szCs w:val="20"/>
              </w:rPr>
              <w:t>увеличение уровня удовлетворенности населения количеством и качеством отремонтированных дорог до 95 %;</w:t>
            </w:r>
          </w:p>
          <w:p w:rsidR="00CF6B05" w:rsidRPr="00CF6B05" w:rsidRDefault="00CF6B05" w:rsidP="00CF6B05">
            <w:pPr>
              <w:tabs>
                <w:tab w:val="left" w:pos="176"/>
                <w:tab w:val="left" w:pos="10065"/>
              </w:tabs>
              <w:jc w:val="both"/>
              <w:rPr>
                <w:sz w:val="20"/>
                <w:szCs w:val="20"/>
              </w:rPr>
            </w:pPr>
            <w:r w:rsidRPr="00CF6B05">
              <w:rPr>
                <w:sz w:val="20"/>
                <w:szCs w:val="20"/>
              </w:rPr>
              <w:t>- Увеличение протяженности дорог с твердым покрытием находящихся в границе населенных пунктов до 70 %;</w:t>
            </w:r>
          </w:p>
          <w:p w:rsidR="00CF6B05" w:rsidRPr="00CF6B05" w:rsidRDefault="00CF6B05" w:rsidP="00CF6B05">
            <w:pPr>
              <w:tabs>
                <w:tab w:val="left" w:pos="176"/>
                <w:tab w:val="left" w:pos="10065"/>
              </w:tabs>
              <w:jc w:val="both"/>
              <w:rPr>
                <w:sz w:val="20"/>
                <w:szCs w:val="20"/>
              </w:rPr>
            </w:pPr>
            <w:r w:rsidRPr="00CF6B05">
              <w:rPr>
                <w:sz w:val="20"/>
                <w:szCs w:val="20"/>
              </w:rPr>
              <w:t xml:space="preserve"> - Обеспечение всех населенных пунктов подъездными дорогами с твердым покрытием</w:t>
            </w:r>
          </w:p>
        </w:tc>
      </w:tr>
    </w:tbl>
    <w:p w:rsidR="00CF6B05" w:rsidRPr="00CF6B05" w:rsidRDefault="00CF6B05" w:rsidP="00CF6B05">
      <w:pPr>
        <w:rPr>
          <w:sz w:val="28"/>
          <w:szCs w:val="28"/>
        </w:rPr>
      </w:pPr>
    </w:p>
    <w:p w:rsidR="00CF6B05" w:rsidRPr="00CF6B05" w:rsidRDefault="00CF6B05" w:rsidP="00CF6B05">
      <w:pPr>
        <w:keepNext/>
        <w:widowControl w:val="0"/>
        <w:jc w:val="center"/>
        <w:rPr>
          <w:b/>
          <w:sz w:val="20"/>
          <w:szCs w:val="20"/>
        </w:rPr>
      </w:pPr>
      <w:r w:rsidRPr="00CF6B05">
        <w:rPr>
          <w:b/>
          <w:bCs/>
          <w:sz w:val="20"/>
          <w:szCs w:val="20"/>
        </w:rPr>
        <w:t>1. Общая характеристика сферы реализации муниципальной программы</w:t>
      </w:r>
    </w:p>
    <w:p w:rsidR="00CF6B05" w:rsidRPr="00CF6B05" w:rsidRDefault="00CF6B05" w:rsidP="00CF6B05">
      <w:pPr>
        <w:keepNext/>
        <w:widowControl w:val="0"/>
        <w:jc w:val="center"/>
        <w:rPr>
          <w:b/>
          <w:sz w:val="20"/>
          <w:szCs w:val="20"/>
        </w:rPr>
      </w:pPr>
    </w:p>
    <w:p w:rsidR="00CF6B05" w:rsidRPr="00CF6B05" w:rsidRDefault="00CF6B05" w:rsidP="00CF6B05">
      <w:pPr>
        <w:ind w:firstLine="540"/>
        <w:jc w:val="both"/>
        <w:rPr>
          <w:sz w:val="20"/>
          <w:szCs w:val="20"/>
        </w:rPr>
      </w:pPr>
      <w:r w:rsidRPr="00CF6B05">
        <w:rPr>
          <w:sz w:val="20"/>
          <w:szCs w:val="20"/>
        </w:rPr>
        <w:t xml:space="preserve">      Необходимость разработки настоящей муниципальной программы вызвана аварийным состоянием части дорог на территории Ковалёвского сельского поселения Лискинского муниципального района Воронежской области (далее – поселение), которое оказывает негативное влияние на социально-экономическое развитие поселения.</w:t>
      </w:r>
    </w:p>
    <w:p w:rsidR="00CF6B05" w:rsidRPr="00CF6B05" w:rsidRDefault="00CF6B05" w:rsidP="00CF6B05">
      <w:pPr>
        <w:jc w:val="both"/>
        <w:rPr>
          <w:sz w:val="20"/>
          <w:szCs w:val="20"/>
        </w:rPr>
      </w:pPr>
      <w:r w:rsidRPr="00CF6B05">
        <w:rPr>
          <w:sz w:val="20"/>
          <w:szCs w:val="20"/>
        </w:rPr>
        <w:t xml:space="preserve">         Автомобильные дороги – это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w:t>
      </w:r>
      <w:r w:rsidRPr="00CF6B05">
        <w:rPr>
          <w:sz w:val="20"/>
          <w:szCs w:val="20"/>
        </w:rPr>
        <w:br/>
        <w:t>и расположенные на них или под ними конструктивные элементы (дорожное полотно, дорожное покрытие) и дорожные сооружения.</w:t>
      </w:r>
    </w:p>
    <w:p w:rsidR="00CF6B05" w:rsidRPr="00CF6B05" w:rsidRDefault="00CF6B05" w:rsidP="00CF6B05">
      <w:pPr>
        <w:jc w:val="both"/>
        <w:rPr>
          <w:sz w:val="20"/>
          <w:szCs w:val="20"/>
        </w:rPr>
      </w:pPr>
      <w:r w:rsidRPr="00CF6B05">
        <w:rPr>
          <w:sz w:val="20"/>
          <w:szCs w:val="20"/>
        </w:rPr>
        <w:lastRenderedPageBreak/>
        <w:t xml:space="preserve">         Быстрый рост численности автопарка за последние годы привел к увеличению плотности транспортных потоков, росту интенсивности движения, что приводит к увеличению нагрузок на покрытие автомобильных дорог. </w:t>
      </w:r>
    </w:p>
    <w:p w:rsidR="00CF6B05" w:rsidRPr="00CF6B05" w:rsidRDefault="00CF6B05" w:rsidP="00CF6B05">
      <w:pPr>
        <w:jc w:val="both"/>
        <w:rPr>
          <w:sz w:val="20"/>
          <w:szCs w:val="20"/>
        </w:rPr>
      </w:pPr>
      <w:r w:rsidRPr="00CF6B05">
        <w:rPr>
          <w:sz w:val="20"/>
          <w:szCs w:val="20"/>
        </w:rPr>
        <w:t xml:space="preserve">        Для снижения риска происшествий необходимо поддержание состояния дорожного полотна в надлежащем состоянии. Благодаря этому дорожное движение станет более безопасным, а последствия происшествий менее тяжкими. Эксплуатационное состояние дорог должно отвечать требованиям ГОСТ, для этого необходимо постоянно проводить работы по их ремонту.</w:t>
      </w:r>
    </w:p>
    <w:p w:rsidR="00CF6B05" w:rsidRPr="00CF6B05" w:rsidRDefault="00CF6B05" w:rsidP="00CF6B05">
      <w:pPr>
        <w:jc w:val="both"/>
        <w:rPr>
          <w:sz w:val="20"/>
          <w:szCs w:val="20"/>
        </w:rPr>
      </w:pPr>
      <w:r w:rsidRPr="00CF6B05">
        <w:rPr>
          <w:sz w:val="20"/>
          <w:szCs w:val="20"/>
        </w:rPr>
        <w:t xml:space="preserve">         Ремонт автомобильных дорог — это работы по восстановлению износа дорожного покрытия, улучшению его ровности и повышению сцепных качеств дорожной одежды. </w:t>
      </w:r>
    </w:p>
    <w:p w:rsidR="00CF6B05" w:rsidRPr="00CF6B05" w:rsidRDefault="00CF6B05" w:rsidP="00CF6B05">
      <w:pPr>
        <w:jc w:val="both"/>
        <w:rPr>
          <w:sz w:val="20"/>
          <w:szCs w:val="20"/>
        </w:rPr>
      </w:pPr>
    </w:p>
    <w:p w:rsidR="00CF6B05" w:rsidRPr="00CF6B05" w:rsidRDefault="00CF6B05" w:rsidP="00CF6B05">
      <w:pPr>
        <w:shd w:val="clear" w:color="auto" w:fill="FFFFFF"/>
        <w:tabs>
          <w:tab w:val="left" w:pos="1253"/>
          <w:tab w:val="left" w:pos="2995"/>
          <w:tab w:val="left" w:pos="5184"/>
          <w:tab w:val="left" w:pos="6610"/>
          <w:tab w:val="left" w:pos="7104"/>
          <w:tab w:val="left" w:pos="8083"/>
        </w:tabs>
        <w:spacing w:before="278"/>
        <w:ind w:firstLine="567"/>
        <w:contextualSpacing/>
        <w:jc w:val="center"/>
        <w:rPr>
          <w:b/>
          <w:bCs/>
          <w:sz w:val="20"/>
          <w:szCs w:val="20"/>
        </w:rPr>
      </w:pPr>
      <w:r w:rsidRPr="00CF6B05">
        <w:rPr>
          <w:b/>
          <w:bCs/>
          <w:sz w:val="20"/>
          <w:szCs w:val="20"/>
        </w:rPr>
        <w:t>2. Приоритеты муниципальной политики в сфере реализации муниципальной 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реализации муниципальной программы</w:t>
      </w:r>
    </w:p>
    <w:p w:rsidR="00CF6B05" w:rsidRPr="00CF6B05" w:rsidRDefault="00CF6B05" w:rsidP="00CF6B05">
      <w:pPr>
        <w:shd w:val="clear" w:color="auto" w:fill="FFFFFF"/>
        <w:tabs>
          <w:tab w:val="left" w:pos="1253"/>
          <w:tab w:val="left" w:pos="2995"/>
          <w:tab w:val="left" w:pos="5184"/>
          <w:tab w:val="left" w:pos="6610"/>
          <w:tab w:val="left" w:pos="7104"/>
          <w:tab w:val="left" w:pos="8083"/>
        </w:tabs>
        <w:spacing w:before="278"/>
        <w:ind w:firstLine="567"/>
        <w:contextualSpacing/>
        <w:jc w:val="center"/>
        <w:rPr>
          <w:sz w:val="20"/>
          <w:szCs w:val="20"/>
        </w:rPr>
      </w:pPr>
    </w:p>
    <w:p w:rsidR="00CF6B05" w:rsidRPr="00CF6B05" w:rsidRDefault="00CF6B05" w:rsidP="00CF6B05">
      <w:pPr>
        <w:jc w:val="both"/>
        <w:rPr>
          <w:sz w:val="20"/>
          <w:szCs w:val="20"/>
        </w:rPr>
      </w:pPr>
      <w:r w:rsidRPr="00CF6B05">
        <w:rPr>
          <w:sz w:val="20"/>
          <w:szCs w:val="20"/>
        </w:rPr>
        <w:t xml:space="preserve">      </w:t>
      </w:r>
      <w:r w:rsidRPr="00CF6B05">
        <w:rPr>
          <w:sz w:val="20"/>
          <w:szCs w:val="20"/>
        </w:rPr>
        <w:tab/>
        <w:t xml:space="preserve">Приоритеты муниципальной политики в сфере транспортной инфраструктуры определены 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10.12.1995 № 196-ФЗ «О безопасности дорожного движения». </w:t>
      </w:r>
    </w:p>
    <w:p w:rsidR="00CF6B05" w:rsidRPr="00CF6B05" w:rsidRDefault="00CF6B05" w:rsidP="00CF6B05">
      <w:pPr>
        <w:jc w:val="both"/>
        <w:rPr>
          <w:sz w:val="20"/>
          <w:szCs w:val="20"/>
        </w:rPr>
      </w:pPr>
      <w:r w:rsidRPr="00CF6B05">
        <w:rPr>
          <w:sz w:val="20"/>
          <w:szCs w:val="20"/>
        </w:rPr>
        <w:tab/>
        <w:t xml:space="preserve"> С учетом комплексной оценки текущего состояния транспортной системы определены цель и задачи муниципальной программы.</w:t>
      </w:r>
    </w:p>
    <w:p w:rsidR="00CF6B05" w:rsidRPr="00CF6B05" w:rsidRDefault="00CF6B05" w:rsidP="00CF6B05">
      <w:pPr>
        <w:widowControl w:val="0"/>
        <w:tabs>
          <w:tab w:val="left" w:pos="880"/>
          <w:tab w:val="left" w:pos="990"/>
        </w:tabs>
        <w:suppressAutoHyphens/>
        <w:autoSpaceDE w:val="0"/>
        <w:jc w:val="both"/>
        <w:rPr>
          <w:rFonts w:eastAsia="Arial"/>
          <w:sz w:val="20"/>
          <w:szCs w:val="20"/>
          <w:lang w:eastAsia="ar-SA"/>
        </w:rPr>
      </w:pPr>
      <w:r w:rsidRPr="00CF6B05">
        <w:rPr>
          <w:rFonts w:eastAsia="Arial"/>
          <w:sz w:val="20"/>
          <w:szCs w:val="20"/>
          <w:lang w:eastAsia="ar-SA"/>
        </w:rPr>
        <w:t xml:space="preserve">  </w:t>
      </w:r>
      <w:r w:rsidRPr="00CF6B05">
        <w:rPr>
          <w:rFonts w:eastAsia="Arial"/>
          <w:sz w:val="20"/>
          <w:szCs w:val="20"/>
          <w:lang w:eastAsia="ar-SA"/>
        </w:rPr>
        <w:tab/>
        <w:t>Цели муниципальной программы:</w:t>
      </w:r>
    </w:p>
    <w:p w:rsidR="00CF6B05" w:rsidRPr="00CF6B05" w:rsidRDefault="00CF6B05" w:rsidP="00CF6B05">
      <w:pPr>
        <w:widowControl w:val="0"/>
        <w:tabs>
          <w:tab w:val="left" w:pos="880"/>
          <w:tab w:val="left" w:pos="990"/>
        </w:tabs>
        <w:suppressAutoHyphens/>
        <w:autoSpaceDE w:val="0"/>
        <w:jc w:val="both"/>
        <w:rPr>
          <w:rFonts w:eastAsia="Arial"/>
          <w:sz w:val="20"/>
          <w:szCs w:val="20"/>
          <w:lang w:eastAsia="ar-SA"/>
        </w:rPr>
      </w:pPr>
      <w:r w:rsidRPr="00CF6B05">
        <w:rPr>
          <w:rFonts w:eastAsia="Arial"/>
          <w:sz w:val="20"/>
          <w:szCs w:val="20"/>
          <w:lang w:eastAsia="ar-SA"/>
        </w:rPr>
        <w:tab/>
        <w:t xml:space="preserve">приведение в надлежащее состояние существующих автомобильных дорог; </w:t>
      </w:r>
    </w:p>
    <w:p w:rsidR="00CF6B05" w:rsidRPr="00CF6B05" w:rsidRDefault="00CF6B05" w:rsidP="00CF6B05">
      <w:pPr>
        <w:tabs>
          <w:tab w:val="left" w:pos="10065"/>
        </w:tabs>
        <w:jc w:val="both"/>
        <w:rPr>
          <w:sz w:val="20"/>
          <w:szCs w:val="20"/>
        </w:rPr>
      </w:pPr>
      <w:r w:rsidRPr="00CF6B05">
        <w:rPr>
          <w:sz w:val="20"/>
          <w:szCs w:val="20"/>
        </w:rPr>
        <w:t xml:space="preserve">            строительство, реконструкция и ремонт дорог, дворовых проездов на территории поселения, </w:t>
      </w:r>
    </w:p>
    <w:p w:rsidR="00CF6B05" w:rsidRPr="00CF6B05" w:rsidRDefault="00CF6B05" w:rsidP="00CF6B05">
      <w:pPr>
        <w:tabs>
          <w:tab w:val="left" w:pos="10065"/>
        </w:tabs>
        <w:jc w:val="both"/>
        <w:rPr>
          <w:sz w:val="20"/>
          <w:szCs w:val="20"/>
        </w:rPr>
      </w:pPr>
      <w:r w:rsidRPr="00CF6B05">
        <w:rPr>
          <w:sz w:val="20"/>
          <w:szCs w:val="20"/>
        </w:rPr>
        <w:t xml:space="preserve">           текущее обслуживание и содержание улично-дорожной сети;</w:t>
      </w:r>
    </w:p>
    <w:p w:rsidR="00CF6B05" w:rsidRPr="00CF6B05" w:rsidRDefault="00CF6B05" w:rsidP="00CF6B05">
      <w:pPr>
        <w:tabs>
          <w:tab w:val="left" w:pos="10065"/>
        </w:tabs>
        <w:jc w:val="both"/>
        <w:rPr>
          <w:sz w:val="20"/>
          <w:szCs w:val="20"/>
        </w:rPr>
      </w:pPr>
      <w:r w:rsidRPr="00CF6B05">
        <w:rPr>
          <w:sz w:val="20"/>
          <w:szCs w:val="20"/>
        </w:rPr>
        <w:t xml:space="preserve">           повышение безопасности дорожного движения на автомобильных дорогах общего пользования и сооружений на них;</w:t>
      </w:r>
    </w:p>
    <w:p w:rsidR="00CF6B05" w:rsidRPr="00CF6B05" w:rsidRDefault="00CF6B05" w:rsidP="00CF6B05">
      <w:pPr>
        <w:rPr>
          <w:sz w:val="20"/>
          <w:szCs w:val="20"/>
        </w:rPr>
      </w:pPr>
      <w:r w:rsidRPr="00CF6B05">
        <w:rPr>
          <w:sz w:val="20"/>
          <w:szCs w:val="20"/>
        </w:rPr>
        <w:t xml:space="preserve">           повышение комплексной безопасности и устойчивости транспортной системы.</w:t>
      </w:r>
    </w:p>
    <w:p w:rsidR="00CF6B05" w:rsidRPr="00CF6B05" w:rsidRDefault="00CF6B05" w:rsidP="00CF6B05">
      <w:pPr>
        <w:ind w:left="33" w:hanging="33"/>
        <w:rPr>
          <w:sz w:val="20"/>
          <w:szCs w:val="20"/>
        </w:rPr>
      </w:pPr>
      <w:r w:rsidRPr="00CF6B05">
        <w:rPr>
          <w:sz w:val="20"/>
          <w:szCs w:val="20"/>
        </w:rPr>
        <w:t xml:space="preserve">     Достижение целей обеспечивается решением взаимосвязанных задач:</w:t>
      </w:r>
    </w:p>
    <w:p w:rsidR="00CF6B05" w:rsidRPr="00CF6B05" w:rsidRDefault="00CF6B05" w:rsidP="00CF6B05">
      <w:pPr>
        <w:tabs>
          <w:tab w:val="left" w:pos="176"/>
          <w:tab w:val="left" w:pos="317"/>
          <w:tab w:val="left" w:pos="10065"/>
        </w:tabs>
        <w:contextualSpacing/>
        <w:jc w:val="both"/>
        <w:rPr>
          <w:sz w:val="20"/>
          <w:szCs w:val="20"/>
          <w:lang w:eastAsia="x-none"/>
        </w:rPr>
      </w:pPr>
      <w:r w:rsidRPr="00CF6B05">
        <w:rPr>
          <w:rFonts w:ascii="Calibri" w:hAnsi="Calibri"/>
          <w:sz w:val="20"/>
          <w:szCs w:val="20"/>
          <w:lang w:eastAsia="x-none"/>
        </w:rPr>
        <w:t xml:space="preserve">                </w:t>
      </w:r>
      <w:r w:rsidRPr="00CF6B05">
        <w:rPr>
          <w:sz w:val="20"/>
          <w:szCs w:val="20"/>
          <w:lang w:eastAsia="x-none"/>
        </w:rPr>
        <w:t>п</w:t>
      </w:r>
      <w:r w:rsidRPr="00CF6B05">
        <w:rPr>
          <w:sz w:val="20"/>
          <w:szCs w:val="20"/>
          <w:lang w:val="x-none" w:eastAsia="x-none"/>
        </w:rPr>
        <w:t>р</w:t>
      </w:r>
      <w:r w:rsidRPr="00CF6B05">
        <w:rPr>
          <w:sz w:val="20"/>
          <w:szCs w:val="20"/>
          <w:lang w:eastAsia="x-none"/>
        </w:rPr>
        <w:t>и</w:t>
      </w:r>
      <w:r w:rsidRPr="00CF6B05">
        <w:rPr>
          <w:sz w:val="20"/>
          <w:szCs w:val="20"/>
          <w:lang w:val="x-none" w:eastAsia="x-none"/>
        </w:rPr>
        <w:t>в</w:t>
      </w:r>
      <w:r w:rsidRPr="00CF6B05">
        <w:rPr>
          <w:sz w:val="20"/>
          <w:szCs w:val="20"/>
          <w:lang w:eastAsia="x-none"/>
        </w:rPr>
        <w:t>е</w:t>
      </w:r>
      <w:r w:rsidRPr="00CF6B05">
        <w:rPr>
          <w:sz w:val="20"/>
          <w:szCs w:val="20"/>
          <w:lang w:val="x-none" w:eastAsia="x-none"/>
        </w:rPr>
        <w:t xml:space="preserve">дение </w:t>
      </w:r>
      <w:r w:rsidRPr="00CF6B05">
        <w:rPr>
          <w:sz w:val="20"/>
          <w:szCs w:val="20"/>
          <w:lang w:eastAsia="x-none"/>
        </w:rPr>
        <w:t>улично-дорожной</w:t>
      </w:r>
      <w:r w:rsidRPr="00CF6B05">
        <w:rPr>
          <w:sz w:val="20"/>
          <w:szCs w:val="20"/>
          <w:lang w:val="x-none" w:eastAsia="x-none"/>
        </w:rPr>
        <w:t xml:space="preserve"> сети в соответствие с потребительскими требованиями по критериям безопасности дорожного движения, долговечности и эксплуатационной надёжности; </w:t>
      </w:r>
    </w:p>
    <w:p w:rsidR="00CF6B05" w:rsidRPr="00CF6B05" w:rsidRDefault="00CF6B05" w:rsidP="00CF6B05">
      <w:pPr>
        <w:tabs>
          <w:tab w:val="left" w:pos="176"/>
          <w:tab w:val="left" w:pos="317"/>
          <w:tab w:val="left" w:pos="10065"/>
        </w:tabs>
        <w:contextualSpacing/>
        <w:jc w:val="both"/>
        <w:rPr>
          <w:sz w:val="20"/>
          <w:szCs w:val="20"/>
          <w:lang w:eastAsia="x-none"/>
        </w:rPr>
      </w:pPr>
      <w:r w:rsidRPr="00CF6B05">
        <w:rPr>
          <w:sz w:val="20"/>
          <w:szCs w:val="20"/>
          <w:lang w:eastAsia="x-none"/>
        </w:rPr>
        <w:t xml:space="preserve">          </w:t>
      </w:r>
      <w:r w:rsidRPr="00CF6B05">
        <w:rPr>
          <w:sz w:val="20"/>
          <w:szCs w:val="20"/>
          <w:lang w:val="x-none" w:eastAsia="x-none"/>
        </w:rPr>
        <w:t>улучшение транспортно-эксплуатационных характеристик дворовых территорий многоквартирных домов и проездов к ним</w:t>
      </w:r>
      <w:r w:rsidRPr="00CF6B05">
        <w:rPr>
          <w:sz w:val="20"/>
          <w:szCs w:val="20"/>
          <w:lang w:eastAsia="x-none"/>
        </w:rPr>
        <w:t>;</w:t>
      </w:r>
    </w:p>
    <w:p w:rsidR="00CF6B05" w:rsidRPr="00CF6B05" w:rsidRDefault="00CF6B05" w:rsidP="00CF6B05">
      <w:pPr>
        <w:tabs>
          <w:tab w:val="left" w:pos="176"/>
          <w:tab w:val="left" w:pos="317"/>
          <w:tab w:val="left" w:pos="10065"/>
        </w:tabs>
        <w:contextualSpacing/>
        <w:jc w:val="both"/>
        <w:rPr>
          <w:sz w:val="20"/>
          <w:szCs w:val="20"/>
          <w:lang w:val="x-none" w:eastAsia="x-none"/>
        </w:rPr>
      </w:pPr>
      <w:r w:rsidRPr="00CF6B05">
        <w:rPr>
          <w:sz w:val="20"/>
          <w:szCs w:val="20"/>
          <w:lang w:eastAsia="x-none"/>
        </w:rPr>
        <w:t xml:space="preserve">          </w:t>
      </w:r>
      <w:r w:rsidRPr="00CF6B05">
        <w:rPr>
          <w:sz w:val="20"/>
          <w:szCs w:val="20"/>
          <w:lang w:val="x-none" w:eastAsia="x-none"/>
        </w:rPr>
        <w:t xml:space="preserve">повышение общего уровня благоустройства </w:t>
      </w:r>
      <w:r w:rsidRPr="00CF6B05">
        <w:rPr>
          <w:sz w:val="20"/>
          <w:szCs w:val="20"/>
          <w:lang w:eastAsia="x-none"/>
        </w:rPr>
        <w:t>поселения</w:t>
      </w:r>
      <w:r w:rsidRPr="00CF6B05">
        <w:rPr>
          <w:sz w:val="20"/>
          <w:szCs w:val="20"/>
          <w:lang w:val="x-none" w:eastAsia="x-none"/>
        </w:rPr>
        <w:t xml:space="preserve">; </w:t>
      </w:r>
    </w:p>
    <w:p w:rsidR="00CF6B05" w:rsidRPr="00CF6B05" w:rsidRDefault="00CF6B05" w:rsidP="00CF6B05">
      <w:pPr>
        <w:tabs>
          <w:tab w:val="left" w:pos="176"/>
          <w:tab w:val="left" w:pos="317"/>
          <w:tab w:val="left" w:pos="10065"/>
        </w:tabs>
        <w:contextualSpacing/>
        <w:jc w:val="both"/>
        <w:rPr>
          <w:sz w:val="20"/>
          <w:szCs w:val="20"/>
          <w:lang w:eastAsia="x-none"/>
        </w:rPr>
      </w:pPr>
      <w:r w:rsidRPr="00CF6B05">
        <w:rPr>
          <w:sz w:val="20"/>
          <w:szCs w:val="20"/>
          <w:lang w:eastAsia="x-none"/>
        </w:rPr>
        <w:t xml:space="preserve">          </w:t>
      </w:r>
      <w:r w:rsidRPr="00CF6B05">
        <w:rPr>
          <w:sz w:val="20"/>
          <w:szCs w:val="20"/>
          <w:lang w:val="x-none" w:eastAsia="x-none"/>
        </w:rPr>
        <w:t>реализация мероприятий, направленных на повышение безопасности дорожного движения;</w:t>
      </w:r>
    </w:p>
    <w:p w:rsidR="00CF6B05" w:rsidRPr="00CF6B05" w:rsidRDefault="00CF6B05" w:rsidP="00CF6B05">
      <w:pPr>
        <w:tabs>
          <w:tab w:val="left" w:pos="176"/>
          <w:tab w:val="left" w:pos="317"/>
          <w:tab w:val="left" w:pos="10065"/>
        </w:tabs>
        <w:contextualSpacing/>
        <w:jc w:val="both"/>
        <w:rPr>
          <w:sz w:val="20"/>
          <w:szCs w:val="20"/>
          <w:lang w:val="x-none" w:eastAsia="x-none"/>
        </w:rPr>
      </w:pPr>
      <w:r w:rsidRPr="00CF6B05">
        <w:rPr>
          <w:sz w:val="20"/>
          <w:szCs w:val="20"/>
          <w:lang w:eastAsia="x-none"/>
        </w:rPr>
        <w:t xml:space="preserve">          у</w:t>
      </w:r>
      <w:r w:rsidRPr="00CF6B05">
        <w:rPr>
          <w:sz w:val="20"/>
          <w:szCs w:val="20"/>
          <w:lang w:val="x-none" w:eastAsia="x-none"/>
        </w:rPr>
        <w:t>величение протяжённости соответствующих нормативным требованиям дорог за счёт ремонта;</w:t>
      </w:r>
    </w:p>
    <w:p w:rsidR="00CF6B05" w:rsidRPr="00CF6B05" w:rsidRDefault="00CF6B05" w:rsidP="00CF6B05">
      <w:pPr>
        <w:tabs>
          <w:tab w:val="left" w:pos="176"/>
          <w:tab w:val="left" w:pos="317"/>
          <w:tab w:val="left" w:pos="10065"/>
        </w:tabs>
        <w:contextualSpacing/>
        <w:jc w:val="both"/>
        <w:rPr>
          <w:sz w:val="20"/>
          <w:szCs w:val="20"/>
          <w:lang w:val="x-none" w:eastAsia="x-none"/>
        </w:rPr>
      </w:pPr>
      <w:r w:rsidRPr="00CF6B05">
        <w:rPr>
          <w:sz w:val="20"/>
          <w:szCs w:val="20"/>
          <w:lang w:eastAsia="x-none"/>
        </w:rPr>
        <w:t xml:space="preserve">          </w:t>
      </w:r>
      <w:r w:rsidRPr="00CF6B05">
        <w:rPr>
          <w:sz w:val="20"/>
          <w:szCs w:val="20"/>
          <w:lang w:val="x-none" w:eastAsia="x-none"/>
        </w:rPr>
        <w:t xml:space="preserve">развитие транспортной инфраструктуры, </w:t>
      </w:r>
      <w:r w:rsidRPr="00CF6B05">
        <w:rPr>
          <w:sz w:val="20"/>
          <w:szCs w:val="20"/>
          <w:lang w:eastAsia="x-none"/>
        </w:rPr>
        <w:t xml:space="preserve">проектирование и </w:t>
      </w:r>
      <w:r w:rsidRPr="00CF6B05">
        <w:rPr>
          <w:sz w:val="20"/>
          <w:szCs w:val="20"/>
          <w:lang w:val="x-none" w:eastAsia="x-none"/>
        </w:rPr>
        <w:t>строительство новых дорог.</w:t>
      </w:r>
    </w:p>
    <w:p w:rsidR="00CF6B05" w:rsidRPr="00CF6B05" w:rsidRDefault="00CF6B05" w:rsidP="00CF6B05">
      <w:pPr>
        <w:jc w:val="both"/>
        <w:rPr>
          <w:sz w:val="20"/>
          <w:szCs w:val="20"/>
        </w:rPr>
      </w:pPr>
      <w:r w:rsidRPr="00CF6B05">
        <w:rPr>
          <w:rFonts w:ascii="Calibri" w:hAnsi="Calibri"/>
          <w:sz w:val="20"/>
          <w:szCs w:val="20"/>
        </w:rPr>
        <w:tab/>
      </w:r>
      <w:r w:rsidRPr="00CF6B05">
        <w:rPr>
          <w:sz w:val="20"/>
          <w:szCs w:val="20"/>
        </w:rPr>
        <w:t>Эффективность реализации муниципальной программы оценивается достижением показателей (индикаторов) муниципальной программы:</w:t>
      </w:r>
    </w:p>
    <w:p w:rsidR="00CF6B05" w:rsidRPr="00CF6B05" w:rsidRDefault="00CF6B05" w:rsidP="00CF6B05">
      <w:pPr>
        <w:tabs>
          <w:tab w:val="left" w:pos="248"/>
          <w:tab w:val="left" w:pos="10065"/>
        </w:tabs>
        <w:jc w:val="both"/>
        <w:rPr>
          <w:sz w:val="20"/>
          <w:szCs w:val="20"/>
        </w:rPr>
      </w:pPr>
      <w:r w:rsidRPr="00CF6B05">
        <w:rPr>
          <w:sz w:val="20"/>
          <w:szCs w:val="20"/>
        </w:rPr>
        <w:t xml:space="preserve">           увеличение уровня удовлетворенности населения количеством и качеством отремонтированных дорог с асфальтобетонным покрытием до 95 %;</w:t>
      </w:r>
    </w:p>
    <w:p w:rsidR="00CF6B05" w:rsidRPr="00CF6B05" w:rsidRDefault="00CF6B05" w:rsidP="00CF6B05">
      <w:pPr>
        <w:tabs>
          <w:tab w:val="left" w:pos="851"/>
        </w:tabs>
        <w:contextualSpacing/>
        <w:jc w:val="both"/>
        <w:rPr>
          <w:sz w:val="20"/>
          <w:szCs w:val="20"/>
          <w:lang w:val="x-none" w:eastAsia="x-none"/>
        </w:rPr>
      </w:pPr>
      <w:r w:rsidRPr="00CF6B05">
        <w:rPr>
          <w:sz w:val="20"/>
          <w:szCs w:val="20"/>
        </w:rPr>
        <w:t xml:space="preserve">            увеличение протяженности дорог с твердым покрытием находящихся в границе населенных пунктов до 70 %.</w:t>
      </w:r>
      <w:r w:rsidRPr="00CF6B05">
        <w:rPr>
          <w:sz w:val="20"/>
          <w:szCs w:val="20"/>
          <w:lang w:val="x-none" w:eastAsia="x-none"/>
        </w:rPr>
        <w:tab/>
      </w:r>
    </w:p>
    <w:p w:rsidR="00CF6B05" w:rsidRPr="00CF6B05" w:rsidRDefault="00CF6B05" w:rsidP="00CF6B05">
      <w:pPr>
        <w:tabs>
          <w:tab w:val="left" w:pos="851"/>
        </w:tabs>
        <w:contextualSpacing/>
        <w:jc w:val="both"/>
        <w:rPr>
          <w:sz w:val="20"/>
          <w:szCs w:val="20"/>
          <w:lang w:val="x-none" w:eastAsia="x-none"/>
        </w:rPr>
      </w:pPr>
      <w:r w:rsidRPr="00CF6B05">
        <w:rPr>
          <w:sz w:val="20"/>
          <w:szCs w:val="20"/>
          <w:lang w:val="x-none" w:eastAsia="x-none"/>
        </w:rPr>
        <w:tab/>
        <w:t>Сведения о показателях (индикаторах)</w:t>
      </w:r>
      <w:r w:rsidRPr="00CF6B05">
        <w:rPr>
          <w:sz w:val="20"/>
          <w:szCs w:val="20"/>
          <w:lang w:eastAsia="x-none"/>
        </w:rPr>
        <w:t xml:space="preserve"> муниципальной</w:t>
      </w:r>
      <w:r w:rsidRPr="00CF6B05">
        <w:rPr>
          <w:sz w:val="20"/>
          <w:szCs w:val="20"/>
          <w:lang w:val="x-none" w:eastAsia="x-none"/>
        </w:rPr>
        <w:t xml:space="preserve"> программы и их значениях представлены в приложении 1 к </w:t>
      </w:r>
      <w:r w:rsidRPr="00CF6B05">
        <w:rPr>
          <w:sz w:val="20"/>
          <w:szCs w:val="20"/>
          <w:lang w:eastAsia="x-none"/>
        </w:rPr>
        <w:t xml:space="preserve">муниципальной </w:t>
      </w:r>
      <w:r w:rsidRPr="00CF6B05">
        <w:rPr>
          <w:sz w:val="20"/>
          <w:szCs w:val="20"/>
          <w:lang w:val="x-none" w:eastAsia="x-none"/>
        </w:rPr>
        <w:t xml:space="preserve">программе. </w:t>
      </w:r>
    </w:p>
    <w:p w:rsidR="00CF6B05" w:rsidRPr="00CF6B05" w:rsidRDefault="00CF6B05" w:rsidP="00CF6B05">
      <w:pPr>
        <w:ind w:left="1" w:firstLine="708"/>
        <w:contextualSpacing/>
        <w:jc w:val="both"/>
        <w:rPr>
          <w:sz w:val="20"/>
          <w:szCs w:val="20"/>
          <w:lang w:val="x-none" w:eastAsia="x-none"/>
        </w:rPr>
      </w:pPr>
      <w:r w:rsidRPr="00CF6B05">
        <w:rPr>
          <w:sz w:val="20"/>
          <w:szCs w:val="20"/>
          <w:lang w:eastAsia="x-none"/>
        </w:rPr>
        <w:t xml:space="preserve">   </w:t>
      </w:r>
      <w:r w:rsidRPr="00CF6B05">
        <w:rPr>
          <w:sz w:val="20"/>
          <w:szCs w:val="20"/>
          <w:lang w:val="x-none" w:eastAsia="x-none"/>
        </w:rPr>
        <w:t>Общий срок реализации муниципальной программы 202</w:t>
      </w:r>
      <w:r w:rsidRPr="00CF6B05">
        <w:rPr>
          <w:sz w:val="20"/>
          <w:szCs w:val="20"/>
          <w:lang w:eastAsia="x-none"/>
        </w:rPr>
        <w:t>5</w:t>
      </w:r>
      <w:r w:rsidRPr="00CF6B05">
        <w:rPr>
          <w:sz w:val="20"/>
          <w:szCs w:val="20"/>
          <w:lang w:val="x-none" w:eastAsia="x-none"/>
        </w:rPr>
        <w:t>-202</w:t>
      </w:r>
      <w:r w:rsidRPr="00CF6B05">
        <w:rPr>
          <w:sz w:val="20"/>
          <w:szCs w:val="20"/>
          <w:lang w:eastAsia="x-none"/>
        </w:rPr>
        <w:t>9</w:t>
      </w:r>
      <w:r w:rsidRPr="00CF6B05">
        <w:rPr>
          <w:sz w:val="20"/>
          <w:szCs w:val="20"/>
          <w:lang w:val="x-none" w:eastAsia="x-none"/>
        </w:rPr>
        <w:t xml:space="preserve"> годы.</w:t>
      </w:r>
    </w:p>
    <w:p w:rsidR="00CF6B05" w:rsidRPr="00CF6B05" w:rsidRDefault="00CF6B05" w:rsidP="00CF6B05">
      <w:pPr>
        <w:keepNext/>
        <w:widowControl w:val="0"/>
        <w:ind w:firstLine="709"/>
        <w:jc w:val="center"/>
        <w:rPr>
          <w:sz w:val="20"/>
          <w:szCs w:val="20"/>
        </w:rPr>
      </w:pPr>
      <w:r w:rsidRPr="00CF6B05">
        <w:rPr>
          <w:b/>
          <w:bCs/>
          <w:sz w:val="20"/>
          <w:szCs w:val="20"/>
        </w:rPr>
        <w:t>3. Обобщенная характеристика основных мероприятий муниципальной программы</w:t>
      </w:r>
    </w:p>
    <w:p w:rsidR="00CF6B05" w:rsidRPr="00CF6B05" w:rsidRDefault="00CF6B05" w:rsidP="00CF6B05">
      <w:pPr>
        <w:keepNext/>
        <w:widowControl w:val="0"/>
        <w:ind w:firstLine="709"/>
        <w:jc w:val="both"/>
        <w:rPr>
          <w:sz w:val="20"/>
          <w:szCs w:val="20"/>
        </w:rPr>
      </w:pPr>
    </w:p>
    <w:p w:rsidR="00CF6B05" w:rsidRPr="00CF6B05" w:rsidRDefault="00CF6B05" w:rsidP="00CF6B05">
      <w:pPr>
        <w:jc w:val="both"/>
        <w:rPr>
          <w:sz w:val="20"/>
          <w:szCs w:val="20"/>
        </w:rPr>
      </w:pPr>
      <w:r w:rsidRPr="00CF6B05">
        <w:rPr>
          <w:sz w:val="20"/>
          <w:szCs w:val="20"/>
        </w:rPr>
        <w:t xml:space="preserve">      Для достижения поставленных целей и задач в рамках настоящей муниципальной программы предусматривается реализация трех подпрограмм:</w:t>
      </w:r>
    </w:p>
    <w:p w:rsidR="00CF6B05" w:rsidRPr="00CF6B05" w:rsidRDefault="00CF6B05" w:rsidP="00CF6B05">
      <w:pPr>
        <w:jc w:val="both"/>
        <w:rPr>
          <w:sz w:val="20"/>
          <w:szCs w:val="20"/>
        </w:rPr>
      </w:pPr>
      <w:r w:rsidRPr="00CF6B05">
        <w:rPr>
          <w:sz w:val="20"/>
          <w:szCs w:val="20"/>
        </w:rPr>
        <w:tab/>
      </w:r>
      <w:r w:rsidRPr="00CF6B05">
        <w:rPr>
          <w:b/>
          <w:sz w:val="20"/>
          <w:szCs w:val="20"/>
          <w:u w:val="single"/>
        </w:rPr>
        <w:t>Подпрограмма 1.</w:t>
      </w:r>
      <w:r w:rsidRPr="00CF6B05">
        <w:rPr>
          <w:sz w:val="20"/>
          <w:szCs w:val="20"/>
        </w:rPr>
        <w:t xml:space="preserve"> «Проектирование, строительство и реконструкция автомобильных дорог общего пользования местного значения на территории поселения» включает в себя комплекс мероприятий по проектированию строительству и реконструкции автомобильных дорог общего пользования местного значения. Реализация данных мероприятий направлена на развитие существующей улично-дорожной сети поселения, а также строительство новых объектов транспортной инфраструктуры и автомобильных дорог.</w:t>
      </w:r>
    </w:p>
    <w:p w:rsidR="00CF6B05" w:rsidRPr="00CF6B05" w:rsidRDefault="00CF6B05" w:rsidP="00CF6B05">
      <w:pPr>
        <w:jc w:val="both"/>
        <w:rPr>
          <w:sz w:val="20"/>
          <w:szCs w:val="20"/>
        </w:rPr>
      </w:pPr>
      <w:r w:rsidRPr="00CF6B05">
        <w:rPr>
          <w:sz w:val="20"/>
          <w:szCs w:val="20"/>
        </w:rPr>
        <w:tab/>
      </w:r>
      <w:r w:rsidRPr="00CF6B05">
        <w:rPr>
          <w:b/>
          <w:sz w:val="20"/>
          <w:szCs w:val="20"/>
          <w:u w:val="single"/>
        </w:rPr>
        <w:t>Подпрограмма 2.</w:t>
      </w:r>
      <w:r w:rsidRPr="00CF6B05">
        <w:rPr>
          <w:sz w:val="20"/>
          <w:szCs w:val="20"/>
        </w:rPr>
        <w:t xml:space="preserve"> «Капитальный ремонт и ремонт автомобильных дорог общего пользования местного значения на территории поселения» включает мероприятия по улучшение качества автомобильных дорог, а также приведению их к необходимому транспортно – эксплуатационному состоянию. </w:t>
      </w:r>
    </w:p>
    <w:p w:rsidR="00CF6B05" w:rsidRPr="00CF6B05" w:rsidRDefault="00CF6B05" w:rsidP="00CF6B05">
      <w:pPr>
        <w:jc w:val="both"/>
        <w:rPr>
          <w:sz w:val="20"/>
          <w:szCs w:val="20"/>
        </w:rPr>
      </w:pPr>
      <w:r w:rsidRPr="00CF6B05">
        <w:rPr>
          <w:sz w:val="20"/>
          <w:szCs w:val="20"/>
        </w:rPr>
        <w:lastRenderedPageBreak/>
        <w:t xml:space="preserve">       </w:t>
      </w:r>
      <w:r w:rsidRPr="00CF6B05">
        <w:rPr>
          <w:b/>
          <w:sz w:val="20"/>
          <w:szCs w:val="20"/>
          <w:u w:val="single"/>
        </w:rPr>
        <w:t>Подпрограмма 3.</w:t>
      </w:r>
      <w:r w:rsidRPr="00CF6B05">
        <w:rPr>
          <w:sz w:val="20"/>
          <w:szCs w:val="20"/>
        </w:rPr>
        <w:t xml:space="preserve"> «Комплекс работ по обеспечение безопасности дорожного движения и содержанию дорог общего пользования местного значения на территории поселения» включает мероприятия по сокращению количества лиц, пострадавших в результате дорожно-транспортных происшествий, происходящих по разным причинам, а также повышению комфорта движения автотранспортных средств, сохранности и улучшению технического состояния автомобильных дорог, улучшению условий проживания населения.</w:t>
      </w:r>
    </w:p>
    <w:p w:rsidR="00CF6B05" w:rsidRPr="00CF6B05" w:rsidRDefault="00CF6B05" w:rsidP="00CF6B05">
      <w:pPr>
        <w:shd w:val="clear" w:color="auto" w:fill="FFFFFF"/>
        <w:spacing w:before="278"/>
        <w:ind w:right="10" w:firstLine="567"/>
        <w:contextualSpacing/>
        <w:jc w:val="center"/>
        <w:rPr>
          <w:b/>
          <w:bCs/>
          <w:sz w:val="20"/>
          <w:szCs w:val="20"/>
        </w:rPr>
      </w:pPr>
      <w:r w:rsidRPr="00CF6B05">
        <w:rPr>
          <w:b/>
          <w:bCs/>
          <w:sz w:val="20"/>
          <w:szCs w:val="20"/>
        </w:rPr>
        <w:t>4. Ресурсное обеспечение муниципальной программы</w:t>
      </w:r>
    </w:p>
    <w:p w:rsidR="00CF6B05" w:rsidRPr="00CF6B05" w:rsidRDefault="00CF6B05" w:rsidP="00CF6B05">
      <w:pPr>
        <w:ind w:firstLine="684"/>
        <w:jc w:val="both"/>
        <w:rPr>
          <w:sz w:val="20"/>
          <w:szCs w:val="20"/>
        </w:rPr>
      </w:pPr>
    </w:p>
    <w:p w:rsidR="00CF6B05" w:rsidRPr="00CF6B05" w:rsidRDefault="00CF6B05" w:rsidP="00CF6B05">
      <w:pPr>
        <w:widowControl w:val="0"/>
        <w:autoSpaceDE w:val="0"/>
        <w:autoSpaceDN w:val="0"/>
        <w:adjustRightInd w:val="0"/>
        <w:ind w:left="33" w:firstLine="675"/>
        <w:jc w:val="both"/>
        <w:rPr>
          <w:sz w:val="20"/>
          <w:szCs w:val="20"/>
        </w:rPr>
      </w:pPr>
      <w:r w:rsidRPr="00CF6B05">
        <w:rPr>
          <w:sz w:val="20"/>
          <w:szCs w:val="20"/>
        </w:rPr>
        <w:t xml:space="preserve">Финансирование реализации муниципальной программы осуществляется за счет поступлений в виде межбюджетных трансфертов из бюджета Лискинского муниципального района Воронежской области, получаемых в рамках </w:t>
      </w:r>
      <w:r w:rsidRPr="00CF6B05">
        <w:rPr>
          <w:color w:val="000000"/>
          <w:sz w:val="20"/>
          <w:szCs w:val="20"/>
        </w:rPr>
        <w:t xml:space="preserve">Соглашения о передаче полномочий Лискинским муниципальным районом Воронежской области  Ковалёвскому сельскому поселению, утвержденным решением Совета народных депутатов Ковалёвского сельского поселения Лискинского муниципального района Воронежской области от </w:t>
      </w:r>
      <w:r w:rsidRPr="00CF6B05">
        <w:rPr>
          <w:sz w:val="20"/>
          <w:szCs w:val="20"/>
        </w:rPr>
        <w:t>15.11.2016 № 71</w:t>
      </w:r>
      <w:r w:rsidRPr="00CF6B05">
        <w:rPr>
          <w:color w:val="000000"/>
          <w:sz w:val="20"/>
          <w:szCs w:val="20"/>
        </w:rPr>
        <w:t xml:space="preserve"> «Об утверждении Соглашения о передаче осуществления отдельных полномочий администрацией Лискинского муниципального района Воронежской области администрации Ковалёвского сельского поселения Лискинского муниципального района Воронежской области» и бюджета Воронежской области.</w:t>
      </w:r>
    </w:p>
    <w:p w:rsidR="00CF6B05" w:rsidRPr="00CF6B05" w:rsidRDefault="00CF6B05" w:rsidP="00CF6B05">
      <w:pPr>
        <w:tabs>
          <w:tab w:val="left" w:pos="9355"/>
          <w:tab w:val="left" w:pos="10065"/>
        </w:tabs>
        <w:ind w:right="-1" w:firstLine="709"/>
        <w:jc w:val="both"/>
        <w:rPr>
          <w:sz w:val="20"/>
          <w:szCs w:val="20"/>
        </w:rPr>
      </w:pPr>
      <w:r w:rsidRPr="00CF6B05">
        <w:rPr>
          <w:sz w:val="20"/>
          <w:szCs w:val="20"/>
        </w:rPr>
        <w:t>Информация о ресурсном обеспечении  муниципальной программы, с разбивкой по подпрограммам и источникам финансирования представлена в приложении  2 к муниципальной программе.</w:t>
      </w:r>
    </w:p>
    <w:p w:rsidR="00CF6B05" w:rsidRPr="00CF6B05" w:rsidRDefault="00CF6B05" w:rsidP="00CF6B05">
      <w:pPr>
        <w:ind w:firstLine="567"/>
        <w:contextualSpacing/>
        <w:jc w:val="both"/>
        <w:rPr>
          <w:sz w:val="20"/>
          <w:szCs w:val="20"/>
        </w:rPr>
      </w:pPr>
    </w:p>
    <w:p w:rsidR="00CF6B05" w:rsidRPr="00CF6B05" w:rsidRDefault="00CF6B05" w:rsidP="00CF6B05">
      <w:pPr>
        <w:shd w:val="clear" w:color="auto" w:fill="FFFFFF"/>
        <w:spacing w:before="278"/>
        <w:ind w:right="10" w:firstLine="567"/>
        <w:contextualSpacing/>
        <w:jc w:val="center"/>
        <w:rPr>
          <w:sz w:val="20"/>
          <w:szCs w:val="20"/>
        </w:rPr>
      </w:pPr>
      <w:r w:rsidRPr="00CF6B05">
        <w:rPr>
          <w:b/>
          <w:bCs/>
          <w:sz w:val="20"/>
          <w:szCs w:val="20"/>
        </w:rPr>
        <w:t>5. Анализ рисков реализации муниципальной программы и описание мер управления рисками реализации муниципальной программы</w:t>
      </w:r>
    </w:p>
    <w:p w:rsidR="00CF6B05" w:rsidRPr="00CF6B05" w:rsidRDefault="00CF6B05" w:rsidP="00CF6B05">
      <w:pPr>
        <w:contextualSpacing/>
        <w:jc w:val="both"/>
        <w:rPr>
          <w:sz w:val="20"/>
          <w:szCs w:val="20"/>
        </w:rPr>
      </w:pPr>
    </w:p>
    <w:p w:rsidR="00CF6B05" w:rsidRPr="00CF6B05" w:rsidRDefault="00CF6B05" w:rsidP="00CF6B05">
      <w:pPr>
        <w:ind w:firstLine="709"/>
        <w:jc w:val="both"/>
        <w:rPr>
          <w:sz w:val="20"/>
          <w:szCs w:val="20"/>
        </w:rPr>
      </w:pPr>
      <w:r w:rsidRPr="00CF6B05">
        <w:rPr>
          <w:sz w:val="20"/>
          <w:szCs w:val="20"/>
        </w:rPr>
        <w:t>К основным рискам реализации муниципальной программы относятся:</w:t>
      </w:r>
    </w:p>
    <w:p w:rsidR="00CF6B05" w:rsidRPr="00CF6B05" w:rsidRDefault="00CF6B05" w:rsidP="00CF6B05">
      <w:pPr>
        <w:ind w:firstLine="709"/>
        <w:jc w:val="both"/>
        <w:rPr>
          <w:sz w:val="20"/>
          <w:szCs w:val="20"/>
        </w:rPr>
      </w:pPr>
      <w:r w:rsidRPr="00CF6B05">
        <w:rPr>
          <w:sz w:val="20"/>
          <w:szCs w:val="20"/>
        </w:rPr>
        <w:t>- финансово - экономические, связанные с возможным недофинансированием ряда мероприятий. Минимизация этих рисков возможна через разработку и внедрение системы контроля и управления реализацией мероприятий муниципальной программы, оценки эффективности использования бюджетных средств.</w:t>
      </w:r>
    </w:p>
    <w:p w:rsidR="00CF6B05" w:rsidRPr="00CF6B05" w:rsidRDefault="00CF6B05" w:rsidP="00CF6B05">
      <w:pPr>
        <w:ind w:firstLine="567"/>
        <w:contextualSpacing/>
        <w:jc w:val="both"/>
        <w:rPr>
          <w:sz w:val="20"/>
          <w:szCs w:val="20"/>
        </w:rPr>
      </w:pPr>
    </w:p>
    <w:p w:rsidR="00CF6B05" w:rsidRPr="00CF6B05" w:rsidRDefault="00CF6B05" w:rsidP="00CF6B05">
      <w:pPr>
        <w:ind w:firstLine="567"/>
        <w:contextualSpacing/>
        <w:jc w:val="center"/>
        <w:rPr>
          <w:b/>
          <w:bCs/>
          <w:sz w:val="20"/>
          <w:szCs w:val="20"/>
        </w:rPr>
      </w:pPr>
      <w:r w:rsidRPr="00CF6B05">
        <w:rPr>
          <w:b/>
          <w:bCs/>
          <w:sz w:val="20"/>
          <w:szCs w:val="20"/>
        </w:rPr>
        <w:t>6. Оценка эффективности реализации муниципальной программы</w:t>
      </w:r>
    </w:p>
    <w:p w:rsidR="00CF6B05" w:rsidRPr="00CF6B05" w:rsidRDefault="00CF6B05" w:rsidP="00CF6B05">
      <w:pPr>
        <w:contextualSpacing/>
        <w:jc w:val="both"/>
        <w:rPr>
          <w:sz w:val="20"/>
          <w:szCs w:val="20"/>
        </w:rPr>
      </w:pPr>
    </w:p>
    <w:p w:rsidR="00CF6B05" w:rsidRPr="00CF6B05" w:rsidRDefault="00CF6B05" w:rsidP="00CF6B05">
      <w:pPr>
        <w:tabs>
          <w:tab w:val="left" w:pos="248"/>
          <w:tab w:val="left" w:pos="10065"/>
        </w:tabs>
        <w:jc w:val="both"/>
        <w:rPr>
          <w:sz w:val="20"/>
          <w:szCs w:val="20"/>
        </w:rPr>
      </w:pPr>
      <w:r w:rsidRPr="00CF6B05">
        <w:rPr>
          <w:sz w:val="20"/>
          <w:szCs w:val="20"/>
        </w:rPr>
        <w:t xml:space="preserve">              Реализация муниципальной программы позволит:</w:t>
      </w:r>
    </w:p>
    <w:p w:rsidR="00CF6B05" w:rsidRPr="00CF6B05" w:rsidRDefault="00CF6B05" w:rsidP="00CF6B05">
      <w:pPr>
        <w:tabs>
          <w:tab w:val="left" w:pos="248"/>
          <w:tab w:val="left" w:pos="10065"/>
        </w:tabs>
        <w:jc w:val="both"/>
        <w:rPr>
          <w:sz w:val="20"/>
          <w:szCs w:val="20"/>
        </w:rPr>
      </w:pPr>
      <w:r w:rsidRPr="00CF6B05">
        <w:rPr>
          <w:sz w:val="20"/>
          <w:szCs w:val="20"/>
        </w:rPr>
        <w:t xml:space="preserve">            повысить комфортность проживания жителей сельского поселения;</w:t>
      </w:r>
    </w:p>
    <w:p w:rsidR="00CF6B05" w:rsidRPr="00CF6B05" w:rsidRDefault="00CF6B05" w:rsidP="00CF6B05">
      <w:pPr>
        <w:tabs>
          <w:tab w:val="left" w:pos="248"/>
          <w:tab w:val="left" w:pos="10065"/>
        </w:tabs>
        <w:jc w:val="both"/>
        <w:rPr>
          <w:sz w:val="20"/>
          <w:szCs w:val="20"/>
        </w:rPr>
      </w:pPr>
      <w:r w:rsidRPr="00CF6B05">
        <w:rPr>
          <w:sz w:val="20"/>
          <w:szCs w:val="20"/>
        </w:rPr>
        <w:t xml:space="preserve">            улучшить экологию;</w:t>
      </w:r>
    </w:p>
    <w:p w:rsidR="00CF6B05" w:rsidRPr="00CF6B05" w:rsidRDefault="00CF6B05" w:rsidP="00CF6B05">
      <w:pPr>
        <w:tabs>
          <w:tab w:val="left" w:pos="248"/>
          <w:tab w:val="left" w:pos="10065"/>
        </w:tabs>
        <w:jc w:val="both"/>
        <w:rPr>
          <w:sz w:val="20"/>
          <w:szCs w:val="20"/>
        </w:rPr>
      </w:pPr>
      <w:r w:rsidRPr="00CF6B05">
        <w:rPr>
          <w:sz w:val="20"/>
          <w:szCs w:val="20"/>
        </w:rPr>
        <w:t xml:space="preserve">            улучшить внешний облик поселения; </w:t>
      </w:r>
    </w:p>
    <w:p w:rsidR="00CF6B05" w:rsidRPr="00CF6B05" w:rsidRDefault="00CF6B05" w:rsidP="00CF6B05">
      <w:pPr>
        <w:tabs>
          <w:tab w:val="left" w:pos="248"/>
          <w:tab w:val="left" w:pos="10065"/>
        </w:tabs>
        <w:jc w:val="both"/>
        <w:rPr>
          <w:sz w:val="20"/>
          <w:szCs w:val="20"/>
        </w:rPr>
      </w:pPr>
      <w:r w:rsidRPr="00CF6B05">
        <w:rPr>
          <w:sz w:val="20"/>
          <w:szCs w:val="20"/>
        </w:rPr>
        <w:t xml:space="preserve">            увеличить уровень удовлетворенности населения количеством и качеством отремонтированных дорог до 95 %;</w:t>
      </w:r>
    </w:p>
    <w:p w:rsidR="00CF6B05" w:rsidRPr="00CF6B05" w:rsidRDefault="00CF6B05" w:rsidP="00CF6B05">
      <w:pPr>
        <w:jc w:val="both"/>
        <w:rPr>
          <w:sz w:val="20"/>
          <w:szCs w:val="20"/>
        </w:rPr>
      </w:pPr>
      <w:r w:rsidRPr="00CF6B05">
        <w:rPr>
          <w:sz w:val="20"/>
          <w:szCs w:val="20"/>
        </w:rPr>
        <w:t xml:space="preserve">           сократить число ДТП на территории поселения.</w:t>
      </w:r>
    </w:p>
    <w:p w:rsidR="00CF6B05" w:rsidRPr="00CF6B05" w:rsidRDefault="00CF6B05" w:rsidP="00CF6B05">
      <w:pPr>
        <w:jc w:val="both"/>
        <w:rPr>
          <w:sz w:val="20"/>
          <w:szCs w:val="20"/>
        </w:rPr>
      </w:pPr>
    </w:p>
    <w:p w:rsidR="00CF6B05" w:rsidRPr="00CF6B05" w:rsidRDefault="00CF6B05" w:rsidP="00CF6B05">
      <w:pPr>
        <w:shd w:val="clear" w:color="auto" w:fill="FFFFFF"/>
        <w:jc w:val="center"/>
        <w:rPr>
          <w:b/>
          <w:bCs/>
          <w:sz w:val="20"/>
          <w:szCs w:val="20"/>
        </w:rPr>
      </w:pPr>
      <w:r w:rsidRPr="00CF6B05">
        <w:rPr>
          <w:b/>
          <w:bCs/>
          <w:sz w:val="20"/>
          <w:szCs w:val="20"/>
        </w:rPr>
        <w:t>Подпрограмма 1. «Проектирование, строительство и реконструкция автомобильных дорог общего пользования местного значения на территории поселения»</w:t>
      </w:r>
    </w:p>
    <w:p w:rsidR="00CF6B05" w:rsidRPr="00CF6B05" w:rsidRDefault="00CF6B05" w:rsidP="00CF6B05">
      <w:pPr>
        <w:shd w:val="clear" w:color="auto" w:fill="FFFFFF"/>
        <w:jc w:val="center"/>
        <w:rPr>
          <w:b/>
          <w:bCs/>
          <w:sz w:val="20"/>
          <w:szCs w:val="20"/>
        </w:rPr>
      </w:pPr>
    </w:p>
    <w:p w:rsidR="00CF6B05" w:rsidRPr="00CF6B05" w:rsidRDefault="00CF6B05" w:rsidP="00CF6B05">
      <w:pPr>
        <w:shd w:val="clear" w:color="auto" w:fill="FFFFFF"/>
        <w:ind w:firstLine="567"/>
        <w:jc w:val="center"/>
        <w:rPr>
          <w:b/>
          <w:sz w:val="20"/>
          <w:szCs w:val="20"/>
        </w:rPr>
      </w:pPr>
      <w:r w:rsidRPr="00CF6B05">
        <w:rPr>
          <w:b/>
          <w:sz w:val="20"/>
          <w:szCs w:val="20"/>
        </w:rPr>
        <w:t>П А С П О Р Т</w:t>
      </w:r>
    </w:p>
    <w:p w:rsidR="00CF6B05" w:rsidRPr="00CF6B05" w:rsidRDefault="00CF6B05" w:rsidP="00CF6B05">
      <w:pPr>
        <w:shd w:val="clear" w:color="auto" w:fill="FFFFFF"/>
        <w:jc w:val="center"/>
        <w:rPr>
          <w:b/>
          <w:bCs/>
          <w:sz w:val="20"/>
          <w:szCs w:val="20"/>
        </w:rPr>
      </w:pPr>
      <w:r w:rsidRPr="00CF6B05">
        <w:rPr>
          <w:b/>
          <w:sz w:val="20"/>
          <w:szCs w:val="20"/>
        </w:rPr>
        <w:t xml:space="preserve">подпрограммы 1. </w:t>
      </w:r>
      <w:r w:rsidRPr="00CF6B05">
        <w:rPr>
          <w:b/>
          <w:bCs/>
          <w:sz w:val="20"/>
          <w:szCs w:val="20"/>
        </w:rPr>
        <w:t>«Проектирование, строительство и реконструкция автомобильных дорог общего пользования местного значения на территории поселения»</w:t>
      </w:r>
    </w:p>
    <w:p w:rsidR="00CF6B05" w:rsidRPr="00CF6B05" w:rsidRDefault="00CF6B05" w:rsidP="00CF6B05">
      <w:pPr>
        <w:shd w:val="clear" w:color="auto" w:fill="FFFFFF"/>
        <w:jc w:val="center"/>
        <w:rPr>
          <w:b/>
          <w:bCs/>
          <w:sz w:val="20"/>
          <w:szCs w:val="20"/>
        </w:rPr>
      </w:pPr>
    </w:p>
    <w:tbl>
      <w:tblPr>
        <w:tblW w:w="9254" w:type="dxa"/>
        <w:tblLayout w:type="fixed"/>
        <w:tblCellMar>
          <w:left w:w="40" w:type="dxa"/>
          <w:right w:w="40" w:type="dxa"/>
        </w:tblCellMar>
        <w:tblLook w:val="04A0" w:firstRow="1" w:lastRow="0" w:firstColumn="1" w:lastColumn="0" w:noHBand="0" w:noVBand="1"/>
      </w:tblPr>
      <w:tblGrid>
        <w:gridCol w:w="2593"/>
        <w:gridCol w:w="1700"/>
        <w:gridCol w:w="2268"/>
        <w:gridCol w:w="2693"/>
      </w:tblGrid>
      <w:tr w:rsidR="00CF6B05" w:rsidRPr="00CF6B05" w:rsidTr="00CF6B05">
        <w:tc>
          <w:tcPr>
            <w:tcW w:w="2593" w:type="dxa"/>
            <w:tcBorders>
              <w:top w:val="single" w:sz="6" w:space="0" w:color="auto"/>
              <w:left w:val="single" w:sz="6" w:space="0" w:color="auto"/>
              <w:bottom w:val="single" w:sz="6" w:space="0" w:color="auto"/>
              <w:right w:val="single" w:sz="6" w:space="0" w:color="auto"/>
            </w:tcBorders>
            <w:shd w:val="clear" w:color="auto" w:fill="FFFFFF"/>
          </w:tcPr>
          <w:p w:rsidR="00CF6B05" w:rsidRPr="00CF6B05" w:rsidRDefault="00CF6B05" w:rsidP="00CF6B05">
            <w:pPr>
              <w:rPr>
                <w:b/>
                <w:sz w:val="20"/>
                <w:szCs w:val="20"/>
              </w:rPr>
            </w:pPr>
            <w:r w:rsidRPr="00CF6B05">
              <w:rPr>
                <w:b/>
                <w:sz w:val="20"/>
                <w:szCs w:val="20"/>
              </w:rPr>
              <w:t xml:space="preserve">Исполнители подпрограммы муниципальной </w:t>
            </w:r>
          </w:p>
          <w:p w:rsidR="00CF6B05" w:rsidRPr="00CF6B05" w:rsidRDefault="00CF6B05" w:rsidP="00CF6B05">
            <w:pPr>
              <w:rPr>
                <w:rFonts w:ascii="Calibri" w:hAnsi="Calibri"/>
                <w:sz w:val="20"/>
                <w:szCs w:val="20"/>
              </w:rPr>
            </w:pPr>
            <w:r w:rsidRPr="00CF6B05">
              <w:rPr>
                <w:b/>
                <w:sz w:val="20"/>
                <w:szCs w:val="20"/>
              </w:rPr>
              <w:t>программы</w:t>
            </w:r>
          </w:p>
        </w:tc>
        <w:tc>
          <w:tcPr>
            <w:tcW w:w="6661" w:type="dxa"/>
            <w:gridSpan w:val="3"/>
            <w:tcBorders>
              <w:top w:val="single" w:sz="6" w:space="0" w:color="auto"/>
              <w:left w:val="single" w:sz="6" w:space="0" w:color="auto"/>
              <w:bottom w:val="single" w:sz="6" w:space="0" w:color="auto"/>
              <w:right w:val="single" w:sz="6" w:space="0" w:color="auto"/>
            </w:tcBorders>
            <w:shd w:val="clear" w:color="auto" w:fill="FFFFFF"/>
          </w:tcPr>
          <w:p w:rsidR="00CF6B05" w:rsidRPr="00CF6B05" w:rsidRDefault="00CF6B05" w:rsidP="00CF6B05">
            <w:pPr>
              <w:keepNext/>
              <w:widowControl w:val="0"/>
              <w:rPr>
                <w:sz w:val="20"/>
                <w:szCs w:val="20"/>
              </w:rPr>
            </w:pPr>
            <w:r w:rsidRPr="00CF6B05">
              <w:rPr>
                <w:sz w:val="20"/>
                <w:szCs w:val="20"/>
              </w:rPr>
              <w:t>Администрация Ковалёвского сельского поселения Лискинского муниципального района Воронежской области</w:t>
            </w:r>
          </w:p>
        </w:tc>
      </w:tr>
      <w:tr w:rsidR="00CF6B05" w:rsidRPr="00CF6B05" w:rsidTr="00CF6B05">
        <w:tc>
          <w:tcPr>
            <w:tcW w:w="2593" w:type="dxa"/>
            <w:tcBorders>
              <w:top w:val="single" w:sz="6" w:space="0" w:color="auto"/>
              <w:left w:val="single" w:sz="6" w:space="0" w:color="auto"/>
              <w:bottom w:val="single" w:sz="6" w:space="0" w:color="auto"/>
              <w:right w:val="single" w:sz="6" w:space="0" w:color="auto"/>
            </w:tcBorders>
            <w:shd w:val="clear" w:color="auto" w:fill="FFFFFF"/>
          </w:tcPr>
          <w:p w:rsidR="00CF6B05" w:rsidRPr="00CF6B05" w:rsidRDefault="00CF6B05" w:rsidP="00CF6B05">
            <w:pPr>
              <w:rPr>
                <w:b/>
                <w:sz w:val="20"/>
                <w:szCs w:val="20"/>
              </w:rPr>
            </w:pPr>
            <w:r w:rsidRPr="00CF6B05">
              <w:rPr>
                <w:b/>
                <w:sz w:val="20"/>
                <w:szCs w:val="20"/>
              </w:rPr>
              <w:t>Основные мероприятия, входящие в состав подпрограммы муниципальной</w:t>
            </w:r>
          </w:p>
          <w:p w:rsidR="00CF6B05" w:rsidRPr="00CF6B05" w:rsidRDefault="00CF6B05" w:rsidP="00CF6B05">
            <w:pPr>
              <w:rPr>
                <w:rFonts w:ascii="Calibri" w:hAnsi="Calibri"/>
                <w:sz w:val="20"/>
                <w:szCs w:val="20"/>
              </w:rPr>
            </w:pPr>
            <w:r w:rsidRPr="00CF6B05">
              <w:rPr>
                <w:b/>
                <w:sz w:val="20"/>
                <w:szCs w:val="20"/>
              </w:rPr>
              <w:t>программы</w:t>
            </w:r>
          </w:p>
        </w:tc>
        <w:tc>
          <w:tcPr>
            <w:tcW w:w="6661" w:type="dxa"/>
            <w:gridSpan w:val="3"/>
            <w:tcBorders>
              <w:top w:val="single" w:sz="6" w:space="0" w:color="auto"/>
              <w:left w:val="single" w:sz="6" w:space="0" w:color="auto"/>
              <w:bottom w:val="single" w:sz="6" w:space="0" w:color="auto"/>
              <w:right w:val="single" w:sz="6" w:space="0" w:color="auto"/>
            </w:tcBorders>
            <w:shd w:val="clear" w:color="auto" w:fill="FFFFFF"/>
          </w:tcPr>
          <w:p w:rsidR="00CF6B05" w:rsidRPr="00CF6B05" w:rsidRDefault="00CF6B05" w:rsidP="00442A37">
            <w:pPr>
              <w:numPr>
                <w:ilvl w:val="0"/>
                <w:numId w:val="10"/>
              </w:numPr>
              <w:shd w:val="clear" w:color="auto" w:fill="FFFFFF"/>
              <w:tabs>
                <w:tab w:val="left" w:pos="525"/>
              </w:tabs>
              <w:ind w:right="23"/>
              <w:jc w:val="both"/>
              <w:rPr>
                <w:sz w:val="20"/>
                <w:szCs w:val="20"/>
              </w:rPr>
            </w:pPr>
            <w:r w:rsidRPr="00CF6B05">
              <w:rPr>
                <w:sz w:val="20"/>
                <w:szCs w:val="20"/>
              </w:rPr>
              <w:t>Разработка проектно-сметной документации по строительству, реконструкции, капитальному ремонту, автомобильных дорог общего пользования местного значения на территории поселения и искусственных сооружений на них.</w:t>
            </w:r>
          </w:p>
          <w:p w:rsidR="00CF6B05" w:rsidRPr="00CF6B05" w:rsidRDefault="00CF6B05" w:rsidP="00442A37">
            <w:pPr>
              <w:numPr>
                <w:ilvl w:val="0"/>
                <w:numId w:val="10"/>
              </w:numPr>
              <w:shd w:val="clear" w:color="auto" w:fill="FFFFFF"/>
              <w:tabs>
                <w:tab w:val="left" w:pos="525"/>
              </w:tabs>
              <w:ind w:left="525" w:right="23"/>
              <w:jc w:val="both"/>
              <w:rPr>
                <w:sz w:val="20"/>
                <w:szCs w:val="20"/>
              </w:rPr>
            </w:pPr>
            <w:r w:rsidRPr="00CF6B05">
              <w:rPr>
                <w:sz w:val="20"/>
                <w:szCs w:val="20"/>
              </w:rPr>
              <w:t>Новое строительство, реконструкция и капитальный ремонт автомобильных дорог общего пользования местного значения на территории поселения и искусственных сооружений на них.</w:t>
            </w:r>
          </w:p>
        </w:tc>
      </w:tr>
      <w:tr w:rsidR="00CF6B05" w:rsidRPr="00CF6B05" w:rsidTr="00CF6B05">
        <w:tc>
          <w:tcPr>
            <w:tcW w:w="2593" w:type="dxa"/>
            <w:tcBorders>
              <w:top w:val="single" w:sz="6" w:space="0" w:color="auto"/>
              <w:left w:val="single" w:sz="6" w:space="0" w:color="auto"/>
              <w:bottom w:val="single" w:sz="6" w:space="0" w:color="auto"/>
              <w:right w:val="single" w:sz="6" w:space="0" w:color="auto"/>
            </w:tcBorders>
            <w:shd w:val="clear" w:color="auto" w:fill="FFFFFF"/>
          </w:tcPr>
          <w:p w:rsidR="00CF6B05" w:rsidRPr="00CF6B05" w:rsidRDefault="00CF6B05" w:rsidP="00CF6B05">
            <w:pPr>
              <w:rPr>
                <w:b/>
                <w:spacing w:val="-2"/>
                <w:sz w:val="20"/>
                <w:szCs w:val="20"/>
              </w:rPr>
            </w:pPr>
            <w:r w:rsidRPr="00CF6B05">
              <w:rPr>
                <w:b/>
                <w:sz w:val="20"/>
                <w:szCs w:val="20"/>
              </w:rPr>
              <w:t xml:space="preserve">Цель подпрограммы </w:t>
            </w:r>
            <w:r w:rsidRPr="00CF6B05">
              <w:rPr>
                <w:b/>
                <w:spacing w:val="-2"/>
                <w:sz w:val="20"/>
                <w:szCs w:val="20"/>
              </w:rPr>
              <w:t>муниципальной</w:t>
            </w:r>
          </w:p>
          <w:p w:rsidR="00CF6B05" w:rsidRPr="00CF6B05" w:rsidRDefault="00CF6B05" w:rsidP="00CF6B05">
            <w:pPr>
              <w:rPr>
                <w:rFonts w:ascii="Calibri" w:hAnsi="Calibri"/>
                <w:sz w:val="20"/>
                <w:szCs w:val="20"/>
              </w:rPr>
            </w:pPr>
            <w:r w:rsidRPr="00CF6B05">
              <w:rPr>
                <w:b/>
                <w:spacing w:val="-2"/>
                <w:sz w:val="20"/>
                <w:szCs w:val="20"/>
              </w:rPr>
              <w:t>программы</w:t>
            </w:r>
          </w:p>
        </w:tc>
        <w:tc>
          <w:tcPr>
            <w:tcW w:w="6661" w:type="dxa"/>
            <w:gridSpan w:val="3"/>
            <w:tcBorders>
              <w:top w:val="single" w:sz="6" w:space="0" w:color="auto"/>
              <w:left w:val="single" w:sz="6" w:space="0" w:color="auto"/>
              <w:bottom w:val="single" w:sz="6" w:space="0" w:color="auto"/>
              <w:right w:val="single" w:sz="6" w:space="0" w:color="auto"/>
            </w:tcBorders>
            <w:shd w:val="clear" w:color="auto" w:fill="FFFFFF"/>
          </w:tcPr>
          <w:p w:rsidR="00CF6B05" w:rsidRPr="00CF6B05" w:rsidRDefault="00CF6B05" w:rsidP="00CF6B05">
            <w:pPr>
              <w:keepNext/>
              <w:widowControl w:val="0"/>
              <w:jc w:val="both"/>
              <w:rPr>
                <w:sz w:val="20"/>
                <w:szCs w:val="20"/>
              </w:rPr>
            </w:pPr>
            <w:r w:rsidRPr="00CF6B05">
              <w:rPr>
                <w:sz w:val="20"/>
                <w:szCs w:val="20"/>
              </w:rPr>
              <w:t xml:space="preserve">Подпрограмма имеет своей целью расширение, увеличение максимальной пропускной способности существующих дорог, а также строительство новых дорог к жилым кварталам, населенным пунктам, не имеющим связи с сетью автомобильных дорог общего пользования, строительство дорог к </w:t>
            </w:r>
            <w:r w:rsidRPr="00CF6B05">
              <w:rPr>
                <w:sz w:val="20"/>
                <w:szCs w:val="20"/>
              </w:rPr>
              <w:lastRenderedPageBreak/>
              <w:t>объектам производства и переработка сельскохозяйственной продукции.</w:t>
            </w:r>
          </w:p>
        </w:tc>
      </w:tr>
      <w:tr w:rsidR="00CF6B05" w:rsidRPr="00CF6B05" w:rsidTr="00CF6B05">
        <w:tc>
          <w:tcPr>
            <w:tcW w:w="2593" w:type="dxa"/>
            <w:tcBorders>
              <w:top w:val="single" w:sz="6" w:space="0" w:color="auto"/>
              <w:left w:val="single" w:sz="6" w:space="0" w:color="auto"/>
              <w:bottom w:val="single" w:sz="6" w:space="0" w:color="auto"/>
              <w:right w:val="single" w:sz="6" w:space="0" w:color="auto"/>
            </w:tcBorders>
            <w:shd w:val="clear" w:color="auto" w:fill="FFFFFF"/>
          </w:tcPr>
          <w:p w:rsidR="00CF6B05" w:rsidRPr="00CF6B05" w:rsidRDefault="00CF6B05" w:rsidP="00CF6B05">
            <w:pPr>
              <w:widowControl w:val="0"/>
              <w:shd w:val="clear" w:color="auto" w:fill="FFFFFF"/>
              <w:autoSpaceDE w:val="0"/>
              <w:autoSpaceDN w:val="0"/>
              <w:adjustRightInd w:val="0"/>
              <w:contextualSpacing/>
              <w:rPr>
                <w:sz w:val="20"/>
                <w:szCs w:val="20"/>
              </w:rPr>
            </w:pPr>
            <w:r w:rsidRPr="00CF6B05">
              <w:rPr>
                <w:b/>
                <w:bCs/>
                <w:sz w:val="20"/>
                <w:szCs w:val="20"/>
              </w:rPr>
              <w:lastRenderedPageBreak/>
              <w:t xml:space="preserve">Задачи подпрограммы </w:t>
            </w:r>
            <w:r w:rsidRPr="00CF6B05">
              <w:rPr>
                <w:b/>
                <w:bCs/>
                <w:spacing w:val="-2"/>
                <w:sz w:val="20"/>
                <w:szCs w:val="20"/>
              </w:rPr>
              <w:t>муниципальной программы</w:t>
            </w:r>
          </w:p>
        </w:tc>
        <w:tc>
          <w:tcPr>
            <w:tcW w:w="6661" w:type="dxa"/>
            <w:gridSpan w:val="3"/>
            <w:tcBorders>
              <w:top w:val="single" w:sz="6" w:space="0" w:color="auto"/>
              <w:left w:val="single" w:sz="6" w:space="0" w:color="auto"/>
              <w:bottom w:val="single" w:sz="6" w:space="0" w:color="auto"/>
              <w:right w:val="single" w:sz="6" w:space="0" w:color="auto"/>
            </w:tcBorders>
            <w:shd w:val="clear" w:color="auto" w:fill="FFFFFF"/>
          </w:tcPr>
          <w:p w:rsidR="00CF6B05" w:rsidRPr="00CF6B05" w:rsidRDefault="00CF6B05" w:rsidP="00CF6B05">
            <w:pPr>
              <w:jc w:val="both"/>
              <w:rPr>
                <w:sz w:val="20"/>
                <w:szCs w:val="20"/>
              </w:rPr>
            </w:pPr>
            <w:r w:rsidRPr="00CF6B05">
              <w:rPr>
                <w:sz w:val="20"/>
                <w:szCs w:val="20"/>
              </w:rPr>
              <w:t>Реализация подпрограммы позволит решить следующие задачи:</w:t>
            </w:r>
          </w:p>
          <w:p w:rsidR="00CF6B05" w:rsidRPr="00CF6B05" w:rsidRDefault="00CF6B05" w:rsidP="00CF6B05">
            <w:pPr>
              <w:jc w:val="both"/>
              <w:rPr>
                <w:sz w:val="20"/>
                <w:szCs w:val="20"/>
              </w:rPr>
            </w:pPr>
            <w:r w:rsidRPr="00CF6B05">
              <w:rPr>
                <w:sz w:val="20"/>
                <w:szCs w:val="20"/>
              </w:rPr>
              <w:t xml:space="preserve">  -разработка проектно-сметной документации на объекты капитального строительства и реконструкции автомобильных дорог;</w:t>
            </w:r>
          </w:p>
          <w:p w:rsidR="00CF6B05" w:rsidRPr="00CF6B05" w:rsidRDefault="00CF6B05" w:rsidP="00CF6B05">
            <w:pPr>
              <w:jc w:val="both"/>
              <w:rPr>
                <w:sz w:val="20"/>
                <w:szCs w:val="20"/>
              </w:rPr>
            </w:pPr>
            <w:r w:rsidRPr="00CF6B05">
              <w:rPr>
                <w:sz w:val="20"/>
                <w:szCs w:val="20"/>
              </w:rPr>
              <w:t xml:space="preserve">  - увеличить протяженность дорог с твердым покрытием, отвечающих нормативным требованиям;</w:t>
            </w:r>
          </w:p>
          <w:p w:rsidR="00CF6B05" w:rsidRPr="00CF6B05" w:rsidRDefault="00CF6B05" w:rsidP="00CF6B05">
            <w:pPr>
              <w:jc w:val="both"/>
              <w:rPr>
                <w:sz w:val="20"/>
                <w:szCs w:val="20"/>
              </w:rPr>
            </w:pPr>
            <w:r w:rsidRPr="00CF6B05">
              <w:rPr>
                <w:sz w:val="20"/>
                <w:szCs w:val="20"/>
              </w:rPr>
              <w:t xml:space="preserve">  - обеспечить связь всех населенных пунктов дорогами с твердым покрытием с дорогами общего пользования;</w:t>
            </w:r>
          </w:p>
          <w:p w:rsidR="00CF6B05" w:rsidRPr="00CF6B05" w:rsidRDefault="00CF6B05" w:rsidP="00CF6B05">
            <w:pPr>
              <w:jc w:val="both"/>
              <w:rPr>
                <w:sz w:val="20"/>
                <w:szCs w:val="20"/>
              </w:rPr>
            </w:pPr>
            <w:r w:rsidRPr="00CF6B05">
              <w:rPr>
                <w:sz w:val="20"/>
                <w:szCs w:val="20"/>
              </w:rPr>
              <w:t xml:space="preserve">  - обеспечить подъезд к объектам производства и переработки сельскохозяйственной продукции автомобильными дорогами с твердым покрытием.</w:t>
            </w:r>
          </w:p>
          <w:p w:rsidR="00CF6B05" w:rsidRPr="00CF6B05" w:rsidRDefault="00CF6B05" w:rsidP="00CF6B05">
            <w:pPr>
              <w:jc w:val="both"/>
              <w:rPr>
                <w:sz w:val="20"/>
                <w:szCs w:val="20"/>
              </w:rPr>
            </w:pPr>
          </w:p>
        </w:tc>
      </w:tr>
      <w:tr w:rsidR="00CF6B05" w:rsidRPr="00CF6B05" w:rsidTr="00CF6B05">
        <w:tc>
          <w:tcPr>
            <w:tcW w:w="2593" w:type="dxa"/>
            <w:tcBorders>
              <w:top w:val="single" w:sz="6" w:space="0" w:color="auto"/>
              <w:left w:val="single" w:sz="6" w:space="0" w:color="auto"/>
              <w:bottom w:val="single" w:sz="4" w:space="0" w:color="auto"/>
              <w:right w:val="single" w:sz="6" w:space="0" w:color="auto"/>
            </w:tcBorders>
            <w:shd w:val="clear" w:color="auto" w:fill="FFFFFF"/>
          </w:tcPr>
          <w:p w:rsidR="00CF6B05" w:rsidRPr="00CF6B05" w:rsidRDefault="00CF6B05" w:rsidP="00CF6B05">
            <w:pPr>
              <w:widowControl w:val="0"/>
              <w:shd w:val="clear" w:color="auto" w:fill="FFFFFF"/>
              <w:autoSpaceDE w:val="0"/>
              <w:autoSpaceDN w:val="0"/>
              <w:adjustRightInd w:val="0"/>
              <w:contextualSpacing/>
              <w:rPr>
                <w:sz w:val="20"/>
                <w:szCs w:val="20"/>
              </w:rPr>
            </w:pPr>
            <w:r w:rsidRPr="00CF6B05">
              <w:rPr>
                <w:b/>
                <w:bCs/>
                <w:spacing w:val="-2"/>
                <w:sz w:val="20"/>
                <w:szCs w:val="20"/>
              </w:rPr>
              <w:t xml:space="preserve">Сроки </w:t>
            </w:r>
            <w:r w:rsidRPr="00CF6B05">
              <w:rPr>
                <w:b/>
                <w:bCs/>
                <w:sz w:val="20"/>
                <w:szCs w:val="20"/>
              </w:rPr>
              <w:t xml:space="preserve">реализации подпрограммы </w:t>
            </w:r>
            <w:r w:rsidRPr="00CF6B05">
              <w:rPr>
                <w:b/>
                <w:bCs/>
                <w:spacing w:val="-2"/>
                <w:sz w:val="20"/>
                <w:szCs w:val="20"/>
              </w:rPr>
              <w:t>муниципальной программы</w:t>
            </w:r>
          </w:p>
        </w:tc>
        <w:tc>
          <w:tcPr>
            <w:tcW w:w="6661" w:type="dxa"/>
            <w:gridSpan w:val="3"/>
            <w:tcBorders>
              <w:top w:val="single" w:sz="6" w:space="0" w:color="auto"/>
              <w:left w:val="single" w:sz="6" w:space="0" w:color="auto"/>
              <w:bottom w:val="single" w:sz="6" w:space="0" w:color="auto"/>
              <w:right w:val="single" w:sz="6" w:space="0" w:color="auto"/>
            </w:tcBorders>
            <w:shd w:val="clear" w:color="auto" w:fill="FFFFFF"/>
          </w:tcPr>
          <w:p w:rsidR="00CF6B05" w:rsidRPr="00CF6B05" w:rsidRDefault="00CF6B05" w:rsidP="00CF6B05">
            <w:pPr>
              <w:widowControl w:val="0"/>
              <w:shd w:val="clear" w:color="auto" w:fill="FFFFFF"/>
              <w:autoSpaceDE w:val="0"/>
              <w:autoSpaceDN w:val="0"/>
              <w:adjustRightInd w:val="0"/>
              <w:contextualSpacing/>
              <w:jc w:val="both"/>
              <w:rPr>
                <w:sz w:val="20"/>
                <w:szCs w:val="20"/>
              </w:rPr>
            </w:pPr>
            <w:r w:rsidRPr="00CF6B05">
              <w:rPr>
                <w:sz w:val="20"/>
                <w:szCs w:val="20"/>
              </w:rPr>
              <w:t>2025-2029 годы. Этапы реализации подпрограммы не выделяются</w:t>
            </w:r>
          </w:p>
        </w:tc>
      </w:tr>
      <w:tr w:rsidR="00CF6B05" w:rsidRPr="00CF6B05" w:rsidTr="00CF6B05">
        <w:tc>
          <w:tcPr>
            <w:tcW w:w="2593" w:type="dxa"/>
            <w:vMerge w:val="restart"/>
            <w:tcBorders>
              <w:top w:val="single" w:sz="4" w:space="0" w:color="auto"/>
              <w:left w:val="single" w:sz="4" w:space="0" w:color="auto"/>
              <w:bottom w:val="single" w:sz="4" w:space="0" w:color="auto"/>
              <w:right w:val="single" w:sz="4" w:space="0" w:color="auto"/>
            </w:tcBorders>
            <w:shd w:val="clear" w:color="auto" w:fill="FFFFFF"/>
          </w:tcPr>
          <w:p w:rsidR="00CF6B05" w:rsidRPr="00CF6B05" w:rsidRDefault="00CF6B05" w:rsidP="00CF6B05">
            <w:pPr>
              <w:widowControl w:val="0"/>
              <w:shd w:val="clear" w:color="auto" w:fill="FFFFFF"/>
              <w:autoSpaceDE w:val="0"/>
              <w:autoSpaceDN w:val="0"/>
              <w:adjustRightInd w:val="0"/>
              <w:contextualSpacing/>
              <w:rPr>
                <w:sz w:val="20"/>
                <w:szCs w:val="20"/>
              </w:rPr>
            </w:pPr>
            <w:r w:rsidRPr="00CF6B05">
              <w:rPr>
                <w:b/>
                <w:bCs/>
                <w:sz w:val="20"/>
                <w:szCs w:val="20"/>
              </w:rPr>
              <w:t xml:space="preserve">Объемы и источники финансирования подпрограммы </w:t>
            </w:r>
            <w:r w:rsidRPr="00CF6B05">
              <w:rPr>
                <w:b/>
                <w:bCs/>
                <w:spacing w:val="-2"/>
                <w:sz w:val="20"/>
                <w:szCs w:val="20"/>
              </w:rPr>
              <w:t>муниципальной</w:t>
            </w:r>
            <w:r w:rsidRPr="00CF6B05">
              <w:rPr>
                <w:b/>
                <w:bCs/>
                <w:sz w:val="20"/>
                <w:szCs w:val="20"/>
              </w:rPr>
              <w:t xml:space="preserve"> программы (в действующих ценах каждого года реализации подпрограммы  </w:t>
            </w:r>
            <w:r w:rsidRPr="00CF6B05">
              <w:rPr>
                <w:b/>
                <w:bCs/>
                <w:spacing w:val="-2"/>
                <w:sz w:val="20"/>
                <w:szCs w:val="20"/>
              </w:rPr>
              <w:t>муниципальной</w:t>
            </w:r>
            <w:r w:rsidRPr="00CF6B05">
              <w:rPr>
                <w:b/>
                <w:bCs/>
                <w:sz w:val="20"/>
                <w:szCs w:val="20"/>
              </w:rPr>
              <w:t xml:space="preserve"> программы)</w:t>
            </w:r>
          </w:p>
        </w:tc>
        <w:tc>
          <w:tcPr>
            <w:tcW w:w="6661" w:type="dxa"/>
            <w:gridSpan w:val="3"/>
            <w:tcBorders>
              <w:top w:val="single" w:sz="6" w:space="0" w:color="auto"/>
              <w:left w:val="single" w:sz="4" w:space="0" w:color="auto"/>
              <w:bottom w:val="single" w:sz="6" w:space="0" w:color="auto"/>
              <w:right w:val="single" w:sz="6" w:space="0" w:color="auto"/>
            </w:tcBorders>
            <w:shd w:val="clear" w:color="auto" w:fill="FFFFFF"/>
          </w:tcPr>
          <w:p w:rsidR="00CF6B05" w:rsidRPr="00CF6B05" w:rsidRDefault="00CF6B05" w:rsidP="00CF6B05">
            <w:pPr>
              <w:shd w:val="clear" w:color="auto" w:fill="FFFFFF"/>
              <w:ind w:left="101" w:right="23"/>
              <w:jc w:val="both"/>
              <w:rPr>
                <w:sz w:val="20"/>
                <w:szCs w:val="20"/>
              </w:rPr>
            </w:pPr>
            <w:r w:rsidRPr="00CF6B05">
              <w:rPr>
                <w:sz w:val="20"/>
                <w:szCs w:val="20"/>
              </w:rPr>
              <w:t>Финансирование подпрограммных мероприятий осуществляется за счет поступлений в виде межбюджетных трансфертов из бюджета Лискинского муниципального района в соответствии с заключенным соглашением о передаче полномочий в области дорожной деятельности.</w:t>
            </w:r>
          </w:p>
          <w:p w:rsidR="00CF6B05" w:rsidRPr="00CF6B05" w:rsidRDefault="00CF6B05" w:rsidP="00CF6B05">
            <w:pPr>
              <w:widowControl w:val="0"/>
              <w:shd w:val="clear" w:color="auto" w:fill="FFFFFF"/>
              <w:autoSpaceDE w:val="0"/>
              <w:autoSpaceDN w:val="0"/>
              <w:adjustRightInd w:val="0"/>
              <w:ind w:left="100"/>
              <w:contextualSpacing/>
              <w:jc w:val="both"/>
              <w:rPr>
                <w:sz w:val="20"/>
                <w:szCs w:val="20"/>
              </w:rPr>
            </w:pPr>
            <w:r w:rsidRPr="00CF6B05">
              <w:rPr>
                <w:sz w:val="20"/>
                <w:szCs w:val="20"/>
              </w:rPr>
              <w:t>Объем бюджетных ассигнований на реализацию подпрограммы из районного бюджета  по годам составляет 0,0 тыс. руб.:</w:t>
            </w:r>
          </w:p>
          <w:p w:rsidR="00CF6B05" w:rsidRPr="00CF6B05" w:rsidRDefault="00CF6B05" w:rsidP="00CF6B05">
            <w:pPr>
              <w:widowControl w:val="0"/>
              <w:shd w:val="clear" w:color="auto" w:fill="FFFFFF"/>
              <w:autoSpaceDE w:val="0"/>
              <w:autoSpaceDN w:val="0"/>
              <w:adjustRightInd w:val="0"/>
              <w:contextualSpacing/>
              <w:jc w:val="both"/>
              <w:rPr>
                <w:sz w:val="20"/>
                <w:szCs w:val="20"/>
              </w:rPr>
            </w:pPr>
          </w:p>
        </w:tc>
      </w:tr>
      <w:tr w:rsidR="00CF6B05" w:rsidRPr="00CF6B05" w:rsidTr="00CF6B05">
        <w:trPr>
          <w:trHeight w:val="395"/>
        </w:trPr>
        <w:tc>
          <w:tcPr>
            <w:tcW w:w="2593" w:type="dxa"/>
            <w:vMerge/>
            <w:tcBorders>
              <w:top w:val="single" w:sz="4" w:space="0" w:color="auto"/>
              <w:left w:val="single" w:sz="4" w:space="0" w:color="auto"/>
              <w:bottom w:val="single" w:sz="4" w:space="0" w:color="auto"/>
              <w:right w:val="single" w:sz="4" w:space="0" w:color="auto"/>
            </w:tcBorders>
            <w:vAlign w:val="center"/>
          </w:tcPr>
          <w:p w:rsidR="00CF6B05" w:rsidRPr="00CF6B05" w:rsidRDefault="00CF6B05" w:rsidP="00CF6B05">
            <w:pPr>
              <w:contextualSpacing/>
              <w:rPr>
                <w:sz w:val="20"/>
                <w:szCs w:val="20"/>
              </w:rPr>
            </w:pPr>
          </w:p>
        </w:tc>
        <w:tc>
          <w:tcPr>
            <w:tcW w:w="1700" w:type="dxa"/>
            <w:tcBorders>
              <w:top w:val="single" w:sz="6" w:space="0" w:color="auto"/>
              <w:left w:val="single" w:sz="4" w:space="0" w:color="auto"/>
              <w:bottom w:val="single" w:sz="6" w:space="0" w:color="auto"/>
              <w:right w:val="single" w:sz="6" w:space="0" w:color="auto"/>
            </w:tcBorders>
            <w:shd w:val="clear" w:color="auto" w:fill="FFFFFF"/>
          </w:tcPr>
          <w:p w:rsidR="00CF6B05" w:rsidRPr="00CF6B05" w:rsidRDefault="00CF6B05" w:rsidP="00CF6B05">
            <w:pPr>
              <w:widowControl w:val="0"/>
              <w:shd w:val="clear" w:color="auto" w:fill="FFFFFF"/>
              <w:autoSpaceDE w:val="0"/>
              <w:autoSpaceDN w:val="0"/>
              <w:adjustRightInd w:val="0"/>
              <w:ind w:left="102"/>
              <w:contextualSpacing/>
              <w:jc w:val="center"/>
              <w:rPr>
                <w:sz w:val="20"/>
                <w:szCs w:val="20"/>
              </w:rPr>
            </w:pPr>
            <w:r w:rsidRPr="00CF6B05">
              <w:rPr>
                <w:sz w:val="20"/>
                <w:szCs w:val="20"/>
              </w:rPr>
              <w:t>Год</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CF6B05" w:rsidRPr="00CF6B05" w:rsidRDefault="00CF6B05" w:rsidP="00CF6B05">
            <w:pPr>
              <w:widowControl w:val="0"/>
              <w:shd w:val="clear" w:color="auto" w:fill="FFFFFF"/>
              <w:autoSpaceDE w:val="0"/>
              <w:autoSpaceDN w:val="0"/>
              <w:adjustRightInd w:val="0"/>
              <w:ind w:left="102"/>
              <w:contextualSpacing/>
              <w:jc w:val="center"/>
              <w:rPr>
                <w:sz w:val="20"/>
                <w:szCs w:val="20"/>
              </w:rPr>
            </w:pPr>
            <w:r w:rsidRPr="00CF6B05">
              <w:rPr>
                <w:sz w:val="20"/>
                <w:szCs w:val="20"/>
              </w:rPr>
              <w:t>Всего</w:t>
            </w:r>
          </w:p>
        </w:tc>
        <w:tc>
          <w:tcPr>
            <w:tcW w:w="2693" w:type="dxa"/>
            <w:tcBorders>
              <w:top w:val="single" w:sz="6" w:space="0" w:color="auto"/>
              <w:left w:val="single" w:sz="4" w:space="0" w:color="auto"/>
              <w:bottom w:val="single" w:sz="6" w:space="0" w:color="auto"/>
              <w:right w:val="single" w:sz="4" w:space="0" w:color="auto"/>
            </w:tcBorders>
            <w:shd w:val="clear" w:color="auto" w:fill="FFFFFF"/>
          </w:tcPr>
          <w:p w:rsidR="00CF6B05" w:rsidRPr="00CF6B05" w:rsidRDefault="00CF6B05" w:rsidP="00CF6B05">
            <w:pPr>
              <w:widowControl w:val="0"/>
              <w:shd w:val="clear" w:color="auto" w:fill="FFFFFF"/>
              <w:autoSpaceDE w:val="0"/>
              <w:autoSpaceDN w:val="0"/>
              <w:adjustRightInd w:val="0"/>
              <w:contextualSpacing/>
              <w:jc w:val="center"/>
              <w:rPr>
                <w:spacing w:val="-2"/>
                <w:sz w:val="20"/>
                <w:szCs w:val="20"/>
              </w:rPr>
            </w:pPr>
            <w:r w:rsidRPr="00CF6B05">
              <w:rPr>
                <w:spacing w:val="-2"/>
                <w:sz w:val="20"/>
                <w:szCs w:val="20"/>
              </w:rPr>
              <w:t>Основные мероприятия</w:t>
            </w:r>
          </w:p>
        </w:tc>
      </w:tr>
      <w:tr w:rsidR="00CF6B05" w:rsidRPr="00CF6B05" w:rsidTr="00CF6B05">
        <w:trPr>
          <w:trHeight w:val="310"/>
        </w:trPr>
        <w:tc>
          <w:tcPr>
            <w:tcW w:w="2593" w:type="dxa"/>
            <w:vMerge/>
            <w:tcBorders>
              <w:top w:val="single" w:sz="4" w:space="0" w:color="auto"/>
              <w:left w:val="single" w:sz="4" w:space="0" w:color="auto"/>
              <w:bottom w:val="single" w:sz="4" w:space="0" w:color="auto"/>
              <w:right w:val="single" w:sz="4" w:space="0" w:color="auto"/>
            </w:tcBorders>
            <w:vAlign w:val="center"/>
          </w:tcPr>
          <w:p w:rsidR="00CF6B05" w:rsidRPr="00CF6B05" w:rsidRDefault="00CF6B05" w:rsidP="00CF6B05">
            <w:pPr>
              <w:contextualSpacing/>
              <w:rPr>
                <w:sz w:val="20"/>
                <w:szCs w:val="20"/>
              </w:rPr>
            </w:pPr>
          </w:p>
        </w:tc>
        <w:tc>
          <w:tcPr>
            <w:tcW w:w="1700" w:type="dxa"/>
            <w:tcBorders>
              <w:top w:val="single" w:sz="6" w:space="0" w:color="auto"/>
              <w:left w:val="single" w:sz="4" w:space="0" w:color="auto"/>
              <w:bottom w:val="single" w:sz="6" w:space="0" w:color="auto"/>
              <w:right w:val="single" w:sz="6" w:space="0" w:color="auto"/>
            </w:tcBorders>
            <w:shd w:val="clear" w:color="auto" w:fill="FFFFFF"/>
          </w:tcPr>
          <w:p w:rsidR="00CF6B05" w:rsidRPr="00CF6B05" w:rsidRDefault="00CF6B05" w:rsidP="00CF6B05">
            <w:pPr>
              <w:widowControl w:val="0"/>
              <w:shd w:val="clear" w:color="auto" w:fill="FFFFFF"/>
              <w:autoSpaceDE w:val="0"/>
              <w:autoSpaceDN w:val="0"/>
              <w:adjustRightInd w:val="0"/>
              <w:ind w:left="102"/>
              <w:contextualSpacing/>
              <w:jc w:val="center"/>
              <w:rPr>
                <w:sz w:val="20"/>
                <w:szCs w:val="20"/>
              </w:rPr>
            </w:pPr>
            <w:r w:rsidRPr="00CF6B05">
              <w:rPr>
                <w:sz w:val="20"/>
                <w:szCs w:val="20"/>
              </w:rPr>
              <w:t>2025</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CF6B05" w:rsidRPr="00CF6B05" w:rsidRDefault="00CF6B05" w:rsidP="00CF6B05">
            <w:pPr>
              <w:widowControl w:val="0"/>
              <w:autoSpaceDE w:val="0"/>
              <w:autoSpaceDN w:val="0"/>
              <w:adjustRightInd w:val="0"/>
              <w:jc w:val="center"/>
              <w:rPr>
                <w:sz w:val="20"/>
                <w:szCs w:val="20"/>
              </w:rPr>
            </w:pPr>
            <w:r w:rsidRPr="00CF6B05">
              <w:rPr>
                <w:sz w:val="20"/>
                <w:szCs w:val="20"/>
              </w:rPr>
              <w:t>-</w:t>
            </w:r>
          </w:p>
        </w:tc>
        <w:tc>
          <w:tcPr>
            <w:tcW w:w="2693" w:type="dxa"/>
            <w:tcBorders>
              <w:top w:val="single" w:sz="6" w:space="0" w:color="auto"/>
              <w:left w:val="single" w:sz="4" w:space="0" w:color="auto"/>
              <w:bottom w:val="single" w:sz="6" w:space="0" w:color="auto"/>
              <w:right w:val="single" w:sz="4" w:space="0" w:color="auto"/>
            </w:tcBorders>
            <w:shd w:val="clear" w:color="auto" w:fill="FFFFFF"/>
          </w:tcPr>
          <w:p w:rsidR="00CF6B05" w:rsidRPr="00CF6B05" w:rsidRDefault="00CF6B05" w:rsidP="00CF6B05">
            <w:pPr>
              <w:widowControl w:val="0"/>
              <w:autoSpaceDE w:val="0"/>
              <w:autoSpaceDN w:val="0"/>
              <w:adjustRightInd w:val="0"/>
              <w:jc w:val="center"/>
              <w:rPr>
                <w:sz w:val="20"/>
                <w:szCs w:val="20"/>
              </w:rPr>
            </w:pPr>
            <w:r w:rsidRPr="00CF6B05">
              <w:rPr>
                <w:sz w:val="20"/>
                <w:szCs w:val="20"/>
              </w:rPr>
              <w:t>-</w:t>
            </w:r>
          </w:p>
        </w:tc>
      </w:tr>
      <w:tr w:rsidR="00CF6B05" w:rsidRPr="00CF6B05" w:rsidTr="00CF6B05">
        <w:trPr>
          <w:trHeight w:val="272"/>
        </w:trPr>
        <w:tc>
          <w:tcPr>
            <w:tcW w:w="2593" w:type="dxa"/>
            <w:vMerge/>
            <w:tcBorders>
              <w:top w:val="single" w:sz="4" w:space="0" w:color="auto"/>
              <w:left w:val="single" w:sz="4" w:space="0" w:color="auto"/>
              <w:bottom w:val="single" w:sz="4" w:space="0" w:color="auto"/>
              <w:right w:val="single" w:sz="4" w:space="0" w:color="auto"/>
            </w:tcBorders>
            <w:vAlign w:val="center"/>
          </w:tcPr>
          <w:p w:rsidR="00CF6B05" w:rsidRPr="00CF6B05" w:rsidRDefault="00CF6B05" w:rsidP="00CF6B05">
            <w:pPr>
              <w:contextualSpacing/>
              <w:rPr>
                <w:sz w:val="20"/>
                <w:szCs w:val="20"/>
              </w:rPr>
            </w:pPr>
          </w:p>
        </w:tc>
        <w:tc>
          <w:tcPr>
            <w:tcW w:w="1700" w:type="dxa"/>
            <w:tcBorders>
              <w:top w:val="single" w:sz="6" w:space="0" w:color="auto"/>
              <w:left w:val="single" w:sz="4" w:space="0" w:color="auto"/>
              <w:bottom w:val="single" w:sz="6" w:space="0" w:color="auto"/>
              <w:right w:val="single" w:sz="6" w:space="0" w:color="auto"/>
            </w:tcBorders>
            <w:shd w:val="clear" w:color="auto" w:fill="FFFFFF"/>
          </w:tcPr>
          <w:p w:rsidR="00CF6B05" w:rsidRPr="00CF6B05" w:rsidRDefault="00CF6B05" w:rsidP="00CF6B05">
            <w:pPr>
              <w:widowControl w:val="0"/>
              <w:shd w:val="clear" w:color="auto" w:fill="FFFFFF"/>
              <w:autoSpaceDE w:val="0"/>
              <w:autoSpaceDN w:val="0"/>
              <w:adjustRightInd w:val="0"/>
              <w:ind w:left="102"/>
              <w:contextualSpacing/>
              <w:jc w:val="center"/>
              <w:rPr>
                <w:sz w:val="20"/>
                <w:szCs w:val="20"/>
              </w:rPr>
            </w:pPr>
            <w:r w:rsidRPr="00CF6B05">
              <w:rPr>
                <w:sz w:val="20"/>
                <w:szCs w:val="20"/>
              </w:rPr>
              <w:t>2026</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CF6B05" w:rsidRPr="00CF6B05" w:rsidRDefault="00CF6B05" w:rsidP="00CF6B05">
            <w:pPr>
              <w:widowControl w:val="0"/>
              <w:autoSpaceDE w:val="0"/>
              <w:autoSpaceDN w:val="0"/>
              <w:adjustRightInd w:val="0"/>
              <w:jc w:val="center"/>
              <w:rPr>
                <w:sz w:val="20"/>
                <w:szCs w:val="20"/>
              </w:rPr>
            </w:pPr>
            <w:r w:rsidRPr="00CF6B05">
              <w:rPr>
                <w:sz w:val="20"/>
                <w:szCs w:val="20"/>
              </w:rPr>
              <w:t>-</w:t>
            </w:r>
          </w:p>
        </w:tc>
        <w:tc>
          <w:tcPr>
            <w:tcW w:w="2693" w:type="dxa"/>
            <w:tcBorders>
              <w:top w:val="single" w:sz="6" w:space="0" w:color="auto"/>
              <w:left w:val="single" w:sz="4" w:space="0" w:color="auto"/>
              <w:bottom w:val="single" w:sz="6" w:space="0" w:color="auto"/>
              <w:right w:val="single" w:sz="4" w:space="0" w:color="auto"/>
            </w:tcBorders>
            <w:shd w:val="clear" w:color="auto" w:fill="FFFFFF"/>
          </w:tcPr>
          <w:p w:rsidR="00CF6B05" w:rsidRPr="00CF6B05" w:rsidRDefault="00CF6B05" w:rsidP="00CF6B05">
            <w:pPr>
              <w:widowControl w:val="0"/>
              <w:autoSpaceDE w:val="0"/>
              <w:autoSpaceDN w:val="0"/>
              <w:adjustRightInd w:val="0"/>
              <w:jc w:val="center"/>
              <w:rPr>
                <w:sz w:val="20"/>
                <w:szCs w:val="20"/>
              </w:rPr>
            </w:pPr>
            <w:r w:rsidRPr="00CF6B05">
              <w:rPr>
                <w:sz w:val="20"/>
                <w:szCs w:val="20"/>
              </w:rPr>
              <w:t>-</w:t>
            </w:r>
          </w:p>
        </w:tc>
      </w:tr>
      <w:tr w:rsidR="00CF6B05" w:rsidRPr="00CF6B05" w:rsidTr="00CF6B05">
        <w:trPr>
          <w:trHeight w:val="263"/>
        </w:trPr>
        <w:tc>
          <w:tcPr>
            <w:tcW w:w="2593" w:type="dxa"/>
            <w:vMerge/>
            <w:tcBorders>
              <w:top w:val="single" w:sz="4" w:space="0" w:color="auto"/>
              <w:left w:val="single" w:sz="4" w:space="0" w:color="auto"/>
              <w:bottom w:val="single" w:sz="4" w:space="0" w:color="auto"/>
              <w:right w:val="single" w:sz="4" w:space="0" w:color="auto"/>
            </w:tcBorders>
            <w:vAlign w:val="center"/>
          </w:tcPr>
          <w:p w:rsidR="00CF6B05" w:rsidRPr="00CF6B05" w:rsidRDefault="00CF6B05" w:rsidP="00CF6B05">
            <w:pPr>
              <w:contextualSpacing/>
              <w:rPr>
                <w:sz w:val="20"/>
                <w:szCs w:val="20"/>
              </w:rPr>
            </w:pPr>
          </w:p>
        </w:tc>
        <w:tc>
          <w:tcPr>
            <w:tcW w:w="1700" w:type="dxa"/>
            <w:tcBorders>
              <w:top w:val="single" w:sz="6" w:space="0" w:color="auto"/>
              <w:left w:val="single" w:sz="4" w:space="0" w:color="auto"/>
              <w:bottom w:val="single" w:sz="4" w:space="0" w:color="auto"/>
              <w:right w:val="single" w:sz="6" w:space="0" w:color="auto"/>
            </w:tcBorders>
            <w:shd w:val="clear" w:color="auto" w:fill="FFFFFF"/>
          </w:tcPr>
          <w:p w:rsidR="00CF6B05" w:rsidRPr="00CF6B05" w:rsidRDefault="00CF6B05" w:rsidP="00CF6B05">
            <w:pPr>
              <w:widowControl w:val="0"/>
              <w:shd w:val="clear" w:color="auto" w:fill="FFFFFF"/>
              <w:autoSpaceDE w:val="0"/>
              <w:autoSpaceDN w:val="0"/>
              <w:adjustRightInd w:val="0"/>
              <w:ind w:left="102"/>
              <w:contextualSpacing/>
              <w:jc w:val="center"/>
              <w:rPr>
                <w:sz w:val="20"/>
                <w:szCs w:val="20"/>
              </w:rPr>
            </w:pPr>
            <w:r w:rsidRPr="00CF6B05">
              <w:rPr>
                <w:sz w:val="20"/>
                <w:szCs w:val="20"/>
              </w:rPr>
              <w:t>2027</w:t>
            </w:r>
          </w:p>
        </w:tc>
        <w:tc>
          <w:tcPr>
            <w:tcW w:w="2268" w:type="dxa"/>
            <w:tcBorders>
              <w:top w:val="single" w:sz="6" w:space="0" w:color="auto"/>
              <w:left w:val="single" w:sz="6" w:space="0" w:color="auto"/>
              <w:bottom w:val="single" w:sz="4" w:space="0" w:color="auto"/>
              <w:right w:val="single" w:sz="6" w:space="0" w:color="auto"/>
            </w:tcBorders>
            <w:shd w:val="clear" w:color="auto" w:fill="FFFFFF"/>
          </w:tcPr>
          <w:p w:rsidR="00CF6B05" w:rsidRPr="00CF6B05" w:rsidRDefault="00CF6B05" w:rsidP="00CF6B05">
            <w:pPr>
              <w:widowControl w:val="0"/>
              <w:autoSpaceDE w:val="0"/>
              <w:autoSpaceDN w:val="0"/>
              <w:adjustRightInd w:val="0"/>
              <w:jc w:val="center"/>
              <w:rPr>
                <w:sz w:val="20"/>
                <w:szCs w:val="20"/>
              </w:rPr>
            </w:pPr>
            <w:r w:rsidRPr="00CF6B05">
              <w:rPr>
                <w:sz w:val="20"/>
                <w:szCs w:val="20"/>
              </w:rPr>
              <w:t>-</w:t>
            </w:r>
          </w:p>
        </w:tc>
        <w:tc>
          <w:tcPr>
            <w:tcW w:w="2693" w:type="dxa"/>
            <w:tcBorders>
              <w:top w:val="single" w:sz="6" w:space="0" w:color="auto"/>
              <w:left w:val="single" w:sz="4" w:space="0" w:color="auto"/>
              <w:bottom w:val="single" w:sz="4" w:space="0" w:color="auto"/>
              <w:right w:val="single" w:sz="4" w:space="0" w:color="auto"/>
            </w:tcBorders>
            <w:shd w:val="clear" w:color="auto" w:fill="FFFFFF"/>
          </w:tcPr>
          <w:p w:rsidR="00CF6B05" w:rsidRPr="00CF6B05" w:rsidRDefault="00CF6B05" w:rsidP="00CF6B05">
            <w:pPr>
              <w:widowControl w:val="0"/>
              <w:autoSpaceDE w:val="0"/>
              <w:autoSpaceDN w:val="0"/>
              <w:adjustRightInd w:val="0"/>
              <w:jc w:val="center"/>
              <w:rPr>
                <w:sz w:val="20"/>
                <w:szCs w:val="20"/>
              </w:rPr>
            </w:pPr>
            <w:r w:rsidRPr="00CF6B05">
              <w:rPr>
                <w:sz w:val="20"/>
                <w:szCs w:val="20"/>
              </w:rPr>
              <w:t>-</w:t>
            </w:r>
          </w:p>
        </w:tc>
      </w:tr>
      <w:tr w:rsidR="00CF6B05" w:rsidRPr="00CF6B05" w:rsidTr="00CF6B05">
        <w:trPr>
          <w:trHeight w:val="257"/>
        </w:trPr>
        <w:tc>
          <w:tcPr>
            <w:tcW w:w="2593" w:type="dxa"/>
            <w:vMerge/>
            <w:tcBorders>
              <w:top w:val="single" w:sz="4" w:space="0" w:color="auto"/>
              <w:left w:val="single" w:sz="4" w:space="0" w:color="auto"/>
              <w:bottom w:val="single" w:sz="4" w:space="0" w:color="auto"/>
              <w:right w:val="single" w:sz="4" w:space="0" w:color="auto"/>
            </w:tcBorders>
            <w:vAlign w:val="center"/>
          </w:tcPr>
          <w:p w:rsidR="00CF6B05" w:rsidRPr="00CF6B05" w:rsidRDefault="00CF6B05" w:rsidP="00CF6B05">
            <w:pPr>
              <w:contextualSpacing/>
              <w:rPr>
                <w:sz w:val="20"/>
                <w:szCs w:val="20"/>
              </w:rPr>
            </w:pPr>
          </w:p>
        </w:tc>
        <w:tc>
          <w:tcPr>
            <w:tcW w:w="1700" w:type="dxa"/>
            <w:tcBorders>
              <w:top w:val="single" w:sz="4" w:space="0" w:color="auto"/>
              <w:left w:val="single" w:sz="4" w:space="0" w:color="auto"/>
              <w:bottom w:val="single" w:sz="4" w:space="0" w:color="auto"/>
              <w:right w:val="single" w:sz="6" w:space="0" w:color="auto"/>
            </w:tcBorders>
            <w:shd w:val="clear" w:color="auto" w:fill="FFFFFF"/>
          </w:tcPr>
          <w:p w:rsidR="00CF6B05" w:rsidRPr="00CF6B05" w:rsidRDefault="00CF6B05" w:rsidP="00CF6B05">
            <w:pPr>
              <w:widowControl w:val="0"/>
              <w:shd w:val="clear" w:color="auto" w:fill="FFFFFF"/>
              <w:autoSpaceDE w:val="0"/>
              <w:autoSpaceDN w:val="0"/>
              <w:adjustRightInd w:val="0"/>
              <w:ind w:left="102"/>
              <w:contextualSpacing/>
              <w:jc w:val="center"/>
              <w:rPr>
                <w:sz w:val="20"/>
                <w:szCs w:val="20"/>
              </w:rPr>
            </w:pPr>
            <w:r w:rsidRPr="00CF6B05">
              <w:rPr>
                <w:sz w:val="20"/>
                <w:szCs w:val="20"/>
              </w:rPr>
              <w:t>2028</w:t>
            </w:r>
          </w:p>
        </w:tc>
        <w:tc>
          <w:tcPr>
            <w:tcW w:w="2268" w:type="dxa"/>
            <w:tcBorders>
              <w:top w:val="single" w:sz="4" w:space="0" w:color="auto"/>
              <w:left w:val="single" w:sz="6" w:space="0" w:color="auto"/>
              <w:bottom w:val="single" w:sz="4" w:space="0" w:color="auto"/>
              <w:right w:val="single" w:sz="6" w:space="0" w:color="auto"/>
            </w:tcBorders>
            <w:shd w:val="clear" w:color="auto" w:fill="FFFFFF"/>
          </w:tcPr>
          <w:p w:rsidR="00CF6B05" w:rsidRPr="00CF6B05" w:rsidRDefault="00CF6B05" w:rsidP="00CF6B05">
            <w:pPr>
              <w:widowControl w:val="0"/>
              <w:autoSpaceDE w:val="0"/>
              <w:autoSpaceDN w:val="0"/>
              <w:adjustRightInd w:val="0"/>
              <w:jc w:val="center"/>
              <w:rPr>
                <w:sz w:val="20"/>
                <w:szCs w:val="20"/>
              </w:rPr>
            </w:pPr>
            <w:r w:rsidRPr="00CF6B05">
              <w:rPr>
                <w:sz w:val="20"/>
                <w:szCs w:val="20"/>
              </w:rPr>
              <w:t>-</w:t>
            </w:r>
          </w:p>
        </w:tc>
        <w:tc>
          <w:tcPr>
            <w:tcW w:w="2693" w:type="dxa"/>
            <w:tcBorders>
              <w:top w:val="single" w:sz="4" w:space="0" w:color="auto"/>
              <w:left w:val="single" w:sz="6" w:space="0" w:color="auto"/>
              <w:bottom w:val="single" w:sz="4" w:space="0" w:color="auto"/>
              <w:right w:val="single" w:sz="6" w:space="0" w:color="auto"/>
            </w:tcBorders>
            <w:shd w:val="clear" w:color="auto" w:fill="FFFFFF"/>
          </w:tcPr>
          <w:p w:rsidR="00CF6B05" w:rsidRPr="00CF6B05" w:rsidRDefault="00CF6B05" w:rsidP="00CF6B05">
            <w:pPr>
              <w:widowControl w:val="0"/>
              <w:autoSpaceDE w:val="0"/>
              <w:autoSpaceDN w:val="0"/>
              <w:adjustRightInd w:val="0"/>
              <w:jc w:val="center"/>
              <w:rPr>
                <w:sz w:val="20"/>
                <w:szCs w:val="20"/>
              </w:rPr>
            </w:pPr>
            <w:r w:rsidRPr="00CF6B05">
              <w:rPr>
                <w:sz w:val="20"/>
                <w:szCs w:val="20"/>
              </w:rPr>
              <w:t>-</w:t>
            </w:r>
          </w:p>
        </w:tc>
      </w:tr>
      <w:tr w:rsidR="00CF6B05" w:rsidRPr="00CF6B05" w:rsidTr="00CF6B05">
        <w:trPr>
          <w:trHeight w:val="257"/>
        </w:trPr>
        <w:tc>
          <w:tcPr>
            <w:tcW w:w="2593" w:type="dxa"/>
            <w:vMerge/>
            <w:tcBorders>
              <w:top w:val="single" w:sz="4" w:space="0" w:color="auto"/>
              <w:left w:val="single" w:sz="4" w:space="0" w:color="auto"/>
              <w:bottom w:val="single" w:sz="4" w:space="0" w:color="auto"/>
              <w:right w:val="single" w:sz="4" w:space="0" w:color="auto"/>
            </w:tcBorders>
            <w:vAlign w:val="center"/>
          </w:tcPr>
          <w:p w:rsidR="00CF6B05" w:rsidRPr="00CF6B05" w:rsidRDefault="00CF6B05" w:rsidP="00CF6B05">
            <w:pPr>
              <w:contextualSpacing/>
              <w:rPr>
                <w:sz w:val="20"/>
                <w:szCs w:val="20"/>
              </w:rPr>
            </w:pPr>
          </w:p>
        </w:tc>
        <w:tc>
          <w:tcPr>
            <w:tcW w:w="1700" w:type="dxa"/>
            <w:tcBorders>
              <w:top w:val="single" w:sz="4" w:space="0" w:color="auto"/>
              <w:left w:val="single" w:sz="4" w:space="0" w:color="auto"/>
              <w:bottom w:val="single" w:sz="4" w:space="0" w:color="auto"/>
              <w:right w:val="single" w:sz="6" w:space="0" w:color="auto"/>
            </w:tcBorders>
            <w:shd w:val="clear" w:color="auto" w:fill="FFFFFF"/>
          </w:tcPr>
          <w:p w:rsidR="00CF6B05" w:rsidRPr="00CF6B05" w:rsidRDefault="00CF6B05" w:rsidP="00CF6B05">
            <w:pPr>
              <w:widowControl w:val="0"/>
              <w:shd w:val="clear" w:color="auto" w:fill="FFFFFF"/>
              <w:autoSpaceDE w:val="0"/>
              <w:autoSpaceDN w:val="0"/>
              <w:adjustRightInd w:val="0"/>
              <w:ind w:left="102"/>
              <w:contextualSpacing/>
              <w:jc w:val="center"/>
              <w:rPr>
                <w:sz w:val="20"/>
                <w:szCs w:val="20"/>
              </w:rPr>
            </w:pPr>
            <w:r w:rsidRPr="00CF6B05">
              <w:rPr>
                <w:sz w:val="20"/>
                <w:szCs w:val="20"/>
              </w:rPr>
              <w:t>2029</w:t>
            </w:r>
          </w:p>
        </w:tc>
        <w:tc>
          <w:tcPr>
            <w:tcW w:w="2268" w:type="dxa"/>
            <w:tcBorders>
              <w:top w:val="single" w:sz="4" w:space="0" w:color="auto"/>
              <w:left w:val="single" w:sz="6" w:space="0" w:color="auto"/>
              <w:bottom w:val="single" w:sz="4" w:space="0" w:color="auto"/>
              <w:right w:val="single" w:sz="6" w:space="0" w:color="auto"/>
            </w:tcBorders>
            <w:shd w:val="clear" w:color="auto" w:fill="FFFFFF"/>
          </w:tcPr>
          <w:p w:rsidR="00CF6B05" w:rsidRPr="00CF6B05" w:rsidRDefault="00CF6B05" w:rsidP="00CF6B05">
            <w:pPr>
              <w:widowControl w:val="0"/>
              <w:autoSpaceDE w:val="0"/>
              <w:autoSpaceDN w:val="0"/>
              <w:adjustRightInd w:val="0"/>
              <w:jc w:val="center"/>
              <w:rPr>
                <w:sz w:val="20"/>
                <w:szCs w:val="20"/>
              </w:rPr>
            </w:pPr>
            <w:r w:rsidRPr="00CF6B05">
              <w:rPr>
                <w:sz w:val="20"/>
                <w:szCs w:val="20"/>
              </w:rPr>
              <w:t>-</w:t>
            </w:r>
          </w:p>
        </w:tc>
        <w:tc>
          <w:tcPr>
            <w:tcW w:w="2693" w:type="dxa"/>
            <w:tcBorders>
              <w:top w:val="single" w:sz="4" w:space="0" w:color="auto"/>
              <w:left w:val="single" w:sz="6" w:space="0" w:color="auto"/>
              <w:bottom w:val="single" w:sz="4" w:space="0" w:color="auto"/>
              <w:right w:val="single" w:sz="6" w:space="0" w:color="auto"/>
            </w:tcBorders>
            <w:shd w:val="clear" w:color="auto" w:fill="FFFFFF"/>
          </w:tcPr>
          <w:p w:rsidR="00CF6B05" w:rsidRPr="00CF6B05" w:rsidRDefault="00CF6B05" w:rsidP="00CF6B05">
            <w:pPr>
              <w:widowControl w:val="0"/>
              <w:autoSpaceDE w:val="0"/>
              <w:autoSpaceDN w:val="0"/>
              <w:adjustRightInd w:val="0"/>
              <w:jc w:val="center"/>
              <w:rPr>
                <w:sz w:val="20"/>
                <w:szCs w:val="20"/>
              </w:rPr>
            </w:pPr>
            <w:r w:rsidRPr="00CF6B05">
              <w:rPr>
                <w:sz w:val="20"/>
                <w:szCs w:val="20"/>
              </w:rPr>
              <w:t>-</w:t>
            </w:r>
          </w:p>
        </w:tc>
      </w:tr>
      <w:tr w:rsidR="00CF6B05" w:rsidRPr="00CF6B05" w:rsidTr="00CF6B05">
        <w:trPr>
          <w:trHeight w:val="326"/>
        </w:trPr>
        <w:tc>
          <w:tcPr>
            <w:tcW w:w="2593" w:type="dxa"/>
            <w:vMerge/>
            <w:tcBorders>
              <w:top w:val="single" w:sz="4" w:space="0" w:color="auto"/>
              <w:left w:val="single" w:sz="4" w:space="0" w:color="auto"/>
              <w:bottom w:val="single" w:sz="4" w:space="0" w:color="auto"/>
              <w:right w:val="single" w:sz="4" w:space="0" w:color="auto"/>
            </w:tcBorders>
            <w:vAlign w:val="center"/>
          </w:tcPr>
          <w:p w:rsidR="00CF6B05" w:rsidRPr="00CF6B05" w:rsidRDefault="00CF6B05" w:rsidP="00CF6B05">
            <w:pPr>
              <w:contextualSpacing/>
              <w:rPr>
                <w:sz w:val="20"/>
                <w:szCs w:val="20"/>
              </w:rPr>
            </w:pPr>
          </w:p>
        </w:tc>
        <w:tc>
          <w:tcPr>
            <w:tcW w:w="1700" w:type="dxa"/>
            <w:tcBorders>
              <w:top w:val="single" w:sz="4" w:space="0" w:color="auto"/>
              <w:left w:val="single" w:sz="4" w:space="0" w:color="auto"/>
              <w:bottom w:val="single" w:sz="6" w:space="0" w:color="auto"/>
              <w:right w:val="single" w:sz="6" w:space="0" w:color="auto"/>
            </w:tcBorders>
            <w:shd w:val="clear" w:color="auto" w:fill="FFFFFF"/>
          </w:tcPr>
          <w:p w:rsidR="00CF6B05" w:rsidRPr="00CF6B05" w:rsidRDefault="00CF6B05" w:rsidP="00CF6B05">
            <w:pPr>
              <w:widowControl w:val="0"/>
              <w:shd w:val="clear" w:color="auto" w:fill="FFFFFF"/>
              <w:autoSpaceDE w:val="0"/>
              <w:autoSpaceDN w:val="0"/>
              <w:adjustRightInd w:val="0"/>
              <w:ind w:left="102"/>
              <w:contextualSpacing/>
              <w:jc w:val="center"/>
              <w:rPr>
                <w:sz w:val="20"/>
                <w:szCs w:val="20"/>
              </w:rPr>
            </w:pPr>
            <w:r w:rsidRPr="00CF6B05">
              <w:rPr>
                <w:sz w:val="20"/>
                <w:szCs w:val="20"/>
              </w:rPr>
              <w:t>Итого:</w:t>
            </w:r>
          </w:p>
        </w:tc>
        <w:tc>
          <w:tcPr>
            <w:tcW w:w="2268" w:type="dxa"/>
            <w:tcBorders>
              <w:top w:val="single" w:sz="4" w:space="0" w:color="auto"/>
              <w:left w:val="single" w:sz="6" w:space="0" w:color="auto"/>
              <w:bottom w:val="single" w:sz="6" w:space="0" w:color="auto"/>
              <w:right w:val="single" w:sz="6" w:space="0" w:color="auto"/>
            </w:tcBorders>
            <w:shd w:val="clear" w:color="auto" w:fill="FFFFFF"/>
          </w:tcPr>
          <w:p w:rsidR="00CF6B05" w:rsidRPr="00CF6B05" w:rsidRDefault="00CF6B05" w:rsidP="00CF6B05">
            <w:pPr>
              <w:widowControl w:val="0"/>
              <w:autoSpaceDE w:val="0"/>
              <w:autoSpaceDN w:val="0"/>
              <w:adjustRightInd w:val="0"/>
              <w:jc w:val="center"/>
              <w:rPr>
                <w:sz w:val="20"/>
                <w:szCs w:val="20"/>
              </w:rPr>
            </w:pPr>
            <w:r w:rsidRPr="00CF6B05">
              <w:rPr>
                <w:sz w:val="20"/>
                <w:szCs w:val="20"/>
              </w:rPr>
              <w:t>-</w:t>
            </w:r>
          </w:p>
        </w:tc>
        <w:tc>
          <w:tcPr>
            <w:tcW w:w="2693" w:type="dxa"/>
            <w:tcBorders>
              <w:top w:val="single" w:sz="4" w:space="0" w:color="auto"/>
              <w:left w:val="single" w:sz="4" w:space="0" w:color="auto"/>
              <w:bottom w:val="single" w:sz="6" w:space="0" w:color="auto"/>
              <w:right w:val="single" w:sz="4" w:space="0" w:color="auto"/>
            </w:tcBorders>
            <w:shd w:val="clear" w:color="auto" w:fill="FFFFFF"/>
          </w:tcPr>
          <w:p w:rsidR="00CF6B05" w:rsidRPr="00CF6B05" w:rsidRDefault="00CF6B05" w:rsidP="00CF6B05">
            <w:pPr>
              <w:widowControl w:val="0"/>
              <w:autoSpaceDE w:val="0"/>
              <w:autoSpaceDN w:val="0"/>
              <w:adjustRightInd w:val="0"/>
              <w:jc w:val="center"/>
              <w:rPr>
                <w:sz w:val="20"/>
                <w:szCs w:val="20"/>
              </w:rPr>
            </w:pPr>
            <w:r w:rsidRPr="00CF6B05">
              <w:rPr>
                <w:sz w:val="20"/>
                <w:szCs w:val="20"/>
              </w:rPr>
              <w:t>-</w:t>
            </w:r>
          </w:p>
        </w:tc>
      </w:tr>
      <w:tr w:rsidR="00CF6B05" w:rsidRPr="00CF6B05" w:rsidTr="00CF6B05">
        <w:tc>
          <w:tcPr>
            <w:tcW w:w="2593" w:type="dxa"/>
            <w:tcBorders>
              <w:top w:val="single" w:sz="4" w:space="0" w:color="auto"/>
              <w:left w:val="single" w:sz="4" w:space="0" w:color="auto"/>
              <w:bottom w:val="single" w:sz="4" w:space="0" w:color="auto"/>
              <w:right w:val="single" w:sz="4" w:space="0" w:color="auto"/>
            </w:tcBorders>
            <w:shd w:val="clear" w:color="auto" w:fill="FFFFFF"/>
          </w:tcPr>
          <w:p w:rsidR="00CF6B05" w:rsidRPr="00CF6B05" w:rsidRDefault="00CF6B05" w:rsidP="00CF6B05">
            <w:pPr>
              <w:widowControl w:val="0"/>
              <w:autoSpaceDE w:val="0"/>
              <w:autoSpaceDN w:val="0"/>
              <w:adjustRightInd w:val="0"/>
              <w:contextualSpacing/>
              <w:rPr>
                <w:sz w:val="20"/>
                <w:szCs w:val="20"/>
              </w:rPr>
            </w:pPr>
            <w:r w:rsidRPr="00CF6B05">
              <w:rPr>
                <w:b/>
                <w:bCs/>
                <w:sz w:val="20"/>
                <w:szCs w:val="20"/>
              </w:rPr>
              <w:t xml:space="preserve">Ожидаемые непосредственные результаты реализации подпрограммы </w:t>
            </w:r>
            <w:r w:rsidRPr="00CF6B05">
              <w:rPr>
                <w:b/>
                <w:bCs/>
                <w:spacing w:val="-2"/>
                <w:sz w:val="20"/>
                <w:szCs w:val="20"/>
              </w:rPr>
              <w:t>муниципальной</w:t>
            </w:r>
            <w:r w:rsidRPr="00CF6B05">
              <w:rPr>
                <w:b/>
                <w:bCs/>
                <w:sz w:val="20"/>
                <w:szCs w:val="20"/>
              </w:rPr>
              <w:t xml:space="preserve"> программы</w:t>
            </w:r>
          </w:p>
        </w:tc>
        <w:tc>
          <w:tcPr>
            <w:tcW w:w="6661" w:type="dxa"/>
            <w:gridSpan w:val="3"/>
            <w:tcBorders>
              <w:top w:val="single" w:sz="6" w:space="0" w:color="auto"/>
              <w:left w:val="single" w:sz="4" w:space="0" w:color="auto"/>
              <w:bottom w:val="single" w:sz="6" w:space="0" w:color="auto"/>
              <w:right w:val="single" w:sz="6" w:space="0" w:color="auto"/>
            </w:tcBorders>
            <w:shd w:val="clear" w:color="auto" w:fill="FFFFFF"/>
          </w:tcPr>
          <w:p w:rsidR="00CF6B05" w:rsidRPr="00CF6B05" w:rsidRDefault="00CF6B05" w:rsidP="00442A37">
            <w:pPr>
              <w:numPr>
                <w:ilvl w:val="0"/>
                <w:numId w:val="9"/>
              </w:numPr>
              <w:tabs>
                <w:tab w:val="left" w:pos="248"/>
                <w:tab w:val="left" w:pos="10065"/>
              </w:tabs>
              <w:jc w:val="both"/>
              <w:rPr>
                <w:sz w:val="20"/>
                <w:szCs w:val="20"/>
              </w:rPr>
            </w:pPr>
            <w:r w:rsidRPr="00CF6B05">
              <w:rPr>
                <w:sz w:val="20"/>
                <w:szCs w:val="20"/>
              </w:rPr>
              <w:t>увеличение уровня удовлетворенности населения количеством и качеством отремонтированных дорог с асфальтобетонным покрытием до 95 %;</w:t>
            </w:r>
          </w:p>
          <w:p w:rsidR="00CF6B05" w:rsidRPr="00CF6B05" w:rsidRDefault="00CF6B05" w:rsidP="00CF6B05">
            <w:pPr>
              <w:autoSpaceDE w:val="0"/>
              <w:autoSpaceDN w:val="0"/>
              <w:adjustRightInd w:val="0"/>
              <w:contextualSpacing/>
              <w:jc w:val="both"/>
              <w:rPr>
                <w:sz w:val="20"/>
                <w:szCs w:val="20"/>
              </w:rPr>
            </w:pPr>
            <w:r w:rsidRPr="00CF6B05">
              <w:rPr>
                <w:sz w:val="20"/>
                <w:szCs w:val="20"/>
              </w:rPr>
              <w:t>- увеличение протяженности дорог с твердым покрытием находящихся в границе населенных пунктов до 70 %</w:t>
            </w:r>
          </w:p>
        </w:tc>
      </w:tr>
    </w:tbl>
    <w:p w:rsidR="00CF6B05" w:rsidRPr="00CF6B05" w:rsidRDefault="00CF6B05" w:rsidP="00CF6B05">
      <w:pPr>
        <w:keepNext/>
        <w:widowControl w:val="0"/>
        <w:jc w:val="center"/>
        <w:rPr>
          <w:b/>
          <w:bCs/>
          <w:sz w:val="20"/>
          <w:szCs w:val="20"/>
        </w:rPr>
      </w:pPr>
    </w:p>
    <w:p w:rsidR="00CF6B05" w:rsidRPr="00CF6B05" w:rsidRDefault="00CF6B05" w:rsidP="00CF6B05">
      <w:pPr>
        <w:keepNext/>
        <w:widowControl w:val="0"/>
        <w:jc w:val="center"/>
        <w:rPr>
          <w:b/>
          <w:sz w:val="20"/>
          <w:szCs w:val="20"/>
        </w:rPr>
      </w:pPr>
      <w:r w:rsidRPr="00CF6B05">
        <w:rPr>
          <w:b/>
          <w:bCs/>
          <w:sz w:val="20"/>
          <w:szCs w:val="20"/>
        </w:rPr>
        <w:t>1. Общая характеристика сферы реализации подпрограммы</w:t>
      </w:r>
    </w:p>
    <w:p w:rsidR="00CF6B05" w:rsidRPr="00CF6B05" w:rsidRDefault="00CF6B05" w:rsidP="00CF6B05">
      <w:pPr>
        <w:keepNext/>
        <w:widowControl w:val="0"/>
        <w:jc w:val="center"/>
        <w:rPr>
          <w:b/>
          <w:sz w:val="20"/>
          <w:szCs w:val="20"/>
        </w:rPr>
      </w:pPr>
    </w:p>
    <w:p w:rsidR="00CF6B05" w:rsidRPr="00CF6B05" w:rsidRDefault="00CF6B05" w:rsidP="00CF6B05">
      <w:pPr>
        <w:jc w:val="both"/>
        <w:rPr>
          <w:sz w:val="20"/>
          <w:szCs w:val="20"/>
        </w:rPr>
      </w:pPr>
      <w:r w:rsidRPr="00CF6B05">
        <w:rPr>
          <w:rFonts w:ascii="Calibri" w:hAnsi="Calibri"/>
          <w:sz w:val="20"/>
          <w:szCs w:val="20"/>
        </w:rPr>
        <w:t xml:space="preserve">       </w:t>
      </w:r>
      <w:r w:rsidRPr="00CF6B05">
        <w:rPr>
          <w:sz w:val="20"/>
          <w:szCs w:val="20"/>
        </w:rPr>
        <w:t>Дорожное хозяйство представляет собой сложный инженерный имущественный организационно-технический комплекс, включающий в себя улично-дорожную сеть со всеми сооружениями, необходимыми для ее нормальной эксплуатации.</w:t>
      </w:r>
    </w:p>
    <w:p w:rsidR="00CF6B05" w:rsidRPr="00CF6B05" w:rsidRDefault="00CF6B05" w:rsidP="00CF6B05">
      <w:pPr>
        <w:jc w:val="both"/>
        <w:rPr>
          <w:sz w:val="20"/>
          <w:szCs w:val="20"/>
        </w:rPr>
      </w:pPr>
      <w:r w:rsidRPr="00CF6B05">
        <w:rPr>
          <w:rFonts w:ascii="Calibri" w:hAnsi="Calibri"/>
          <w:b/>
          <w:sz w:val="20"/>
          <w:szCs w:val="20"/>
        </w:rPr>
        <w:tab/>
      </w:r>
      <w:r w:rsidRPr="00CF6B05">
        <w:rPr>
          <w:sz w:val="20"/>
          <w:szCs w:val="20"/>
        </w:rPr>
        <w:t>Значительная часть автомобильных дорог имеет высокую степень износа. В течение длительного периода темпы износа автомобильных дорог сельского поселения были выше темпов восстановления и развития, это обусловлено увеличением парка автотранспортных средств, ростом интенсивности движения.</w:t>
      </w:r>
    </w:p>
    <w:p w:rsidR="00CF6B05" w:rsidRPr="00CF6B05" w:rsidRDefault="00CF6B05" w:rsidP="00CF6B05">
      <w:pPr>
        <w:keepNext/>
        <w:widowControl w:val="0"/>
        <w:tabs>
          <w:tab w:val="left" w:pos="2226"/>
        </w:tabs>
        <w:ind w:right="40" w:firstLine="709"/>
        <w:jc w:val="both"/>
        <w:rPr>
          <w:b/>
          <w:sz w:val="20"/>
          <w:szCs w:val="20"/>
        </w:rPr>
      </w:pPr>
      <w:r w:rsidRPr="00CF6B05">
        <w:rPr>
          <w:sz w:val="20"/>
          <w:szCs w:val="20"/>
        </w:rPr>
        <w:t>Снижение объемов ремонтных работ вызвано, прежде всего, недостаточностью финансирования, вследствие чего, не соблюдаются межремонтные сроки автомобильных дорог.</w:t>
      </w:r>
    </w:p>
    <w:p w:rsidR="00CF6B05" w:rsidRPr="00CF6B05" w:rsidRDefault="00CF6B05" w:rsidP="00CF6B05">
      <w:pPr>
        <w:jc w:val="both"/>
        <w:rPr>
          <w:sz w:val="20"/>
          <w:szCs w:val="20"/>
        </w:rPr>
      </w:pPr>
      <w:r w:rsidRPr="00CF6B05">
        <w:rPr>
          <w:sz w:val="20"/>
          <w:szCs w:val="20"/>
        </w:rPr>
        <w:tab/>
        <w:t xml:space="preserve">С целью продления сроков службы автомобильных дорог необходимо планомерное и своевременное проведение комплекса работ по подержанию надлежащего технического состояния автомобильных дорог. </w:t>
      </w:r>
    </w:p>
    <w:p w:rsidR="00CF6B05" w:rsidRPr="00CF6B05" w:rsidRDefault="00CF6B05" w:rsidP="00CF6B05">
      <w:pPr>
        <w:shd w:val="clear" w:color="auto" w:fill="FFFFFF"/>
        <w:jc w:val="both"/>
        <w:rPr>
          <w:sz w:val="20"/>
          <w:szCs w:val="20"/>
        </w:rPr>
      </w:pPr>
      <w:r w:rsidRPr="00CF6B05">
        <w:rPr>
          <w:sz w:val="20"/>
          <w:szCs w:val="20"/>
        </w:rPr>
        <w:t xml:space="preserve">    Для решения существующих проблем разработана подпрограмма «Проектирование, с</w:t>
      </w:r>
      <w:r w:rsidRPr="00CF6B05">
        <w:rPr>
          <w:bCs/>
          <w:sz w:val="20"/>
          <w:szCs w:val="20"/>
        </w:rPr>
        <w:t>троительство и реконструкция автомобильных дорог местного значения на территории поселения</w:t>
      </w:r>
      <w:r w:rsidRPr="00CF6B05">
        <w:rPr>
          <w:sz w:val="20"/>
          <w:szCs w:val="20"/>
        </w:rPr>
        <w:t>», которая направлена на комплексное решение проблем - улучшение состояния существующей улично-дорожной сети Ковалёвского сельского поселения Лискинского муниципального района Воронежской области (далее – поселение).</w:t>
      </w:r>
    </w:p>
    <w:p w:rsidR="00CF6B05" w:rsidRPr="00CF6B05" w:rsidRDefault="00CF6B05" w:rsidP="00CF6B05">
      <w:pPr>
        <w:ind w:firstLine="705"/>
        <w:jc w:val="both"/>
        <w:rPr>
          <w:sz w:val="20"/>
          <w:szCs w:val="20"/>
        </w:rPr>
      </w:pPr>
      <w:r w:rsidRPr="00CF6B05">
        <w:rPr>
          <w:sz w:val="20"/>
          <w:szCs w:val="20"/>
        </w:rPr>
        <w:t>Для решения существующей проблемы необходима концентрация ресурсов, привлечение финансовых средств из бюджетов других уровней и внебюджетных источников для реализации долгосрочной и крупномасштабной программы.</w:t>
      </w:r>
    </w:p>
    <w:p w:rsidR="00CF6B05" w:rsidRPr="00CF6B05" w:rsidRDefault="00CF6B05" w:rsidP="00CF6B05">
      <w:pPr>
        <w:shd w:val="clear" w:color="auto" w:fill="FFFFFF"/>
        <w:jc w:val="both"/>
        <w:rPr>
          <w:bCs/>
          <w:sz w:val="20"/>
          <w:szCs w:val="20"/>
        </w:rPr>
      </w:pPr>
    </w:p>
    <w:p w:rsidR="00CF6B05" w:rsidRPr="00CF6B05" w:rsidRDefault="00CF6B05" w:rsidP="00CF6B05">
      <w:pPr>
        <w:shd w:val="clear" w:color="auto" w:fill="FFFFFF"/>
        <w:tabs>
          <w:tab w:val="left" w:pos="1253"/>
          <w:tab w:val="left" w:pos="2995"/>
          <w:tab w:val="left" w:pos="5184"/>
          <w:tab w:val="left" w:pos="6610"/>
          <w:tab w:val="left" w:pos="7104"/>
          <w:tab w:val="left" w:pos="8083"/>
        </w:tabs>
        <w:spacing w:before="278"/>
        <w:ind w:firstLine="567"/>
        <w:contextualSpacing/>
        <w:jc w:val="center"/>
        <w:rPr>
          <w:b/>
          <w:bCs/>
          <w:sz w:val="20"/>
          <w:szCs w:val="20"/>
        </w:rPr>
      </w:pPr>
      <w:r w:rsidRPr="00CF6B05">
        <w:rPr>
          <w:b/>
          <w:bCs/>
          <w:sz w:val="20"/>
          <w:szCs w:val="20"/>
        </w:rPr>
        <w:t>2. 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этапов реализации подпрограммы</w:t>
      </w:r>
    </w:p>
    <w:p w:rsidR="00CF6B05" w:rsidRPr="00CF6B05" w:rsidRDefault="00CF6B05" w:rsidP="00CF6B05">
      <w:pPr>
        <w:shd w:val="clear" w:color="auto" w:fill="FFFFFF"/>
        <w:tabs>
          <w:tab w:val="left" w:pos="1253"/>
          <w:tab w:val="left" w:pos="2995"/>
          <w:tab w:val="left" w:pos="5184"/>
          <w:tab w:val="left" w:pos="6610"/>
          <w:tab w:val="left" w:pos="7104"/>
          <w:tab w:val="left" w:pos="8083"/>
        </w:tabs>
        <w:spacing w:before="278"/>
        <w:ind w:firstLine="567"/>
        <w:contextualSpacing/>
        <w:jc w:val="center"/>
        <w:rPr>
          <w:sz w:val="20"/>
          <w:szCs w:val="20"/>
        </w:rPr>
      </w:pPr>
    </w:p>
    <w:p w:rsidR="00CF6B05" w:rsidRPr="00CF6B05" w:rsidRDefault="00CF6B05" w:rsidP="00CF6B05">
      <w:pPr>
        <w:ind w:firstLine="709"/>
        <w:jc w:val="both"/>
        <w:rPr>
          <w:sz w:val="20"/>
          <w:szCs w:val="20"/>
        </w:rPr>
      </w:pPr>
      <w:r w:rsidRPr="00CF6B05">
        <w:rPr>
          <w:rFonts w:ascii="Calibri" w:hAnsi="Calibri"/>
          <w:sz w:val="20"/>
          <w:szCs w:val="20"/>
        </w:rPr>
        <w:t xml:space="preserve">     </w:t>
      </w:r>
      <w:r w:rsidRPr="00CF6B05">
        <w:rPr>
          <w:sz w:val="20"/>
          <w:szCs w:val="20"/>
        </w:rPr>
        <w:t>Приоритеты муниципальной политики в сфере дорожного хозяйства определены в соответствии с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Pr="00CF6B05">
        <w:rPr>
          <w:rFonts w:ascii="Calibri" w:hAnsi="Calibri"/>
          <w:sz w:val="20"/>
          <w:szCs w:val="20"/>
        </w:rPr>
        <w:t xml:space="preserve"> </w:t>
      </w:r>
      <w:r w:rsidRPr="00CF6B05">
        <w:rPr>
          <w:sz w:val="20"/>
          <w:szCs w:val="20"/>
        </w:rPr>
        <w:t xml:space="preserve">В соответствии с приоритетами определена цель подпрограммы: </w:t>
      </w:r>
    </w:p>
    <w:p w:rsidR="00CF6B05" w:rsidRPr="00CF6B05" w:rsidRDefault="00CF6B05" w:rsidP="00CF6B05">
      <w:pPr>
        <w:jc w:val="both"/>
        <w:rPr>
          <w:sz w:val="20"/>
          <w:szCs w:val="20"/>
        </w:rPr>
      </w:pPr>
      <w:r w:rsidRPr="00CF6B05">
        <w:rPr>
          <w:sz w:val="20"/>
          <w:szCs w:val="20"/>
        </w:rPr>
        <w:tab/>
        <w:t>- расширение, увеличение максимальной пропускной способности существующих дорог, а также строительство новых дорог к жилым кварталам, населенным пунктам, не имеющим связи с сетью автомобильных дорог общего пользования, строительство дорог к объектам производства и переработка сельскохозяйственной продукции. Достижение поставленной цели обеспечивается решением комплекса взаимосвязанных задач:</w:t>
      </w:r>
    </w:p>
    <w:p w:rsidR="00CF6B05" w:rsidRPr="00CF6B05" w:rsidRDefault="00CF6B05" w:rsidP="00CF6B05">
      <w:pPr>
        <w:ind w:firstLine="708"/>
        <w:jc w:val="both"/>
        <w:rPr>
          <w:sz w:val="20"/>
          <w:szCs w:val="20"/>
        </w:rPr>
      </w:pPr>
      <w:r w:rsidRPr="00CF6B05">
        <w:rPr>
          <w:sz w:val="20"/>
          <w:szCs w:val="20"/>
        </w:rPr>
        <w:t>Разработка проектно-сметной документации на объекты капитального строительства и реконструкции автомобильных дорог.</w:t>
      </w:r>
    </w:p>
    <w:p w:rsidR="00CF6B05" w:rsidRPr="00CF6B05" w:rsidRDefault="00CF6B05" w:rsidP="00CF6B05">
      <w:pPr>
        <w:jc w:val="both"/>
        <w:rPr>
          <w:sz w:val="20"/>
          <w:szCs w:val="20"/>
        </w:rPr>
      </w:pPr>
      <w:r w:rsidRPr="00CF6B05">
        <w:rPr>
          <w:sz w:val="20"/>
          <w:szCs w:val="20"/>
        </w:rPr>
        <w:t xml:space="preserve"> </w:t>
      </w:r>
      <w:r w:rsidRPr="00CF6B05">
        <w:rPr>
          <w:sz w:val="20"/>
          <w:szCs w:val="20"/>
        </w:rPr>
        <w:tab/>
        <w:t>увеличить протяженность дорог с твердым покрытием, отвечающих нормативным требованиям.</w:t>
      </w:r>
    </w:p>
    <w:p w:rsidR="00CF6B05" w:rsidRPr="00CF6B05" w:rsidRDefault="00CF6B05" w:rsidP="00CF6B05">
      <w:pPr>
        <w:jc w:val="both"/>
        <w:rPr>
          <w:sz w:val="20"/>
          <w:szCs w:val="20"/>
        </w:rPr>
      </w:pPr>
      <w:r w:rsidRPr="00CF6B05">
        <w:rPr>
          <w:sz w:val="20"/>
          <w:szCs w:val="20"/>
        </w:rPr>
        <w:t xml:space="preserve">  </w:t>
      </w:r>
      <w:r w:rsidRPr="00CF6B05">
        <w:rPr>
          <w:sz w:val="20"/>
          <w:szCs w:val="20"/>
        </w:rPr>
        <w:tab/>
        <w:t>обеспечить связь всех населенных пунктов дорогами с твердым покрытием с дорогами общего пользования.</w:t>
      </w:r>
    </w:p>
    <w:p w:rsidR="00CF6B05" w:rsidRPr="00CF6B05" w:rsidRDefault="00CF6B05" w:rsidP="00CF6B05">
      <w:pPr>
        <w:jc w:val="both"/>
        <w:rPr>
          <w:sz w:val="20"/>
          <w:szCs w:val="20"/>
        </w:rPr>
      </w:pPr>
      <w:r w:rsidRPr="00CF6B05">
        <w:rPr>
          <w:sz w:val="20"/>
          <w:szCs w:val="20"/>
        </w:rPr>
        <w:t xml:space="preserve"> </w:t>
      </w:r>
      <w:r w:rsidRPr="00CF6B05">
        <w:rPr>
          <w:sz w:val="20"/>
          <w:szCs w:val="20"/>
        </w:rPr>
        <w:tab/>
        <w:t>обеспечить подъезд к объектам производства и переработки сельскохозяйственной продукции автомобильными дорогами с твердым покрытием.</w:t>
      </w:r>
      <w:r w:rsidRPr="00CF6B05">
        <w:rPr>
          <w:sz w:val="20"/>
          <w:szCs w:val="20"/>
        </w:rPr>
        <w:tab/>
        <w:t>Эффективность реализации данной подпрограммы оценивается достижением показателей (индикаторов) подпрограммы:</w:t>
      </w:r>
    </w:p>
    <w:p w:rsidR="00CF6B05" w:rsidRPr="00CF6B05" w:rsidRDefault="00CF6B05" w:rsidP="00CF6B05">
      <w:pPr>
        <w:ind w:firstLine="708"/>
        <w:jc w:val="both"/>
        <w:rPr>
          <w:sz w:val="20"/>
          <w:szCs w:val="20"/>
        </w:rPr>
      </w:pPr>
      <w:r w:rsidRPr="00CF6B05">
        <w:rPr>
          <w:sz w:val="20"/>
          <w:szCs w:val="20"/>
        </w:rPr>
        <w:t>доля протяжённости автомобильных дорог общего пользования местного значения, не отвечающих нормативным требованиям к транспортно-эксплуатационным показателям, на 31 декабря отчётного года;</w:t>
      </w:r>
    </w:p>
    <w:p w:rsidR="00CF6B05" w:rsidRPr="00CF6B05" w:rsidRDefault="00CF6B05" w:rsidP="00CF6B05">
      <w:pPr>
        <w:ind w:firstLine="708"/>
        <w:jc w:val="both"/>
        <w:rPr>
          <w:sz w:val="20"/>
          <w:szCs w:val="20"/>
        </w:rPr>
      </w:pPr>
      <w:r w:rsidRPr="00CF6B05">
        <w:rPr>
          <w:sz w:val="20"/>
          <w:szCs w:val="20"/>
        </w:rPr>
        <w:t>-прирост протяженности автомобильных дорог общего пользования местного значения, соответствующих нормативным требованиям к транспортно-эксплуатационным показателям, в результате капитального ремонта и ремонта автомобильных дорог в км;</w:t>
      </w:r>
    </w:p>
    <w:p w:rsidR="00CF6B05" w:rsidRPr="00CF6B05" w:rsidRDefault="00CF6B05" w:rsidP="00CF6B05">
      <w:pPr>
        <w:ind w:firstLine="708"/>
        <w:jc w:val="both"/>
        <w:rPr>
          <w:sz w:val="20"/>
          <w:szCs w:val="20"/>
        </w:rPr>
      </w:pPr>
      <w:r w:rsidRPr="00CF6B05">
        <w:rPr>
          <w:sz w:val="20"/>
          <w:szCs w:val="20"/>
        </w:rPr>
        <w:t>- общая протяжённость автомобильных дорог общего пользования местного значения, соответствующих нормативным требованиям к транспортно-эксплуатационным показателям на 31 декабря отчётного года в км.</w:t>
      </w:r>
    </w:p>
    <w:p w:rsidR="00CF6B05" w:rsidRPr="00CF6B05" w:rsidRDefault="00CF6B05" w:rsidP="00CF6B05">
      <w:pPr>
        <w:jc w:val="both"/>
        <w:rPr>
          <w:sz w:val="20"/>
          <w:szCs w:val="20"/>
        </w:rPr>
      </w:pPr>
      <w:r w:rsidRPr="00CF6B05">
        <w:rPr>
          <w:sz w:val="20"/>
          <w:szCs w:val="20"/>
        </w:rPr>
        <w:tab/>
        <w:t>Сведения о показателях (индикаторах) подпрограммы «Проектирование, строительство и реконструкция автомобильных дорог общего пользования местного значения на территории поселения» и их значениях представлены в приложении 1 к муниципальной программе.</w:t>
      </w:r>
    </w:p>
    <w:p w:rsidR="00CF6B05" w:rsidRPr="00CF6B05" w:rsidRDefault="00CF6B05" w:rsidP="00CF6B05">
      <w:pPr>
        <w:jc w:val="both"/>
        <w:rPr>
          <w:sz w:val="20"/>
          <w:szCs w:val="20"/>
        </w:rPr>
      </w:pPr>
      <w:r w:rsidRPr="00CF6B05">
        <w:rPr>
          <w:sz w:val="20"/>
          <w:szCs w:val="20"/>
        </w:rPr>
        <w:tab/>
        <w:t>Срок реализации подпрограммы 2025-2029 годы.</w:t>
      </w:r>
    </w:p>
    <w:p w:rsidR="00CF6B05" w:rsidRPr="00CF6B05" w:rsidRDefault="00CF6B05" w:rsidP="00CF6B05">
      <w:pPr>
        <w:keepNext/>
        <w:widowControl w:val="0"/>
        <w:jc w:val="both"/>
        <w:rPr>
          <w:sz w:val="20"/>
          <w:szCs w:val="20"/>
        </w:rPr>
      </w:pPr>
    </w:p>
    <w:p w:rsidR="00CF6B05" w:rsidRPr="00CF6B05" w:rsidRDefault="00CF6B05" w:rsidP="00CF6B05">
      <w:pPr>
        <w:keepNext/>
        <w:widowControl w:val="0"/>
        <w:ind w:firstLine="709"/>
        <w:jc w:val="center"/>
        <w:rPr>
          <w:b/>
          <w:bCs/>
          <w:sz w:val="20"/>
          <w:szCs w:val="20"/>
        </w:rPr>
      </w:pPr>
      <w:r w:rsidRPr="00CF6B05">
        <w:rPr>
          <w:b/>
          <w:bCs/>
          <w:sz w:val="20"/>
          <w:szCs w:val="20"/>
        </w:rPr>
        <w:t>3. Обобщенная характеристика основных мероприятий подпрограммы</w:t>
      </w:r>
    </w:p>
    <w:p w:rsidR="00CF6B05" w:rsidRPr="00CF6B05" w:rsidRDefault="00CF6B05" w:rsidP="00CF6B05">
      <w:pPr>
        <w:keepNext/>
        <w:widowControl w:val="0"/>
        <w:ind w:firstLine="709"/>
        <w:jc w:val="both"/>
        <w:rPr>
          <w:sz w:val="20"/>
          <w:szCs w:val="20"/>
        </w:rPr>
      </w:pPr>
    </w:p>
    <w:p w:rsidR="00CF6B05" w:rsidRPr="00CF6B05" w:rsidRDefault="00CF6B05" w:rsidP="00CF6B05">
      <w:pPr>
        <w:jc w:val="both"/>
        <w:rPr>
          <w:sz w:val="20"/>
          <w:szCs w:val="20"/>
        </w:rPr>
      </w:pPr>
      <w:r w:rsidRPr="00CF6B05">
        <w:rPr>
          <w:sz w:val="20"/>
          <w:szCs w:val="20"/>
        </w:rPr>
        <w:t xml:space="preserve">     </w:t>
      </w:r>
      <w:r w:rsidRPr="00CF6B05">
        <w:rPr>
          <w:sz w:val="20"/>
          <w:szCs w:val="20"/>
        </w:rPr>
        <w:tab/>
        <w:t xml:space="preserve">Подпрограммой предусмотрена реализация следующих мероприятий: </w:t>
      </w:r>
    </w:p>
    <w:p w:rsidR="00CF6B05" w:rsidRPr="00CF6B05" w:rsidRDefault="00CF6B05" w:rsidP="00CF6B05">
      <w:pPr>
        <w:spacing w:before="240" w:after="60"/>
        <w:ind w:right="40" w:firstLine="709"/>
        <w:jc w:val="both"/>
        <w:outlineLvl w:val="4"/>
        <w:rPr>
          <w:bCs/>
          <w:iCs/>
          <w:sz w:val="20"/>
          <w:szCs w:val="20"/>
          <w:lang w:val="x-none" w:eastAsia="x-none"/>
        </w:rPr>
      </w:pPr>
      <w:r w:rsidRPr="00CF6B05">
        <w:rPr>
          <w:bCs/>
          <w:iCs/>
          <w:sz w:val="20"/>
          <w:szCs w:val="20"/>
          <w:lang w:val="x-none" w:eastAsia="x-none"/>
        </w:rPr>
        <w:t xml:space="preserve">1) </w:t>
      </w:r>
      <w:r w:rsidRPr="00CF6B05">
        <w:rPr>
          <w:bCs/>
          <w:iCs/>
          <w:sz w:val="20"/>
          <w:szCs w:val="20"/>
          <w:lang w:eastAsia="x-none"/>
        </w:rPr>
        <w:t xml:space="preserve">проектирование, </w:t>
      </w:r>
      <w:r w:rsidRPr="00CF6B05">
        <w:rPr>
          <w:bCs/>
          <w:iCs/>
          <w:sz w:val="20"/>
          <w:szCs w:val="20"/>
          <w:lang w:val="x-none" w:eastAsia="x-none"/>
        </w:rPr>
        <w:t>строительство</w:t>
      </w:r>
      <w:r w:rsidRPr="00CF6B05">
        <w:rPr>
          <w:bCs/>
          <w:iCs/>
          <w:sz w:val="20"/>
          <w:szCs w:val="20"/>
          <w:lang w:eastAsia="x-none"/>
        </w:rPr>
        <w:t xml:space="preserve"> и</w:t>
      </w:r>
      <w:r w:rsidRPr="00CF6B05">
        <w:rPr>
          <w:bCs/>
          <w:iCs/>
          <w:sz w:val="20"/>
          <w:szCs w:val="20"/>
          <w:lang w:val="x-none" w:eastAsia="x-none"/>
        </w:rPr>
        <w:t xml:space="preserve"> реконструкция автомобильных дорог</w:t>
      </w:r>
      <w:r w:rsidRPr="00CF6B05">
        <w:rPr>
          <w:bCs/>
          <w:iCs/>
          <w:sz w:val="20"/>
          <w:szCs w:val="20"/>
          <w:lang w:eastAsia="x-none"/>
        </w:rPr>
        <w:t xml:space="preserve"> общего пользования местного значения на территории</w:t>
      </w:r>
      <w:r w:rsidRPr="00CF6B05">
        <w:rPr>
          <w:bCs/>
          <w:iCs/>
          <w:sz w:val="20"/>
          <w:szCs w:val="20"/>
          <w:lang w:val="x-none" w:eastAsia="x-none"/>
        </w:rPr>
        <w:t xml:space="preserve"> поселения.</w:t>
      </w:r>
    </w:p>
    <w:p w:rsidR="00CF6B05" w:rsidRPr="00CF6B05" w:rsidRDefault="00CF6B05" w:rsidP="00CF6B05">
      <w:pPr>
        <w:jc w:val="both"/>
        <w:rPr>
          <w:sz w:val="20"/>
          <w:szCs w:val="20"/>
        </w:rPr>
      </w:pPr>
      <w:r w:rsidRPr="00CF6B05">
        <w:rPr>
          <w:sz w:val="20"/>
          <w:szCs w:val="20"/>
        </w:rPr>
        <w:tab/>
        <w:t>Проектно-сметная документация разрабатывается на объекты строительства, реконструкции и капитального ремонта автомобильных дорог и искусственных сооружений, приоритетным в данном направлении является разработка проектов подъездных дорог к социально значимым объектам, населенным пунктам, не имеющим транспортной связи с дорогами общего пользования, а также к объектам производства и переработки сельскохозяйственной продукции.</w:t>
      </w:r>
    </w:p>
    <w:p w:rsidR="00CF6B05" w:rsidRPr="00CF6B05" w:rsidRDefault="00CF6B05" w:rsidP="00CF6B05">
      <w:pPr>
        <w:jc w:val="both"/>
        <w:rPr>
          <w:sz w:val="20"/>
          <w:szCs w:val="20"/>
        </w:rPr>
      </w:pPr>
      <w:r w:rsidRPr="00CF6B05">
        <w:rPr>
          <w:sz w:val="20"/>
          <w:szCs w:val="20"/>
        </w:rPr>
        <w:tab/>
        <w:t>В рамках реализации мероприятия планируется строительство (реконструкция) автомобильных дорог, которое включает комплекс работ, при выполнении которых осуществляются изменения параметров автомобильной дороги и (или) ее участков, а также капитальное строительство дорог.</w:t>
      </w:r>
    </w:p>
    <w:p w:rsidR="00CF6B05" w:rsidRPr="00CF6B05" w:rsidRDefault="00CF6B05" w:rsidP="00CF6B05">
      <w:pPr>
        <w:jc w:val="both"/>
        <w:rPr>
          <w:sz w:val="20"/>
          <w:szCs w:val="20"/>
        </w:rPr>
      </w:pPr>
      <w:r w:rsidRPr="00CF6B05">
        <w:rPr>
          <w:sz w:val="20"/>
          <w:szCs w:val="20"/>
        </w:rPr>
        <w:tab/>
        <w:t xml:space="preserve"> Реализация данного мероприятия позволит создать современную   сеть автомобильных дорог, увеличить пропускную способность, улучшить условия движения автотранспорта.</w:t>
      </w:r>
    </w:p>
    <w:p w:rsidR="00CF6B05" w:rsidRPr="00CF6B05" w:rsidRDefault="00CF6B05" w:rsidP="00CF6B05">
      <w:pPr>
        <w:autoSpaceDE w:val="0"/>
        <w:autoSpaceDN w:val="0"/>
        <w:adjustRightInd w:val="0"/>
        <w:jc w:val="both"/>
        <w:rPr>
          <w:sz w:val="20"/>
          <w:szCs w:val="20"/>
        </w:rPr>
      </w:pPr>
    </w:p>
    <w:p w:rsidR="00CF6B05" w:rsidRPr="00CF6B05" w:rsidRDefault="00CF6B05" w:rsidP="00CF6B05">
      <w:pPr>
        <w:shd w:val="clear" w:color="auto" w:fill="FFFFFF"/>
        <w:spacing w:before="278"/>
        <w:ind w:firstLine="567"/>
        <w:contextualSpacing/>
        <w:jc w:val="center"/>
        <w:rPr>
          <w:b/>
          <w:bCs/>
          <w:sz w:val="20"/>
          <w:szCs w:val="20"/>
        </w:rPr>
      </w:pPr>
      <w:r w:rsidRPr="00CF6B05">
        <w:rPr>
          <w:b/>
          <w:bCs/>
          <w:sz w:val="20"/>
          <w:szCs w:val="20"/>
        </w:rPr>
        <w:t>4. Финансовое обеспечение реализации подпрограммы</w:t>
      </w:r>
    </w:p>
    <w:p w:rsidR="00CF6B05" w:rsidRPr="00CF6B05" w:rsidRDefault="00CF6B05" w:rsidP="00CF6B05">
      <w:pPr>
        <w:ind w:firstLine="567"/>
        <w:contextualSpacing/>
        <w:jc w:val="both"/>
        <w:rPr>
          <w:sz w:val="20"/>
          <w:szCs w:val="20"/>
        </w:rPr>
      </w:pPr>
    </w:p>
    <w:p w:rsidR="00CF6B05" w:rsidRPr="00CF6B05" w:rsidRDefault="00CF6B05" w:rsidP="00CF6B05">
      <w:pPr>
        <w:widowControl w:val="0"/>
        <w:autoSpaceDE w:val="0"/>
        <w:autoSpaceDN w:val="0"/>
        <w:adjustRightInd w:val="0"/>
        <w:ind w:left="33" w:firstLine="675"/>
        <w:jc w:val="both"/>
        <w:rPr>
          <w:sz w:val="20"/>
          <w:szCs w:val="20"/>
        </w:rPr>
      </w:pPr>
      <w:r w:rsidRPr="00CF6B05">
        <w:rPr>
          <w:sz w:val="20"/>
          <w:szCs w:val="20"/>
        </w:rPr>
        <w:t xml:space="preserve">Финансирование реализации подпрограммы осуществляется за счет поступлений в виде межбюджетных трансфертов из бюджета Лискинского муниципального района Воронежской области, получаемых в рамках </w:t>
      </w:r>
      <w:r w:rsidRPr="00CF6B05">
        <w:rPr>
          <w:color w:val="000000"/>
          <w:sz w:val="20"/>
          <w:szCs w:val="20"/>
        </w:rPr>
        <w:t xml:space="preserve">Соглашения о передаче полномочий Лискинским муниципальным районом Воронежской области  Ковалёвскому сельскому поселению, утвержденным решением Совета народных депутатов Ковалёвского сельского поселения Лискинского муниципального района Воронежской области от </w:t>
      </w:r>
      <w:r w:rsidRPr="00CF6B05">
        <w:rPr>
          <w:sz w:val="20"/>
          <w:szCs w:val="20"/>
        </w:rPr>
        <w:t>15.11.2016 № 71</w:t>
      </w:r>
      <w:r w:rsidRPr="00CF6B05">
        <w:rPr>
          <w:color w:val="000000"/>
          <w:sz w:val="20"/>
          <w:szCs w:val="20"/>
        </w:rPr>
        <w:t xml:space="preserve"> «Об утверждении Соглашения о передаче осуществления отдельных полномочий администрацией Лискинского муниципального района </w:t>
      </w:r>
      <w:r w:rsidRPr="00CF6B05">
        <w:rPr>
          <w:color w:val="000000"/>
          <w:sz w:val="20"/>
          <w:szCs w:val="20"/>
        </w:rPr>
        <w:lastRenderedPageBreak/>
        <w:t>Воронежской области администрации Ковалёвского сельского поселения Лискинского муниципального района Воронежской области».</w:t>
      </w:r>
    </w:p>
    <w:p w:rsidR="00CF6B05" w:rsidRPr="00CF6B05" w:rsidRDefault="00CF6B05" w:rsidP="00CF6B05">
      <w:pPr>
        <w:tabs>
          <w:tab w:val="left" w:pos="9355"/>
          <w:tab w:val="left" w:pos="10065"/>
        </w:tabs>
        <w:ind w:right="-1" w:firstLine="709"/>
        <w:jc w:val="both"/>
        <w:rPr>
          <w:sz w:val="20"/>
          <w:szCs w:val="20"/>
        </w:rPr>
      </w:pPr>
      <w:r w:rsidRPr="00CF6B05">
        <w:rPr>
          <w:sz w:val="20"/>
          <w:szCs w:val="20"/>
        </w:rPr>
        <w:t>Информация о ресурсном обеспечении на реализацию подпрограммы представлена в приложении 2 к муниципальной программе.</w:t>
      </w:r>
    </w:p>
    <w:p w:rsidR="00CF6B05" w:rsidRPr="00CF6B05" w:rsidRDefault="00CF6B05" w:rsidP="00CF6B05">
      <w:pPr>
        <w:shd w:val="clear" w:color="auto" w:fill="FFFFFF"/>
        <w:spacing w:before="278"/>
        <w:ind w:right="10" w:firstLine="567"/>
        <w:contextualSpacing/>
        <w:jc w:val="center"/>
        <w:rPr>
          <w:b/>
          <w:bCs/>
          <w:sz w:val="20"/>
          <w:szCs w:val="20"/>
        </w:rPr>
      </w:pPr>
    </w:p>
    <w:p w:rsidR="00CF6B05" w:rsidRPr="00CF6B05" w:rsidRDefault="00CF6B05" w:rsidP="00CF6B05">
      <w:pPr>
        <w:shd w:val="clear" w:color="auto" w:fill="FFFFFF"/>
        <w:spacing w:before="278"/>
        <w:ind w:right="10" w:firstLine="567"/>
        <w:contextualSpacing/>
        <w:jc w:val="center"/>
        <w:rPr>
          <w:sz w:val="20"/>
          <w:szCs w:val="20"/>
        </w:rPr>
      </w:pPr>
      <w:r w:rsidRPr="00CF6B05">
        <w:rPr>
          <w:b/>
          <w:bCs/>
          <w:sz w:val="20"/>
          <w:szCs w:val="20"/>
        </w:rPr>
        <w:t>5. Анализ рисков реализации подпрограммы и описание мер управления рисками реализации подпрограммы</w:t>
      </w:r>
    </w:p>
    <w:p w:rsidR="00CF6B05" w:rsidRPr="00CF6B05" w:rsidRDefault="00CF6B05" w:rsidP="00CF6B05">
      <w:pPr>
        <w:contextualSpacing/>
        <w:jc w:val="both"/>
        <w:rPr>
          <w:sz w:val="20"/>
          <w:szCs w:val="20"/>
        </w:rPr>
      </w:pPr>
    </w:p>
    <w:p w:rsidR="00CF6B05" w:rsidRPr="00CF6B05" w:rsidRDefault="00CF6B05" w:rsidP="00CF6B05">
      <w:pPr>
        <w:ind w:firstLine="709"/>
        <w:jc w:val="both"/>
        <w:rPr>
          <w:sz w:val="20"/>
          <w:szCs w:val="20"/>
        </w:rPr>
      </w:pPr>
      <w:r w:rsidRPr="00CF6B05">
        <w:rPr>
          <w:sz w:val="20"/>
          <w:szCs w:val="20"/>
        </w:rPr>
        <w:t>К основным рискам реализации подпрограммы относятся:</w:t>
      </w:r>
    </w:p>
    <w:p w:rsidR="00CF6B05" w:rsidRPr="00CF6B05" w:rsidRDefault="00CF6B05" w:rsidP="00CF6B05">
      <w:pPr>
        <w:ind w:firstLine="709"/>
        <w:jc w:val="both"/>
        <w:rPr>
          <w:sz w:val="20"/>
          <w:szCs w:val="20"/>
        </w:rPr>
      </w:pPr>
      <w:r w:rsidRPr="00CF6B05">
        <w:rPr>
          <w:sz w:val="20"/>
          <w:szCs w:val="20"/>
        </w:rPr>
        <w:t>- финансово - экономические, связанные с возможным недофинансированием ряда мероприятий. Минимизация этих рисков возможна через разработку и внедрение системы контроля и управления реализацией мероприятий подпрограммы, оценки эффективности использования бюджетных средств.</w:t>
      </w:r>
    </w:p>
    <w:p w:rsidR="00CF6B05" w:rsidRPr="00CF6B05" w:rsidRDefault="00CF6B05" w:rsidP="00CF6B05">
      <w:pPr>
        <w:ind w:firstLine="709"/>
        <w:jc w:val="both"/>
        <w:rPr>
          <w:sz w:val="20"/>
          <w:szCs w:val="20"/>
        </w:rPr>
      </w:pPr>
    </w:p>
    <w:p w:rsidR="00CF6B05" w:rsidRPr="00CF6B05" w:rsidRDefault="00CF6B05" w:rsidP="00CF6B05">
      <w:pPr>
        <w:ind w:firstLine="709"/>
        <w:contextualSpacing/>
        <w:jc w:val="center"/>
        <w:rPr>
          <w:b/>
          <w:sz w:val="20"/>
          <w:szCs w:val="20"/>
          <w:lang w:val="x-none" w:eastAsia="x-none"/>
        </w:rPr>
      </w:pPr>
      <w:r w:rsidRPr="00CF6B05">
        <w:rPr>
          <w:b/>
          <w:sz w:val="20"/>
          <w:szCs w:val="20"/>
          <w:lang w:eastAsia="x-none"/>
        </w:rPr>
        <w:t>6</w:t>
      </w:r>
      <w:r w:rsidRPr="00CF6B05">
        <w:rPr>
          <w:b/>
          <w:sz w:val="20"/>
          <w:szCs w:val="20"/>
          <w:lang w:val="x-none" w:eastAsia="x-none"/>
        </w:rPr>
        <w:t>. Оценка эффективности реализации подпрограммы</w:t>
      </w:r>
    </w:p>
    <w:p w:rsidR="00CF6B05" w:rsidRPr="00CF6B05" w:rsidRDefault="00CF6B05" w:rsidP="00CF6B05">
      <w:pPr>
        <w:ind w:firstLine="709"/>
        <w:contextualSpacing/>
        <w:jc w:val="both"/>
        <w:rPr>
          <w:b/>
          <w:sz w:val="20"/>
          <w:szCs w:val="20"/>
          <w:lang w:val="x-none" w:eastAsia="x-none"/>
        </w:rPr>
      </w:pPr>
    </w:p>
    <w:p w:rsidR="00CF6B05" w:rsidRPr="00CF6B05" w:rsidRDefault="00CF6B05" w:rsidP="00CF6B05">
      <w:pPr>
        <w:tabs>
          <w:tab w:val="left" w:pos="248"/>
          <w:tab w:val="left" w:pos="567"/>
          <w:tab w:val="left" w:pos="10065"/>
        </w:tabs>
        <w:jc w:val="both"/>
        <w:rPr>
          <w:sz w:val="20"/>
          <w:szCs w:val="20"/>
        </w:rPr>
      </w:pPr>
      <w:r w:rsidRPr="00CF6B05">
        <w:rPr>
          <w:rFonts w:ascii="Times New Roman CYR" w:hAnsi="Times New Roman CYR" w:cs="Times New Roman CYR"/>
          <w:sz w:val="20"/>
          <w:szCs w:val="20"/>
        </w:rPr>
        <w:t xml:space="preserve">        Основными ожидаемыми результатами подпрограммы являются:</w:t>
      </w:r>
      <w:r w:rsidRPr="00CF6B05">
        <w:rPr>
          <w:sz w:val="20"/>
          <w:szCs w:val="20"/>
        </w:rPr>
        <w:t xml:space="preserve"> </w:t>
      </w:r>
    </w:p>
    <w:p w:rsidR="00CF6B05" w:rsidRPr="00CF6B05" w:rsidRDefault="00CF6B05" w:rsidP="00CF6B05">
      <w:pPr>
        <w:tabs>
          <w:tab w:val="left" w:pos="248"/>
          <w:tab w:val="left" w:pos="567"/>
          <w:tab w:val="left" w:pos="10065"/>
        </w:tabs>
        <w:jc w:val="both"/>
        <w:rPr>
          <w:sz w:val="20"/>
          <w:szCs w:val="20"/>
        </w:rPr>
      </w:pPr>
      <w:r w:rsidRPr="00CF6B05">
        <w:rPr>
          <w:sz w:val="20"/>
          <w:szCs w:val="20"/>
        </w:rPr>
        <w:tab/>
        <w:t xml:space="preserve">     увеличение уровня удовлетворенности населения количеством и качеством отремонтированных дорог с асфальтобетонным покрытием до 95 %;</w:t>
      </w:r>
    </w:p>
    <w:p w:rsidR="00CF6B05" w:rsidRPr="00CF6B05" w:rsidRDefault="00CF6B05" w:rsidP="00CF6B05">
      <w:pPr>
        <w:tabs>
          <w:tab w:val="left" w:pos="567"/>
        </w:tabs>
        <w:autoSpaceDE w:val="0"/>
        <w:autoSpaceDN w:val="0"/>
        <w:adjustRightInd w:val="0"/>
        <w:jc w:val="both"/>
        <w:rPr>
          <w:sz w:val="20"/>
          <w:szCs w:val="20"/>
        </w:rPr>
      </w:pPr>
      <w:r w:rsidRPr="00CF6B05">
        <w:rPr>
          <w:sz w:val="20"/>
          <w:szCs w:val="20"/>
        </w:rPr>
        <w:t xml:space="preserve">        увеличение протяженности дорог с твердым покрытием находящихся в границе населенных пунктов до 70 %.</w:t>
      </w:r>
    </w:p>
    <w:p w:rsidR="00CF6B05" w:rsidRPr="00CF6B05" w:rsidRDefault="00CF6B05" w:rsidP="00CF6B05">
      <w:pPr>
        <w:autoSpaceDE w:val="0"/>
        <w:autoSpaceDN w:val="0"/>
        <w:adjustRightInd w:val="0"/>
        <w:jc w:val="both"/>
        <w:rPr>
          <w:rFonts w:ascii="Times New Roman CYR" w:hAnsi="Times New Roman CYR" w:cs="Times New Roman CYR"/>
          <w:sz w:val="20"/>
          <w:szCs w:val="20"/>
        </w:rPr>
      </w:pPr>
    </w:p>
    <w:p w:rsidR="00CF6B05" w:rsidRPr="00CF6B05" w:rsidRDefault="00CF6B05" w:rsidP="00CF6B05">
      <w:pPr>
        <w:shd w:val="clear" w:color="auto" w:fill="FFFFFF"/>
        <w:jc w:val="center"/>
        <w:rPr>
          <w:b/>
          <w:bCs/>
          <w:spacing w:val="-1"/>
          <w:sz w:val="20"/>
          <w:szCs w:val="20"/>
        </w:rPr>
      </w:pPr>
      <w:r w:rsidRPr="00CF6B05">
        <w:rPr>
          <w:b/>
          <w:bCs/>
          <w:spacing w:val="-1"/>
          <w:sz w:val="20"/>
          <w:szCs w:val="20"/>
        </w:rPr>
        <w:t xml:space="preserve">      Подпрограмма 2. «Капитальный ремонт и ремонт автомобильных дорог общего пользования местного значения на территории поселения»</w:t>
      </w:r>
    </w:p>
    <w:p w:rsidR="00CF6B05" w:rsidRPr="00CF6B05" w:rsidRDefault="00CF6B05" w:rsidP="00CF6B05">
      <w:pPr>
        <w:shd w:val="clear" w:color="auto" w:fill="FFFFFF"/>
        <w:jc w:val="center"/>
        <w:rPr>
          <w:b/>
          <w:bCs/>
          <w:spacing w:val="-1"/>
          <w:sz w:val="20"/>
          <w:szCs w:val="20"/>
        </w:rPr>
      </w:pPr>
    </w:p>
    <w:p w:rsidR="00CF6B05" w:rsidRPr="00CF6B05" w:rsidRDefault="00CF6B05" w:rsidP="00CF6B05">
      <w:pPr>
        <w:shd w:val="clear" w:color="auto" w:fill="FFFFFF"/>
        <w:ind w:firstLine="567"/>
        <w:jc w:val="center"/>
        <w:rPr>
          <w:b/>
          <w:sz w:val="20"/>
          <w:szCs w:val="20"/>
        </w:rPr>
      </w:pPr>
      <w:r w:rsidRPr="00CF6B05">
        <w:rPr>
          <w:b/>
          <w:sz w:val="20"/>
          <w:szCs w:val="20"/>
        </w:rPr>
        <w:t>П А С П О Р Т</w:t>
      </w:r>
    </w:p>
    <w:p w:rsidR="00CF6B05" w:rsidRPr="00CF6B05" w:rsidRDefault="00CF6B05" w:rsidP="00CF6B05">
      <w:pPr>
        <w:shd w:val="clear" w:color="auto" w:fill="FFFFFF"/>
        <w:jc w:val="center"/>
        <w:rPr>
          <w:b/>
          <w:bCs/>
          <w:spacing w:val="-1"/>
          <w:sz w:val="20"/>
          <w:szCs w:val="20"/>
        </w:rPr>
      </w:pPr>
      <w:r w:rsidRPr="00CF6B05">
        <w:rPr>
          <w:b/>
          <w:sz w:val="20"/>
          <w:szCs w:val="20"/>
        </w:rPr>
        <w:t xml:space="preserve">подпрограммы 2. </w:t>
      </w:r>
      <w:r w:rsidRPr="00CF6B05">
        <w:rPr>
          <w:b/>
          <w:bCs/>
          <w:spacing w:val="-1"/>
          <w:sz w:val="20"/>
          <w:szCs w:val="20"/>
        </w:rPr>
        <w:t>«Капитальный ремонт и ремонт автомобильных дорог общего пользования местного значения на территории поселения»</w:t>
      </w:r>
    </w:p>
    <w:p w:rsidR="00CF6B05" w:rsidRPr="00CF6B05" w:rsidRDefault="00CF6B05" w:rsidP="00CF6B05">
      <w:pPr>
        <w:shd w:val="clear" w:color="auto" w:fill="FFFFFF"/>
        <w:ind w:firstLine="567"/>
        <w:jc w:val="center"/>
        <w:rPr>
          <w:b/>
          <w:sz w:val="20"/>
          <w:szCs w:val="20"/>
        </w:rPr>
      </w:pPr>
    </w:p>
    <w:tbl>
      <w:tblPr>
        <w:tblW w:w="10397" w:type="dxa"/>
        <w:tblLayout w:type="fixed"/>
        <w:tblCellMar>
          <w:left w:w="40" w:type="dxa"/>
          <w:right w:w="40" w:type="dxa"/>
        </w:tblCellMar>
        <w:tblLook w:val="04A0" w:firstRow="1" w:lastRow="0" w:firstColumn="1" w:lastColumn="0" w:noHBand="0" w:noVBand="1"/>
      </w:tblPr>
      <w:tblGrid>
        <w:gridCol w:w="3159"/>
        <w:gridCol w:w="992"/>
        <w:gridCol w:w="1701"/>
        <w:gridCol w:w="1843"/>
        <w:gridCol w:w="1845"/>
        <w:gridCol w:w="857"/>
      </w:tblGrid>
      <w:tr w:rsidR="00CF6B05" w:rsidRPr="00CF6B05" w:rsidTr="00CF6B05">
        <w:trPr>
          <w:gridAfter w:val="1"/>
          <w:wAfter w:w="857" w:type="dxa"/>
        </w:trPr>
        <w:tc>
          <w:tcPr>
            <w:tcW w:w="3159" w:type="dxa"/>
            <w:tcBorders>
              <w:top w:val="single" w:sz="6" w:space="0" w:color="auto"/>
              <w:left w:val="single" w:sz="6" w:space="0" w:color="auto"/>
              <w:bottom w:val="single" w:sz="6" w:space="0" w:color="auto"/>
              <w:right w:val="single" w:sz="6" w:space="0" w:color="auto"/>
            </w:tcBorders>
            <w:shd w:val="clear" w:color="auto" w:fill="FFFFFF"/>
          </w:tcPr>
          <w:p w:rsidR="00CF6B05" w:rsidRPr="00CF6B05" w:rsidRDefault="00CF6B05" w:rsidP="00CF6B05">
            <w:pPr>
              <w:rPr>
                <w:b/>
                <w:sz w:val="20"/>
                <w:szCs w:val="20"/>
              </w:rPr>
            </w:pPr>
            <w:r w:rsidRPr="00CF6B05">
              <w:rPr>
                <w:b/>
                <w:sz w:val="20"/>
                <w:szCs w:val="20"/>
              </w:rPr>
              <w:t xml:space="preserve">Исполнители подпрограммы муниципальной </w:t>
            </w:r>
          </w:p>
          <w:p w:rsidR="00CF6B05" w:rsidRPr="00CF6B05" w:rsidRDefault="00CF6B05" w:rsidP="00CF6B05">
            <w:pPr>
              <w:rPr>
                <w:rFonts w:ascii="Calibri" w:hAnsi="Calibri"/>
                <w:sz w:val="20"/>
                <w:szCs w:val="20"/>
              </w:rPr>
            </w:pPr>
            <w:r w:rsidRPr="00CF6B05">
              <w:rPr>
                <w:b/>
                <w:sz w:val="20"/>
                <w:szCs w:val="20"/>
              </w:rPr>
              <w:t>программы</w:t>
            </w:r>
          </w:p>
        </w:tc>
        <w:tc>
          <w:tcPr>
            <w:tcW w:w="6381" w:type="dxa"/>
            <w:gridSpan w:val="4"/>
            <w:tcBorders>
              <w:top w:val="single" w:sz="6" w:space="0" w:color="auto"/>
              <w:left w:val="single" w:sz="6" w:space="0" w:color="auto"/>
              <w:bottom w:val="single" w:sz="6" w:space="0" w:color="auto"/>
              <w:right w:val="single" w:sz="6" w:space="0" w:color="auto"/>
            </w:tcBorders>
            <w:shd w:val="clear" w:color="auto" w:fill="FFFFFF"/>
          </w:tcPr>
          <w:p w:rsidR="00CF6B05" w:rsidRPr="00CF6B05" w:rsidRDefault="00CF6B05" w:rsidP="00CF6B05">
            <w:pPr>
              <w:keepNext/>
              <w:widowControl w:val="0"/>
              <w:rPr>
                <w:sz w:val="20"/>
                <w:szCs w:val="20"/>
              </w:rPr>
            </w:pPr>
            <w:r w:rsidRPr="00CF6B05">
              <w:rPr>
                <w:sz w:val="20"/>
                <w:szCs w:val="20"/>
              </w:rPr>
              <w:t>Администрация Ковалёвского сельского поселения Лискинского муниципального района Воронежской области</w:t>
            </w:r>
          </w:p>
        </w:tc>
      </w:tr>
      <w:tr w:rsidR="00CF6B05" w:rsidRPr="00CF6B05" w:rsidTr="00CF6B05">
        <w:trPr>
          <w:gridAfter w:val="1"/>
          <w:wAfter w:w="857" w:type="dxa"/>
        </w:trPr>
        <w:tc>
          <w:tcPr>
            <w:tcW w:w="3159" w:type="dxa"/>
            <w:tcBorders>
              <w:top w:val="single" w:sz="6" w:space="0" w:color="auto"/>
              <w:left w:val="single" w:sz="6" w:space="0" w:color="auto"/>
              <w:bottom w:val="single" w:sz="6" w:space="0" w:color="auto"/>
              <w:right w:val="single" w:sz="6" w:space="0" w:color="auto"/>
            </w:tcBorders>
            <w:shd w:val="clear" w:color="auto" w:fill="FFFFFF"/>
          </w:tcPr>
          <w:p w:rsidR="00CF6B05" w:rsidRPr="00CF6B05" w:rsidRDefault="00CF6B05" w:rsidP="00CF6B05">
            <w:pPr>
              <w:rPr>
                <w:b/>
                <w:sz w:val="20"/>
                <w:szCs w:val="20"/>
              </w:rPr>
            </w:pPr>
            <w:r w:rsidRPr="00CF6B05">
              <w:rPr>
                <w:b/>
                <w:sz w:val="20"/>
                <w:szCs w:val="20"/>
              </w:rPr>
              <w:t>Основные мероприятия, входящие в состав подпрограммы муниципальной</w:t>
            </w:r>
          </w:p>
          <w:p w:rsidR="00CF6B05" w:rsidRPr="00CF6B05" w:rsidRDefault="00CF6B05" w:rsidP="00CF6B05">
            <w:pPr>
              <w:rPr>
                <w:rFonts w:ascii="Calibri" w:hAnsi="Calibri"/>
                <w:sz w:val="20"/>
                <w:szCs w:val="20"/>
              </w:rPr>
            </w:pPr>
            <w:r w:rsidRPr="00CF6B05">
              <w:rPr>
                <w:b/>
                <w:sz w:val="20"/>
                <w:szCs w:val="20"/>
              </w:rPr>
              <w:t>программы</w:t>
            </w:r>
          </w:p>
        </w:tc>
        <w:tc>
          <w:tcPr>
            <w:tcW w:w="6381" w:type="dxa"/>
            <w:gridSpan w:val="4"/>
            <w:tcBorders>
              <w:top w:val="single" w:sz="6" w:space="0" w:color="auto"/>
              <w:left w:val="single" w:sz="6" w:space="0" w:color="auto"/>
              <w:bottom w:val="single" w:sz="6" w:space="0" w:color="auto"/>
              <w:right w:val="single" w:sz="6" w:space="0" w:color="auto"/>
            </w:tcBorders>
            <w:shd w:val="clear" w:color="auto" w:fill="FFFFFF"/>
          </w:tcPr>
          <w:p w:rsidR="00CF6B05" w:rsidRPr="00CF6B05" w:rsidRDefault="00CF6B05" w:rsidP="00CF6B05">
            <w:pPr>
              <w:shd w:val="clear" w:color="auto" w:fill="FFFFFF"/>
              <w:tabs>
                <w:tab w:val="left" w:pos="427"/>
              </w:tabs>
              <w:ind w:right="23"/>
              <w:jc w:val="both"/>
              <w:rPr>
                <w:sz w:val="20"/>
                <w:szCs w:val="20"/>
              </w:rPr>
            </w:pPr>
            <w:r w:rsidRPr="00CF6B05">
              <w:rPr>
                <w:sz w:val="20"/>
                <w:szCs w:val="20"/>
              </w:rPr>
              <w:t>Капитальный ремонт и ремонт дорог общего пользования местного значения на территории Ковалёвского сельского поселения Лискинского муниципального района Воронежской области</w:t>
            </w:r>
          </w:p>
        </w:tc>
      </w:tr>
      <w:tr w:rsidR="00CF6B05" w:rsidRPr="00CF6B05" w:rsidTr="00CF6B05">
        <w:trPr>
          <w:gridAfter w:val="1"/>
          <w:wAfter w:w="857" w:type="dxa"/>
        </w:trPr>
        <w:tc>
          <w:tcPr>
            <w:tcW w:w="3159" w:type="dxa"/>
            <w:tcBorders>
              <w:top w:val="single" w:sz="6" w:space="0" w:color="auto"/>
              <w:left w:val="single" w:sz="6" w:space="0" w:color="auto"/>
              <w:bottom w:val="single" w:sz="6" w:space="0" w:color="auto"/>
              <w:right w:val="single" w:sz="6" w:space="0" w:color="auto"/>
            </w:tcBorders>
            <w:shd w:val="clear" w:color="auto" w:fill="FFFFFF"/>
          </w:tcPr>
          <w:p w:rsidR="00CF6B05" w:rsidRPr="00CF6B05" w:rsidRDefault="00CF6B05" w:rsidP="00CF6B05">
            <w:pPr>
              <w:rPr>
                <w:b/>
                <w:spacing w:val="-2"/>
                <w:sz w:val="20"/>
                <w:szCs w:val="20"/>
              </w:rPr>
            </w:pPr>
            <w:r w:rsidRPr="00CF6B05">
              <w:rPr>
                <w:b/>
                <w:sz w:val="20"/>
                <w:szCs w:val="20"/>
              </w:rPr>
              <w:t xml:space="preserve">Цель подпрограммы </w:t>
            </w:r>
            <w:r w:rsidRPr="00CF6B05">
              <w:rPr>
                <w:b/>
                <w:spacing w:val="-2"/>
                <w:sz w:val="20"/>
                <w:szCs w:val="20"/>
              </w:rPr>
              <w:t>муниципальной</w:t>
            </w:r>
          </w:p>
          <w:p w:rsidR="00CF6B05" w:rsidRPr="00CF6B05" w:rsidRDefault="00CF6B05" w:rsidP="00CF6B05">
            <w:pPr>
              <w:rPr>
                <w:rFonts w:ascii="Calibri" w:hAnsi="Calibri"/>
                <w:sz w:val="20"/>
                <w:szCs w:val="20"/>
              </w:rPr>
            </w:pPr>
            <w:r w:rsidRPr="00CF6B05">
              <w:rPr>
                <w:b/>
                <w:spacing w:val="-2"/>
                <w:sz w:val="20"/>
                <w:szCs w:val="20"/>
              </w:rPr>
              <w:t>программы</w:t>
            </w:r>
          </w:p>
        </w:tc>
        <w:tc>
          <w:tcPr>
            <w:tcW w:w="6381" w:type="dxa"/>
            <w:gridSpan w:val="4"/>
            <w:tcBorders>
              <w:top w:val="single" w:sz="6" w:space="0" w:color="auto"/>
              <w:left w:val="single" w:sz="6" w:space="0" w:color="auto"/>
              <w:bottom w:val="single" w:sz="6" w:space="0" w:color="auto"/>
              <w:right w:val="single" w:sz="6" w:space="0" w:color="auto"/>
            </w:tcBorders>
            <w:shd w:val="clear" w:color="auto" w:fill="FFFFFF"/>
          </w:tcPr>
          <w:p w:rsidR="00CF6B05" w:rsidRPr="00CF6B05" w:rsidRDefault="00CF6B05" w:rsidP="00CF6B05">
            <w:pPr>
              <w:keepNext/>
              <w:widowControl w:val="0"/>
              <w:jc w:val="both"/>
              <w:rPr>
                <w:sz w:val="20"/>
                <w:szCs w:val="20"/>
              </w:rPr>
            </w:pPr>
            <w:r w:rsidRPr="00CF6B05">
              <w:rPr>
                <w:sz w:val="20"/>
                <w:szCs w:val="20"/>
              </w:rPr>
              <w:t>Подпрограмма имеет своей целью повышение комфортности движения автотранспортных средств. Сокращение доли автомобильных дорог, не отвечающих нормативным требованиям.</w:t>
            </w:r>
          </w:p>
        </w:tc>
      </w:tr>
      <w:tr w:rsidR="00CF6B05" w:rsidRPr="00CF6B05" w:rsidTr="00CF6B05">
        <w:trPr>
          <w:gridAfter w:val="1"/>
          <w:wAfter w:w="857" w:type="dxa"/>
        </w:trPr>
        <w:tc>
          <w:tcPr>
            <w:tcW w:w="3159" w:type="dxa"/>
            <w:tcBorders>
              <w:top w:val="single" w:sz="6" w:space="0" w:color="auto"/>
              <w:left w:val="single" w:sz="6" w:space="0" w:color="auto"/>
              <w:bottom w:val="single" w:sz="6" w:space="0" w:color="auto"/>
              <w:right w:val="single" w:sz="6" w:space="0" w:color="auto"/>
            </w:tcBorders>
            <w:shd w:val="clear" w:color="auto" w:fill="FFFFFF"/>
          </w:tcPr>
          <w:p w:rsidR="00CF6B05" w:rsidRPr="00CF6B05" w:rsidRDefault="00CF6B05" w:rsidP="00CF6B05">
            <w:pPr>
              <w:widowControl w:val="0"/>
              <w:shd w:val="clear" w:color="auto" w:fill="FFFFFF"/>
              <w:autoSpaceDE w:val="0"/>
              <w:autoSpaceDN w:val="0"/>
              <w:adjustRightInd w:val="0"/>
              <w:contextualSpacing/>
              <w:rPr>
                <w:sz w:val="20"/>
                <w:szCs w:val="20"/>
              </w:rPr>
            </w:pPr>
            <w:r w:rsidRPr="00CF6B05">
              <w:rPr>
                <w:b/>
                <w:bCs/>
                <w:sz w:val="20"/>
                <w:szCs w:val="20"/>
              </w:rPr>
              <w:t xml:space="preserve">Задачи подпрограммы </w:t>
            </w:r>
            <w:r w:rsidRPr="00CF6B05">
              <w:rPr>
                <w:b/>
                <w:bCs/>
                <w:spacing w:val="-2"/>
                <w:sz w:val="20"/>
                <w:szCs w:val="20"/>
              </w:rPr>
              <w:t>муниципальной программы</w:t>
            </w:r>
          </w:p>
        </w:tc>
        <w:tc>
          <w:tcPr>
            <w:tcW w:w="6381" w:type="dxa"/>
            <w:gridSpan w:val="4"/>
            <w:tcBorders>
              <w:top w:val="single" w:sz="6" w:space="0" w:color="auto"/>
              <w:left w:val="single" w:sz="6" w:space="0" w:color="auto"/>
              <w:bottom w:val="single" w:sz="6" w:space="0" w:color="auto"/>
              <w:right w:val="single" w:sz="6" w:space="0" w:color="auto"/>
            </w:tcBorders>
            <w:shd w:val="clear" w:color="auto" w:fill="FFFFFF"/>
          </w:tcPr>
          <w:p w:rsidR="00CF6B05" w:rsidRPr="00CF6B05" w:rsidRDefault="00CF6B05" w:rsidP="00CF6B05">
            <w:pPr>
              <w:jc w:val="both"/>
              <w:rPr>
                <w:sz w:val="20"/>
                <w:szCs w:val="20"/>
              </w:rPr>
            </w:pPr>
            <w:r w:rsidRPr="00CF6B05">
              <w:rPr>
                <w:sz w:val="20"/>
                <w:szCs w:val="20"/>
              </w:rPr>
              <w:t>Реализация подпрограммы позволит решить следующие задачи:</w:t>
            </w:r>
          </w:p>
          <w:p w:rsidR="00CF6B05" w:rsidRPr="00CF6B05" w:rsidRDefault="00CF6B05" w:rsidP="00CF6B05">
            <w:pPr>
              <w:jc w:val="both"/>
              <w:rPr>
                <w:sz w:val="20"/>
                <w:szCs w:val="20"/>
              </w:rPr>
            </w:pPr>
            <w:r w:rsidRPr="00CF6B05">
              <w:rPr>
                <w:sz w:val="20"/>
                <w:szCs w:val="20"/>
              </w:rPr>
              <w:t xml:space="preserve">  - приведение   автомобильных дорог поселения в   соответствие    с    требованиями    технических регламентов; </w:t>
            </w:r>
          </w:p>
          <w:p w:rsidR="00CF6B05" w:rsidRPr="00CF6B05" w:rsidRDefault="00CF6B05" w:rsidP="00CF6B05">
            <w:pPr>
              <w:jc w:val="both"/>
              <w:rPr>
                <w:sz w:val="20"/>
                <w:szCs w:val="20"/>
              </w:rPr>
            </w:pPr>
            <w:r w:rsidRPr="00CF6B05">
              <w:rPr>
                <w:sz w:val="20"/>
                <w:szCs w:val="20"/>
              </w:rPr>
              <w:t xml:space="preserve">  - улучшение качества автодорожного покрытия, сохранность дорог.</w:t>
            </w:r>
          </w:p>
        </w:tc>
      </w:tr>
      <w:tr w:rsidR="00CF6B05" w:rsidRPr="00CF6B05" w:rsidTr="00CF6B05">
        <w:trPr>
          <w:gridAfter w:val="1"/>
          <w:wAfter w:w="857" w:type="dxa"/>
        </w:trPr>
        <w:tc>
          <w:tcPr>
            <w:tcW w:w="3159" w:type="dxa"/>
            <w:tcBorders>
              <w:top w:val="single" w:sz="6" w:space="0" w:color="auto"/>
              <w:left w:val="single" w:sz="6" w:space="0" w:color="auto"/>
              <w:bottom w:val="single" w:sz="6" w:space="0" w:color="auto"/>
              <w:right w:val="single" w:sz="6" w:space="0" w:color="auto"/>
            </w:tcBorders>
            <w:shd w:val="clear" w:color="auto" w:fill="FFFFFF"/>
          </w:tcPr>
          <w:p w:rsidR="00CF6B05" w:rsidRPr="00CF6B05" w:rsidRDefault="00CF6B05" w:rsidP="00CF6B05">
            <w:pPr>
              <w:widowControl w:val="0"/>
              <w:shd w:val="clear" w:color="auto" w:fill="FFFFFF"/>
              <w:autoSpaceDE w:val="0"/>
              <w:autoSpaceDN w:val="0"/>
              <w:adjustRightInd w:val="0"/>
              <w:contextualSpacing/>
              <w:rPr>
                <w:b/>
                <w:bCs/>
                <w:sz w:val="20"/>
                <w:szCs w:val="20"/>
              </w:rPr>
            </w:pPr>
            <w:r w:rsidRPr="00CF6B05">
              <w:rPr>
                <w:b/>
                <w:bCs/>
                <w:sz w:val="20"/>
                <w:szCs w:val="20"/>
              </w:rPr>
              <w:t>Целевые</w:t>
            </w:r>
            <w:r w:rsidRPr="00CF6B05">
              <w:rPr>
                <w:b/>
                <w:bCs/>
                <w:spacing w:val="-2"/>
                <w:sz w:val="20"/>
                <w:szCs w:val="20"/>
              </w:rPr>
              <w:t xml:space="preserve"> </w:t>
            </w:r>
            <w:r w:rsidRPr="00CF6B05">
              <w:rPr>
                <w:b/>
                <w:bCs/>
                <w:sz w:val="20"/>
                <w:szCs w:val="20"/>
              </w:rPr>
              <w:t>показатели муниципальной программы</w:t>
            </w:r>
          </w:p>
        </w:tc>
        <w:tc>
          <w:tcPr>
            <w:tcW w:w="6381" w:type="dxa"/>
            <w:gridSpan w:val="4"/>
            <w:tcBorders>
              <w:top w:val="single" w:sz="6" w:space="0" w:color="auto"/>
              <w:left w:val="single" w:sz="6" w:space="0" w:color="auto"/>
              <w:bottom w:val="single" w:sz="6" w:space="0" w:color="auto"/>
              <w:right w:val="single" w:sz="6" w:space="0" w:color="auto"/>
            </w:tcBorders>
            <w:shd w:val="clear" w:color="auto" w:fill="FFFFFF"/>
          </w:tcPr>
          <w:p w:rsidR="00CF6B05" w:rsidRPr="00CF6B05" w:rsidRDefault="00CF6B05" w:rsidP="00CF6B05">
            <w:pPr>
              <w:tabs>
                <w:tab w:val="left" w:pos="176"/>
                <w:tab w:val="left" w:pos="10065"/>
              </w:tabs>
              <w:jc w:val="both"/>
              <w:rPr>
                <w:sz w:val="20"/>
                <w:szCs w:val="20"/>
              </w:rPr>
            </w:pPr>
            <w:r w:rsidRPr="00CF6B05">
              <w:rPr>
                <w:sz w:val="20"/>
                <w:szCs w:val="20"/>
              </w:rPr>
              <w:t xml:space="preserve"> - доля протяжённости автомобильных дорог общего пользования местного значения, не отвечающих нормативным требованиям к транспортно-эксплуатационным показателям, на 31 декабря отчётного года;</w:t>
            </w:r>
          </w:p>
          <w:p w:rsidR="00CF6B05" w:rsidRPr="00CF6B05" w:rsidRDefault="00CF6B05" w:rsidP="00CF6B05">
            <w:pPr>
              <w:tabs>
                <w:tab w:val="left" w:pos="176"/>
                <w:tab w:val="left" w:pos="10065"/>
              </w:tabs>
              <w:jc w:val="both"/>
              <w:rPr>
                <w:sz w:val="20"/>
                <w:szCs w:val="20"/>
              </w:rPr>
            </w:pPr>
            <w:r w:rsidRPr="00CF6B05">
              <w:rPr>
                <w:sz w:val="20"/>
                <w:szCs w:val="20"/>
              </w:rPr>
              <w:t xml:space="preserve"> - прирост протяженности автомобильных дорог общего пользования местного значения, соответствующих нормативным требованиям к транспортно-эксплуатационным показателям, в результате капитального ремонта и ремонта автомобильных дорог в км;</w:t>
            </w:r>
          </w:p>
          <w:p w:rsidR="00CF6B05" w:rsidRPr="00CF6B05" w:rsidRDefault="00CF6B05" w:rsidP="00CF6B05">
            <w:pPr>
              <w:tabs>
                <w:tab w:val="left" w:pos="176"/>
                <w:tab w:val="left" w:pos="10065"/>
              </w:tabs>
              <w:jc w:val="both"/>
              <w:rPr>
                <w:sz w:val="20"/>
                <w:szCs w:val="20"/>
              </w:rPr>
            </w:pPr>
            <w:r w:rsidRPr="00CF6B05">
              <w:rPr>
                <w:sz w:val="20"/>
                <w:szCs w:val="20"/>
              </w:rPr>
              <w:t xml:space="preserve"> - общая протяжённость автомобильных дорог общего пользования местного значения, соответствующих нормативным требованиям к транспортно-эксплуатационным показателям на 31 декабря отчётного года в км.</w:t>
            </w:r>
          </w:p>
        </w:tc>
      </w:tr>
      <w:tr w:rsidR="00CF6B05" w:rsidRPr="00CF6B05" w:rsidTr="00CF6B05">
        <w:trPr>
          <w:gridAfter w:val="1"/>
          <w:wAfter w:w="857" w:type="dxa"/>
        </w:trPr>
        <w:tc>
          <w:tcPr>
            <w:tcW w:w="3159" w:type="dxa"/>
            <w:tcBorders>
              <w:top w:val="single" w:sz="6" w:space="0" w:color="auto"/>
              <w:left w:val="single" w:sz="6" w:space="0" w:color="auto"/>
              <w:bottom w:val="single" w:sz="4" w:space="0" w:color="auto"/>
              <w:right w:val="single" w:sz="6" w:space="0" w:color="auto"/>
            </w:tcBorders>
            <w:shd w:val="clear" w:color="auto" w:fill="FFFFFF"/>
          </w:tcPr>
          <w:p w:rsidR="00CF6B05" w:rsidRPr="00CF6B05" w:rsidRDefault="00CF6B05" w:rsidP="00CF6B05">
            <w:pPr>
              <w:widowControl w:val="0"/>
              <w:shd w:val="clear" w:color="auto" w:fill="FFFFFF"/>
              <w:autoSpaceDE w:val="0"/>
              <w:autoSpaceDN w:val="0"/>
              <w:adjustRightInd w:val="0"/>
              <w:contextualSpacing/>
              <w:rPr>
                <w:sz w:val="20"/>
                <w:szCs w:val="20"/>
              </w:rPr>
            </w:pPr>
            <w:r w:rsidRPr="00CF6B05">
              <w:rPr>
                <w:b/>
                <w:bCs/>
                <w:spacing w:val="-2"/>
                <w:sz w:val="20"/>
                <w:szCs w:val="20"/>
              </w:rPr>
              <w:t xml:space="preserve">Сроки </w:t>
            </w:r>
            <w:r w:rsidRPr="00CF6B05">
              <w:rPr>
                <w:b/>
                <w:bCs/>
                <w:sz w:val="20"/>
                <w:szCs w:val="20"/>
              </w:rPr>
              <w:t xml:space="preserve">реализации подпрограммы </w:t>
            </w:r>
            <w:r w:rsidRPr="00CF6B05">
              <w:rPr>
                <w:b/>
                <w:bCs/>
                <w:spacing w:val="-2"/>
                <w:sz w:val="20"/>
                <w:szCs w:val="20"/>
              </w:rPr>
              <w:t>муниципальной программы</w:t>
            </w:r>
          </w:p>
        </w:tc>
        <w:tc>
          <w:tcPr>
            <w:tcW w:w="6381" w:type="dxa"/>
            <w:gridSpan w:val="4"/>
            <w:tcBorders>
              <w:top w:val="single" w:sz="6" w:space="0" w:color="auto"/>
              <w:left w:val="single" w:sz="6" w:space="0" w:color="auto"/>
              <w:bottom w:val="single" w:sz="6" w:space="0" w:color="auto"/>
              <w:right w:val="single" w:sz="6" w:space="0" w:color="auto"/>
            </w:tcBorders>
            <w:shd w:val="clear" w:color="auto" w:fill="FFFFFF"/>
          </w:tcPr>
          <w:p w:rsidR="00CF6B05" w:rsidRPr="00CF6B05" w:rsidRDefault="00CF6B05" w:rsidP="00CF6B05">
            <w:pPr>
              <w:widowControl w:val="0"/>
              <w:shd w:val="clear" w:color="auto" w:fill="FFFFFF"/>
              <w:autoSpaceDE w:val="0"/>
              <w:autoSpaceDN w:val="0"/>
              <w:adjustRightInd w:val="0"/>
              <w:contextualSpacing/>
              <w:jc w:val="both"/>
              <w:rPr>
                <w:sz w:val="20"/>
                <w:szCs w:val="20"/>
              </w:rPr>
            </w:pPr>
            <w:r w:rsidRPr="00CF6B05">
              <w:rPr>
                <w:sz w:val="20"/>
                <w:szCs w:val="20"/>
              </w:rPr>
              <w:t>2025-2029 годы. Этапы реализации подпрограммы не выделяются</w:t>
            </w:r>
          </w:p>
        </w:tc>
      </w:tr>
      <w:tr w:rsidR="00CF6B05" w:rsidRPr="00CF6B05" w:rsidTr="00CF6B05">
        <w:trPr>
          <w:gridAfter w:val="1"/>
          <w:wAfter w:w="857" w:type="dxa"/>
          <w:trHeight w:val="692"/>
        </w:trPr>
        <w:tc>
          <w:tcPr>
            <w:tcW w:w="3159" w:type="dxa"/>
            <w:tcBorders>
              <w:top w:val="single" w:sz="4" w:space="0" w:color="auto"/>
              <w:left w:val="single" w:sz="4" w:space="0" w:color="auto"/>
              <w:bottom w:val="single" w:sz="4" w:space="0" w:color="auto"/>
              <w:right w:val="single" w:sz="4" w:space="0" w:color="auto"/>
            </w:tcBorders>
            <w:shd w:val="clear" w:color="auto" w:fill="FFFFFF"/>
          </w:tcPr>
          <w:p w:rsidR="00CF6B05" w:rsidRPr="00CF6B05" w:rsidRDefault="00CF6B05" w:rsidP="00CF6B05">
            <w:pPr>
              <w:widowControl w:val="0"/>
              <w:shd w:val="clear" w:color="auto" w:fill="FFFFFF"/>
              <w:autoSpaceDE w:val="0"/>
              <w:autoSpaceDN w:val="0"/>
              <w:adjustRightInd w:val="0"/>
              <w:contextualSpacing/>
              <w:rPr>
                <w:sz w:val="20"/>
                <w:szCs w:val="20"/>
              </w:rPr>
            </w:pPr>
            <w:r w:rsidRPr="00CF6B05">
              <w:rPr>
                <w:b/>
                <w:bCs/>
                <w:sz w:val="20"/>
                <w:szCs w:val="20"/>
              </w:rPr>
              <w:lastRenderedPageBreak/>
              <w:t xml:space="preserve">Объемы и источники финансирования подпрограммы </w:t>
            </w:r>
            <w:r w:rsidRPr="00CF6B05">
              <w:rPr>
                <w:b/>
                <w:bCs/>
                <w:spacing w:val="-2"/>
                <w:sz w:val="20"/>
                <w:szCs w:val="20"/>
              </w:rPr>
              <w:t>муниципальной</w:t>
            </w:r>
            <w:r w:rsidRPr="00CF6B05">
              <w:rPr>
                <w:b/>
                <w:bCs/>
                <w:sz w:val="20"/>
                <w:szCs w:val="20"/>
              </w:rPr>
              <w:t xml:space="preserve"> программы (в действующих ценах </w:t>
            </w:r>
          </w:p>
        </w:tc>
        <w:tc>
          <w:tcPr>
            <w:tcW w:w="6381" w:type="dxa"/>
            <w:gridSpan w:val="4"/>
            <w:tcBorders>
              <w:top w:val="single" w:sz="6" w:space="0" w:color="auto"/>
              <w:left w:val="single" w:sz="4" w:space="0" w:color="auto"/>
              <w:bottom w:val="single" w:sz="4" w:space="0" w:color="auto"/>
              <w:right w:val="single" w:sz="6" w:space="0" w:color="auto"/>
            </w:tcBorders>
            <w:shd w:val="clear" w:color="auto" w:fill="FFFFFF"/>
          </w:tcPr>
          <w:p w:rsidR="00CF6B05" w:rsidRPr="00CF6B05" w:rsidRDefault="00CF6B05" w:rsidP="00CF6B05">
            <w:pPr>
              <w:widowControl w:val="0"/>
              <w:shd w:val="clear" w:color="auto" w:fill="FFFFFF"/>
              <w:autoSpaceDE w:val="0"/>
              <w:autoSpaceDN w:val="0"/>
              <w:adjustRightInd w:val="0"/>
              <w:ind w:left="102"/>
              <w:contextualSpacing/>
              <w:jc w:val="both"/>
              <w:rPr>
                <w:sz w:val="20"/>
                <w:szCs w:val="20"/>
              </w:rPr>
            </w:pPr>
            <w:r w:rsidRPr="00CF6B05">
              <w:rPr>
                <w:sz w:val="20"/>
                <w:szCs w:val="20"/>
              </w:rPr>
              <w:t>Финансирование программных мероприятий осуществляется за счет поступлений в виде межбюджетных трансфертов из бюджета Лискинского муниципального района в соответствии с заключенным соглашением о передаче полномочий в области дорожной деятельности и бюджета Воронежской области.</w:t>
            </w:r>
          </w:p>
          <w:p w:rsidR="00CF6B05" w:rsidRPr="00CF6B05" w:rsidRDefault="00CF6B05" w:rsidP="00CF6B05">
            <w:pPr>
              <w:widowControl w:val="0"/>
              <w:shd w:val="clear" w:color="auto" w:fill="FFFFFF"/>
              <w:autoSpaceDE w:val="0"/>
              <w:autoSpaceDN w:val="0"/>
              <w:adjustRightInd w:val="0"/>
              <w:ind w:left="102"/>
              <w:contextualSpacing/>
              <w:jc w:val="both"/>
              <w:rPr>
                <w:sz w:val="20"/>
                <w:szCs w:val="20"/>
              </w:rPr>
            </w:pPr>
            <w:r w:rsidRPr="00CF6B05">
              <w:rPr>
                <w:sz w:val="20"/>
                <w:szCs w:val="20"/>
              </w:rPr>
              <w:t>Объем бюджетных ассигнований на реализацию подпрограммы по годам составляет 31307,7 тыс. руб., в том числе по источникам финансирования:</w:t>
            </w:r>
          </w:p>
          <w:p w:rsidR="00CF6B05" w:rsidRPr="00CF6B05" w:rsidRDefault="00CF6B05" w:rsidP="00CF6B05">
            <w:pPr>
              <w:widowControl w:val="0"/>
              <w:shd w:val="clear" w:color="auto" w:fill="FFFFFF"/>
              <w:autoSpaceDE w:val="0"/>
              <w:autoSpaceDN w:val="0"/>
              <w:adjustRightInd w:val="0"/>
              <w:ind w:left="102"/>
              <w:contextualSpacing/>
              <w:jc w:val="both"/>
              <w:rPr>
                <w:sz w:val="20"/>
                <w:szCs w:val="20"/>
              </w:rPr>
            </w:pPr>
          </w:p>
        </w:tc>
      </w:tr>
      <w:tr w:rsidR="00CF6B05" w:rsidRPr="00CF6B05" w:rsidTr="00CF6B05">
        <w:tc>
          <w:tcPr>
            <w:tcW w:w="3159" w:type="dxa"/>
            <w:vMerge w:val="restart"/>
            <w:tcBorders>
              <w:top w:val="single" w:sz="4" w:space="0" w:color="auto"/>
              <w:left w:val="single" w:sz="4" w:space="0" w:color="auto"/>
              <w:bottom w:val="single" w:sz="4" w:space="0" w:color="auto"/>
              <w:right w:val="single" w:sz="4" w:space="0" w:color="auto"/>
            </w:tcBorders>
          </w:tcPr>
          <w:p w:rsidR="00CF6B05" w:rsidRPr="00CF6B05" w:rsidRDefault="00CF6B05" w:rsidP="00CF6B05">
            <w:pPr>
              <w:widowControl w:val="0"/>
              <w:shd w:val="clear" w:color="auto" w:fill="FFFFFF"/>
              <w:autoSpaceDE w:val="0"/>
              <w:autoSpaceDN w:val="0"/>
              <w:adjustRightInd w:val="0"/>
              <w:contextualSpacing/>
              <w:rPr>
                <w:b/>
                <w:bCs/>
                <w:sz w:val="20"/>
                <w:szCs w:val="20"/>
              </w:rPr>
            </w:pPr>
            <w:r w:rsidRPr="00CF6B05">
              <w:rPr>
                <w:b/>
                <w:bCs/>
                <w:sz w:val="20"/>
                <w:szCs w:val="20"/>
              </w:rPr>
              <w:t>(в действующих ценах</w:t>
            </w:r>
          </w:p>
          <w:p w:rsidR="00CF6B05" w:rsidRPr="00CF6B05" w:rsidRDefault="00CF6B05" w:rsidP="00CF6B05">
            <w:pPr>
              <w:widowControl w:val="0"/>
              <w:shd w:val="clear" w:color="auto" w:fill="FFFFFF"/>
              <w:autoSpaceDE w:val="0"/>
              <w:autoSpaceDN w:val="0"/>
              <w:adjustRightInd w:val="0"/>
              <w:contextualSpacing/>
              <w:rPr>
                <w:sz w:val="20"/>
                <w:szCs w:val="20"/>
              </w:rPr>
            </w:pPr>
            <w:r w:rsidRPr="00CF6B05">
              <w:rPr>
                <w:b/>
                <w:bCs/>
                <w:sz w:val="20"/>
                <w:szCs w:val="20"/>
              </w:rPr>
              <w:t>каждого года реализации подпрограммы муниципальной программы)</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CF6B05" w:rsidRPr="00CF6B05" w:rsidRDefault="00CF6B05" w:rsidP="00CF6B05">
            <w:pPr>
              <w:widowControl w:val="0"/>
              <w:shd w:val="clear" w:color="auto" w:fill="FFFFFF"/>
              <w:autoSpaceDE w:val="0"/>
              <w:autoSpaceDN w:val="0"/>
              <w:adjustRightInd w:val="0"/>
              <w:ind w:left="102"/>
              <w:contextualSpacing/>
              <w:jc w:val="center"/>
              <w:rPr>
                <w:sz w:val="20"/>
                <w:szCs w:val="20"/>
                <w:lang w:val="en-US"/>
              </w:rPr>
            </w:pPr>
            <w:r w:rsidRPr="00CF6B05">
              <w:rPr>
                <w:sz w:val="20"/>
                <w:szCs w:val="20"/>
              </w:rPr>
              <w:t>Год</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CF6B05" w:rsidRPr="00CF6B05" w:rsidRDefault="00CF6B05" w:rsidP="00CF6B05">
            <w:pPr>
              <w:jc w:val="center"/>
              <w:rPr>
                <w:sz w:val="20"/>
                <w:szCs w:val="20"/>
              </w:rPr>
            </w:pPr>
            <w:r w:rsidRPr="00CF6B05">
              <w:rPr>
                <w:sz w:val="20"/>
                <w:szCs w:val="20"/>
              </w:rPr>
              <w:t>Всего</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CF6B05" w:rsidRPr="00CF6B05" w:rsidRDefault="00CF6B05" w:rsidP="00CF6B05">
            <w:pPr>
              <w:jc w:val="center"/>
              <w:rPr>
                <w:color w:val="000000"/>
                <w:sz w:val="20"/>
                <w:szCs w:val="20"/>
              </w:rPr>
            </w:pPr>
            <w:r w:rsidRPr="00CF6B05">
              <w:rPr>
                <w:color w:val="000000"/>
                <w:sz w:val="20"/>
                <w:szCs w:val="20"/>
              </w:rPr>
              <w:t>Районный бюджет</w:t>
            </w:r>
          </w:p>
        </w:tc>
        <w:tc>
          <w:tcPr>
            <w:tcW w:w="1845" w:type="dxa"/>
            <w:tcBorders>
              <w:top w:val="single" w:sz="4" w:space="0" w:color="auto"/>
              <w:left w:val="single" w:sz="4" w:space="0" w:color="auto"/>
              <w:bottom w:val="single" w:sz="4" w:space="0" w:color="auto"/>
              <w:right w:val="single" w:sz="4" w:space="0" w:color="auto"/>
            </w:tcBorders>
            <w:shd w:val="clear" w:color="auto" w:fill="FFFFFF"/>
            <w:vAlign w:val="center"/>
          </w:tcPr>
          <w:p w:rsidR="00CF6B05" w:rsidRPr="00CF6B05" w:rsidRDefault="00CF6B05" w:rsidP="00CF6B05">
            <w:pPr>
              <w:jc w:val="center"/>
              <w:rPr>
                <w:sz w:val="20"/>
                <w:szCs w:val="20"/>
              </w:rPr>
            </w:pPr>
            <w:r w:rsidRPr="00CF6B05">
              <w:rPr>
                <w:sz w:val="20"/>
                <w:szCs w:val="20"/>
              </w:rPr>
              <w:t>Областной бюджет</w:t>
            </w:r>
          </w:p>
        </w:tc>
        <w:tc>
          <w:tcPr>
            <w:tcW w:w="857" w:type="dxa"/>
            <w:vMerge w:val="restart"/>
            <w:tcBorders>
              <w:left w:val="single" w:sz="4" w:space="0" w:color="auto"/>
            </w:tcBorders>
            <w:shd w:val="clear" w:color="auto" w:fill="auto"/>
          </w:tcPr>
          <w:p w:rsidR="00CF6B05" w:rsidRPr="00CF6B05" w:rsidRDefault="00CF6B05" w:rsidP="00CF6B05">
            <w:pPr>
              <w:rPr>
                <w:sz w:val="20"/>
                <w:szCs w:val="20"/>
              </w:rPr>
            </w:pPr>
          </w:p>
        </w:tc>
      </w:tr>
      <w:tr w:rsidR="00CF6B05" w:rsidRPr="00CF6B05" w:rsidTr="00CF6B05">
        <w:tc>
          <w:tcPr>
            <w:tcW w:w="3159" w:type="dxa"/>
            <w:vMerge/>
            <w:tcBorders>
              <w:top w:val="single" w:sz="4" w:space="0" w:color="auto"/>
              <w:left w:val="single" w:sz="4" w:space="0" w:color="auto"/>
              <w:bottom w:val="single" w:sz="4" w:space="0" w:color="auto"/>
              <w:right w:val="single" w:sz="4" w:space="0" w:color="auto"/>
            </w:tcBorders>
            <w:vAlign w:val="center"/>
          </w:tcPr>
          <w:p w:rsidR="00CF6B05" w:rsidRPr="00CF6B05" w:rsidRDefault="00CF6B05" w:rsidP="00CF6B05">
            <w:pPr>
              <w:widowControl w:val="0"/>
              <w:shd w:val="clear" w:color="auto" w:fill="FFFFFF"/>
              <w:autoSpaceDE w:val="0"/>
              <w:autoSpaceDN w:val="0"/>
              <w:adjustRightInd w:val="0"/>
              <w:contextualSpacing/>
              <w:rPr>
                <w:b/>
                <w:bCs/>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CF6B05" w:rsidRPr="00CF6B05" w:rsidRDefault="00CF6B05" w:rsidP="00CF6B05">
            <w:pPr>
              <w:widowControl w:val="0"/>
              <w:shd w:val="clear" w:color="auto" w:fill="FFFFFF"/>
              <w:autoSpaceDE w:val="0"/>
              <w:autoSpaceDN w:val="0"/>
              <w:adjustRightInd w:val="0"/>
              <w:ind w:left="102"/>
              <w:contextualSpacing/>
              <w:jc w:val="center"/>
              <w:rPr>
                <w:sz w:val="20"/>
                <w:szCs w:val="20"/>
                <w:lang w:val="en-US"/>
              </w:rPr>
            </w:pPr>
            <w:r w:rsidRPr="00CF6B05">
              <w:rPr>
                <w:sz w:val="20"/>
                <w:szCs w:val="20"/>
              </w:rPr>
              <w:t>2025</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CF6B05" w:rsidRPr="00CF6B05" w:rsidRDefault="00CF6B05" w:rsidP="00CF6B05">
            <w:pPr>
              <w:jc w:val="center"/>
              <w:rPr>
                <w:sz w:val="20"/>
                <w:szCs w:val="20"/>
              </w:rPr>
            </w:pPr>
            <w:r w:rsidRPr="00CF6B05">
              <w:rPr>
                <w:sz w:val="20"/>
                <w:szCs w:val="20"/>
              </w:rPr>
              <w:t>15202,7</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CF6B05" w:rsidRPr="00CF6B05" w:rsidRDefault="00CF6B05" w:rsidP="00CF6B05">
            <w:pPr>
              <w:jc w:val="center"/>
              <w:rPr>
                <w:color w:val="000000"/>
                <w:sz w:val="20"/>
                <w:szCs w:val="20"/>
              </w:rPr>
            </w:pPr>
            <w:r w:rsidRPr="00CF6B05">
              <w:rPr>
                <w:color w:val="000000"/>
                <w:sz w:val="20"/>
                <w:szCs w:val="20"/>
              </w:rPr>
              <w:t>-</w:t>
            </w:r>
          </w:p>
        </w:tc>
        <w:tc>
          <w:tcPr>
            <w:tcW w:w="1845" w:type="dxa"/>
            <w:tcBorders>
              <w:top w:val="single" w:sz="4" w:space="0" w:color="auto"/>
              <w:left w:val="single" w:sz="4" w:space="0" w:color="auto"/>
              <w:bottom w:val="single" w:sz="4" w:space="0" w:color="auto"/>
              <w:right w:val="single" w:sz="4" w:space="0" w:color="auto"/>
            </w:tcBorders>
            <w:shd w:val="clear" w:color="auto" w:fill="FFFFFF"/>
            <w:vAlign w:val="center"/>
          </w:tcPr>
          <w:p w:rsidR="00CF6B05" w:rsidRPr="00CF6B05" w:rsidRDefault="00CF6B05" w:rsidP="00CF6B05">
            <w:pPr>
              <w:jc w:val="center"/>
              <w:rPr>
                <w:sz w:val="20"/>
                <w:szCs w:val="20"/>
              </w:rPr>
            </w:pPr>
            <w:r w:rsidRPr="00CF6B05">
              <w:rPr>
                <w:sz w:val="20"/>
                <w:szCs w:val="20"/>
              </w:rPr>
              <w:t>15202,7</w:t>
            </w:r>
          </w:p>
        </w:tc>
        <w:tc>
          <w:tcPr>
            <w:tcW w:w="857" w:type="dxa"/>
            <w:vMerge/>
            <w:tcBorders>
              <w:left w:val="single" w:sz="4" w:space="0" w:color="auto"/>
            </w:tcBorders>
            <w:shd w:val="clear" w:color="auto" w:fill="auto"/>
          </w:tcPr>
          <w:p w:rsidR="00CF6B05" w:rsidRPr="00CF6B05" w:rsidRDefault="00CF6B05" w:rsidP="00CF6B05">
            <w:pPr>
              <w:rPr>
                <w:sz w:val="20"/>
                <w:szCs w:val="20"/>
              </w:rPr>
            </w:pPr>
          </w:p>
        </w:tc>
      </w:tr>
      <w:tr w:rsidR="00CF6B05" w:rsidRPr="00CF6B05" w:rsidTr="00CF6B05">
        <w:tc>
          <w:tcPr>
            <w:tcW w:w="3159" w:type="dxa"/>
            <w:vMerge/>
            <w:tcBorders>
              <w:top w:val="single" w:sz="4" w:space="0" w:color="auto"/>
              <w:left w:val="single" w:sz="4" w:space="0" w:color="auto"/>
              <w:bottom w:val="single" w:sz="4" w:space="0" w:color="auto"/>
              <w:right w:val="single" w:sz="4" w:space="0" w:color="auto"/>
            </w:tcBorders>
            <w:vAlign w:val="center"/>
          </w:tcPr>
          <w:p w:rsidR="00CF6B05" w:rsidRPr="00CF6B05" w:rsidRDefault="00CF6B05" w:rsidP="00CF6B05">
            <w:pPr>
              <w:contextualSpacing/>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CF6B05" w:rsidRPr="00CF6B05" w:rsidRDefault="00CF6B05" w:rsidP="00CF6B05">
            <w:pPr>
              <w:widowControl w:val="0"/>
              <w:shd w:val="clear" w:color="auto" w:fill="FFFFFF"/>
              <w:autoSpaceDE w:val="0"/>
              <w:autoSpaceDN w:val="0"/>
              <w:adjustRightInd w:val="0"/>
              <w:ind w:left="102"/>
              <w:contextualSpacing/>
              <w:jc w:val="center"/>
              <w:rPr>
                <w:sz w:val="20"/>
                <w:szCs w:val="20"/>
              </w:rPr>
            </w:pPr>
            <w:r w:rsidRPr="00CF6B05">
              <w:rPr>
                <w:sz w:val="20"/>
                <w:szCs w:val="20"/>
              </w:rPr>
              <w:t>2026</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CF6B05" w:rsidRPr="00CF6B05" w:rsidRDefault="00CF6B05" w:rsidP="00CF6B05">
            <w:pPr>
              <w:jc w:val="center"/>
              <w:rPr>
                <w:sz w:val="20"/>
                <w:szCs w:val="20"/>
              </w:rPr>
            </w:pPr>
            <w:r w:rsidRPr="00CF6B05">
              <w:rPr>
                <w:sz w:val="20"/>
                <w:szCs w:val="20"/>
              </w:rPr>
              <w:t>4240,0</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CF6B05" w:rsidRPr="00CF6B05" w:rsidRDefault="00CF6B05" w:rsidP="00CF6B05">
            <w:pPr>
              <w:jc w:val="center"/>
              <w:rPr>
                <w:sz w:val="20"/>
                <w:szCs w:val="20"/>
              </w:rPr>
            </w:pPr>
            <w:r w:rsidRPr="00CF6B05">
              <w:rPr>
                <w:sz w:val="20"/>
                <w:szCs w:val="20"/>
              </w:rPr>
              <w:t>680,0</w:t>
            </w:r>
          </w:p>
        </w:tc>
        <w:tc>
          <w:tcPr>
            <w:tcW w:w="1845" w:type="dxa"/>
            <w:tcBorders>
              <w:top w:val="single" w:sz="4" w:space="0" w:color="auto"/>
              <w:left w:val="single" w:sz="4" w:space="0" w:color="auto"/>
              <w:bottom w:val="single" w:sz="4" w:space="0" w:color="auto"/>
              <w:right w:val="single" w:sz="4" w:space="0" w:color="auto"/>
            </w:tcBorders>
            <w:shd w:val="clear" w:color="auto" w:fill="FFFFFF"/>
            <w:vAlign w:val="center"/>
          </w:tcPr>
          <w:p w:rsidR="00CF6B05" w:rsidRPr="00CF6B05" w:rsidRDefault="00CF6B05" w:rsidP="00CF6B05">
            <w:pPr>
              <w:jc w:val="center"/>
              <w:rPr>
                <w:sz w:val="20"/>
                <w:szCs w:val="20"/>
              </w:rPr>
            </w:pPr>
            <w:r w:rsidRPr="00CF6B05">
              <w:rPr>
                <w:sz w:val="20"/>
                <w:szCs w:val="20"/>
              </w:rPr>
              <w:t>3560,0</w:t>
            </w:r>
          </w:p>
        </w:tc>
        <w:tc>
          <w:tcPr>
            <w:tcW w:w="857" w:type="dxa"/>
            <w:vMerge/>
            <w:tcBorders>
              <w:left w:val="single" w:sz="4" w:space="0" w:color="auto"/>
            </w:tcBorders>
            <w:shd w:val="clear" w:color="auto" w:fill="auto"/>
          </w:tcPr>
          <w:p w:rsidR="00CF6B05" w:rsidRPr="00CF6B05" w:rsidRDefault="00CF6B05" w:rsidP="00CF6B05">
            <w:pPr>
              <w:rPr>
                <w:sz w:val="20"/>
                <w:szCs w:val="20"/>
              </w:rPr>
            </w:pPr>
          </w:p>
        </w:tc>
      </w:tr>
      <w:tr w:rsidR="00CF6B05" w:rsidRPr="00CF6B05" w:rsidTr="00CF6B05">
        <w:trPr>
          <w:trHeight w:val="326"/>
        </w:trPr>
        <w:tc>
          <w:tcPr>
            <w:tcW w:w="3159" w:type="dxa"/>
            <w:vMerge/>
            <w:tcBorders>
              <w:top w:val="single" w:sz="4" w:space="0" w:color="auto"/>
              <w:left w:val="single" w:sz="4" w:space="0" w:color="auto"/>
              <w:bottom w:val="single" w:sz="4" w:space="0" w:color="auto"/>
              <w:right w:val="single" w:sz="4" w:space="0" w:color="auto"/>
            </w:tcBorders>
            <w:vAlign w:val="center"/>
          </w:tcPr>
          <w:p w:rsidR="00CF6B05" w:rsidRPr="00CF6B05" w:rsidRDefault="00CF6B05" w:rsidP="00CF6B05">
            <w:pPr>
              <w:contextualSpacing/>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CF6B05" w:rsidRPr="00CF6B05" w:rsidRDefault="00CF6B05" w:rsidP="00CF6B05">
            <w:pPr>
              <w:widowControl w:val="0"/>
              <w:shd w:val="clear" w:color="auto" w:fill="FFFFFF"/>
              <w:autoSpaceDE w:val="0"/>
              <w:autoSpaceDN w:val="0"/>
              <w:adjustRightInd w:val="0"/>
              <w:ind w:left="102"/>
              <w:contextualSpacing/>
              <w:jc w:val="center"/>
              <w:rPr>
                <w:sz w:val="20"/>
                <w:szCs w:val="20"/>
              </w:rPr>
            </w:pPr>
            <w:r w:rsidRPr="00CF6B05">
              <w:rPr>
                <w:sz w:val="20"/>
                <w:szCs w:val="20"/>
              </w:rPr>
              <w:t>2027</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CF6B05" w:rsidRPr="00CF6B05" w:rsidRDefault="00CF6B05" w:rsidP="00CF6B05">
            <w:pPr>
              <w:jc w:val="center"/>
              <w:rPr>
                <w:sz w:val="20"/>
                <w:szCs w:val="20"/>
              </w:rPr>
            </w:pPr>
            <w:r w:rsidRPr="00CF6B05">
              <w:rPr>
                <w:sz w:val="20"/>
                <w:szCs w:val="20"/>
              </w:rPr>
              <w:t>4065,0</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CF6B05" w:rsidRPr="00CF6B05" w:rsidRDefault="00CF6B05" w:rsidP="00CF6B05">
            <w:pPr>
              <w:jc w:val="center"/>
              <w:rPr>
                <w:sz w:val="20"/>
                <w:szCs w:val="20"/>
              </w:rPr>
            </w:pPr>
            <w:r w:rsidRPr="00CF6B05">
              <w:rPr>
                <w:sz w:val="20"/>
                <w:szCs w:val="20"/>
              </w:rPr>
              <w:t>1180,0</w:t>
            </w:r>
          </w:p>
        </w:tc>
        <w:tc>
          <w:tcPr>
            <w:tcW w:w="1845" w:type="dxa"/>
            <w:tcBorders>
              <w:top w:val="single" w:sz="4" w:space="0" w:color="auto"/>
              <w:left w:val="single" w:sz="4" w:space="0" w:color="auto"/>
              <w:bottom w:val="single" w:sz="4" w:space="0" w:color="auto"/>
              <w:right w:val="single" w:sz="4" w:space="0" w:color="auto"/>
            </w:tcBorders>
            <w:shd w:val="clear" w:color="auto" w:fill="FFFFFF"/>
            <w:vAlign w:val="center"/>
          </w:tcPr>
          <w:p w:rsidR="00CF6B05" w:rsidRPr="00CF6B05" w:rsidRDefault="00CF6B05" w:rsidP="00CF6B05">
            <w:pPr>
              <w:jc w:val="center"/>
              <w:rPr>
                <w:sz w:val="20"/>
                <w:szCs w:val="20"/>
              </w:rPr>
            </w:pPr>
            <w:r w:rsidRPr="00CF6B05">
              <w:rPr>
                <w:sz w:val="20"/>
                <w:szCs w:val="20"/>
              </w:rPr>
              <w:t>2885,0</w:t>
            </w:r>
          </w:p>
        </w:tc>
        <w:tc>
          <w:tcPr>
            <w:tcW w:w="857" w:type="dxa"/>
            <w:vMerge/>
            <w:tcBorders>
              <w:left w:val="single" w:sz="4" w:space="0" w:color="auto"/>
            </w:tcBorders>
            <w:shd w:val="clear" w:color="auto" w:fill="auto"/>
          </w:tcPr>
          <w:p w:rsidR="00CF6B05" w:rsidRPr="00CF6B05" w:rsidRDefault="00CF6B05" w:rsidP="00CF6B05">
            <w:pPr>
              <w:rPr>
                <w:sz w:val="20"/>
                <w:szCs w:val="20"/>
              </w:rPr>
            </w:pPr>
          </w:p>
        </w:tc>
      </w:tr>
      <w:tr w:rsidR="00CF6B05" w:rsidRPr="00CF6B05" w:rsidTr="00CF6B05">
        <w:trPr>
          <w:trHeight w:val="343"/>
        </w:trPr>
        <w:tc>
          <w:tcPr>
            <w:tcW w:w="3159" w:type="dxa"/>
            <w:vMerge/>
            <w:tcBorders>
              <w:top w:val="single" w:sz="4" w:space="0" w:color="auto"/>
              <w:left w:val="single" w:sz="4" w:space="0" w:color="auto"/>
              <w:bottom w:val="single" w:sz="4" w:space="0" w:color="auto"/>
              <w:right w:val="single" w:sz="4" w:space="0" w:color="auto"/>
            </w:tcBorders>
            <w:vAlign w:val="center"/>
          </w:tcPr>
          <w:p w:rsidR="00CF6B05" w:rsidRPr="00CF6B05" w:rsidRDefault="00CF6B05" w:rsidP="00CF6B05">
            <w:pPr>
              <w:contextualSpacing/>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CF6B05" w:rsidRPr="00CF6B05" w:rsidRDefault="00CF6B05" w:rsidP="00CF6B05">
            <w:pPr>
              <w:widowControl w:val="0"/>
              <w:shd w:val="clear" w:color="auto" w:fill="FFFFFF"/>
              <w:autoSpaceDE w:val="0"/>
              <w:autoSpaceDN w:val="0"/>
              <w:adjustRightInd w:val="0"/>
              <w:ind w:left="102"/>
              <w:contextualSpacing/>
              <w:jc w:val="center"/>
              <w:rPr>
                <w:sz w:val="20"/>
                <w:szCs w:val="20"/>
              </w:rPr>
            </w:pPr>
            <w:r w:rsidRPr="00CF6B05">
              <w:rPr>
                <w:sz w:val="20"/>
                <w:szCs w:val="20"/>
              </w:rPr>
              <w:t>2028</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CF6B05" w:rsidRPr="00CF6B05" w:rsidRDefault="00CF6B05" w:rsidP="00CF6B05">
            <w:pPr>
              <w:jc w:val="center"/>
              <w:rPr>
                <w:sz w:val="20"/>
                <w:szCs w:val="20"/>
              </w:rPr>
            </w:pPr>
            <w:r w:rsidRPr="00CF6B05">
              <w:rPr>
                <w:sz w:val="20"/>
                <w:szCs w:val="20"/>
              </w:rPr>
              <w:t>3900,0</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CF6B05" w:rsidRPr="00CF6B05" w:rsidRDefault="00CF6B05" w:rsidP="00CF6B05">
            <w:pPr>
              <w:jc w:val="center"/>
              <w:rPr>
                <w:sz w:val="20"/>
                <w:szCs w:val="20"/>
              </w:rPr>
            </w:pPr>
            <w:r w:rsidRPr="00CF6B05">
              <w:rPr>
                <w:sz w:val="20"/>
                <w:szCs w:val="20"/>
              </w:rPr>
              <w:t>1100,0</w:t>
            </w:r>
          </w:p>
        </w:tc>
        <w:tc>
          <w:tcPr>
            <w:tcW w:w="1845" w:type="dxa"/>
            <w:tcBorders>
              <w:top w:val="single" w:sz="4" w:space="0" w:color="auto"/>
              <w:left w:val="single" w:sz="4" w:space="0" w:color="auto"/>
              <w:bottom w:val="single" w:sz="4" w:space="0" w:color="auto"/>
              <w:right w:val="single" w:sz="4" w:space="0" w:color="auto"/>
            </w:tcBorders>
            <w:shd w:val="clear" w:color="auto" w:fill="FFFFFF"/>
            <w:vAlign w:val="center"/>
          </w:tcPr>
          <w:p w:rsidR="00CF6B05" w:rsidRPr="00CF6B05" w:rsidRDefault="00CF6B05" w:rsidP="00CF6B05">
            <w:pPr>
              <w:jc w:val="center"/>
              <w:rPr>
                <w:sz w:val="20"/>
                <w:szCs w:val="20"/>
              </w:rPr>
            </w:pPr>
            <w:r w:rsidRPr="00CF6B05">
              <w:rPr>
                <w:sz w:val="20"/>
                <w:szCs w:val="20"/>
              </w:rPr>
              <w:t>2800,0</w:t>
            </w:r>
          </w:p>
        </w:tc>
        <w:tc>
          <w:tcPr>
            <w:tcW w:w="857" w:type="dxa"/>
            <w:vMerge/>
            <w:tcBorders>
              <w:left w:val="single" w:sz="4" w:space="0" w:color="auto"/>
            </w:tcBorders>
            <w:shd w:val="clear" w:color="auto" w:fill="auto"/>
          </w:tcPr>
          <w:p w:rsidR="00CF6B05" w:rsidRPr="00CF6B05" w:rsidRDefault="00CF6B05" w:rsidP="00CF6B05">
            <w:pPr>
              <w:rPr>
                <w:sz w:val="20"/>
                <w:szCs w:val="20"/>
              </w:rPr>
            </w:pPr>
          </w:p>
        </w:tc>
      </w:tr>
      <w:tr w:rsidR="00CF6B05" w:rsidRPr="00CF6B05" w:rsidTr="00CF6B05">
        <w:trPr>
          <w:trHeight w:val="206"/>
        </w:trPr>
        <w:tc>
          <w:tcPr>
            <w:tcW w:w="3159" w:type="dxa"/>
            <w:vMerge/>
            <w:tcBorders>
              <w:top w:val="single" w:sz="4" w:space="0" w:color="auto"/>
              <w:left w:val="single" w:sz="4" w:space="0" w:color="auto"/>
              <w:bottom w:val="single" w:sz="4" w:space="0" w:color="auto"/>
              <w:right w:val="single" w:sz="4" w:space="0" w:color="auto"/>
            </w:tcBorders>
            <w:vAlign w:val="center"/>
          </w:tcPr>
          <w:p w:rsidR="00CF6B05" w:rsidRPr="00CF6B05" w:rsidRDefault="00CF6B05" w:rsidP="00CF6B05">
            <w:pPr>
              <w:contextualSpacing/>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CF6B05" w:rsidRPr="00CF6B05" w:rsidRDefault="00CF6B05" w:rsidP="00CF6B05">
            <w:pPr>
              <w:widowControl w:val="0"/>
              <w:shd w:val="clear" w:color="auto" w:fill="FFFFFF"/>
              <w:autoSpaceDE w:val="0"/>
              <w:autoSpaceDN w:val="0"/>
              <w:adjustRightInd w:val="0"/>
              <w:ind w:left="102"/>
              <w:contextualSpacing/>
              <w:jc w:val="center"/>
              <w:rPr>
                <w:sz w:val="20"/>
                <w:szCs w:val="20"/>
              </w:rPr>
            </w:pPr>
            <w:r w:rsidRPr="00CF6B05">
              <w:rPr>
                <w:sz w:val="20"/>
                <w:szCs w:val="20"/>
              </w:rPr>
              <w:t>2029</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CF6B05" w:rsidRPr="00CF6B05" w:rsidRDefault="00CF6B05" w:rsidP="00CF6B05">
            <w:pPr>
              <w:jc w:val="center"/>
              <w:rPr>
                <w:sz w:val="20"/>
                <w:szCs w:val="20"/>
              </w:rPr>
            </w:pPr>
            <w:r w:rsidRPr="00CF6B05">
              <w:rPr>
                <w:sz w:val="20"/>
                <w:szCs w:val="20"/>
              </w:rPr>
              <w:t>3900,0</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CF6B05" w:rsidRPr="00CF6B05" w:rsidRDefault="00CF6B05" w:rsidP="00CF6B05">
            <w:pPr>
              <w:jc w:val="center"/>
              <w:rPr>
                <w:sz w:val="20"/>
                <w:szCs w:val="20"/>
              </w:rPr>
            </w:pPr>
            <w:r w:rsidRPr="00CF6B05">
              <w:rPr>
                <w:sz w:val="20"/>
                <w:szCs w:val="20"/>
              </w:rPr>
              <w:t>1100,0</w:t>
            </w:r>
          </w:p>
        </w:tc>
        <w:tc>
          <w:tcPr>
            <w:tcW w:w="1845" w:type="dxa"/>
            <w:tcBorders>
              <w:top w:val="single" w:sz="4" w:space="0" w:color="auto"/>
              <w:left w:val="single" w:sz="4" w:space="0" w:color="auto"/>
              <w:bottom w:val="single" w:sz="4" w:space="0" w:color="auto"/>
              <w:right w:val="single" w:sz="4" w:space="0" w:color="auto"/>
            </w:tcBorders>
            <w:shd w:val="clear" w:color="auto" w:fill="FFFFFF"/>
            <w:vAlign w:val="center"/>
          </w:tcPr>
          <w:p w:rsidR="00CF6B05" w:rsidRPr="00CF6B05" w:rsidRDefault="00CF6B05" w:rsidP="00CF6B05">
            <w:pPr>
              <w:jc w:val="center"/>
              <w:rPr>
                <w:sz w:val="20"/>
                <w:szCs w:val="20"/>
              </w:rPr>
            </w:pPr>
            <w:r w:rsidRPr="00CF6B05">
              <w:rPr>
                <w:sz w:val="20"/>
                <w:szCs w:val="20"/>
              </w:rPr>
              <w:t>2800,0</w:t>
            </w:r>
          </w:p>
        </w:tc>
        <w:tc>
          <w:tcPr>
            <w:tcW w:w="857" w:type="dxa"/>
            <w:vMerge/>
            <w:tcBorders>
              <w:left w:val="single" w:sz="4" w:space="0" w:color="auto"/>
            </w:tcBorders>
            <w:shd w:val="clear" w:color="auto" w:fill="auto"/>
          </w:tcPr>
          <w:p w:rsidR="00CF6B05" w:rsidRPr="00CF6B05" w:rsidRDefault="00CF6B05" w:rsidP="00CF6B05">
            <w:pPr>
              <w:rPr>
                <w:sz w:val="20"/>
                <w:szCs w:val="20"/>
              </w:rPr>
            </w:pPr>
          </w:p>
        </w:tc>
      </w:tr>
      <w:tr w:rsidR="00CF6B05" w:rsidRPr="00CF6B05" w:rsidTr="00CF6B05">
        <w:trPr>
          <w:trHeight w:val="293"/>
        </w:trPr>
        <w:tc>
          <w:tcPr>
            <w:tcW w:w="3159" w:type="dxa"/>
            <w:vMerge/>
            <w:tcBorders>
              <w:top w:val="single" w:sz="4" w:space="0" w:color="auto"/>
              <w:left w:val="single" w:sz="4" w:space="0" w:color="auto"/>
              <w:bottom w:val="single" w:sz="4" w:space="0" w:color="auto"/>
              <w:right w:val="single" w:sz="4" w:space="0" w:color="auto"/>
            </w:tcBorders>
            <w:vAlign w:val="center"/>
          </w:tcPr>
          <w:p w:rsidR="00CF6B05" w:rsidRPr="00CF6B05" w:rsidRDefault="00CF6B05" w:rsidP="00CF6B05">
            <w:pPr>
              <w:contextualSpacing/>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CF6B05" w:rsidRPr="00CF6B05" w:rsidRDefault="00CF6B05" w:rsidP="00CF6B05">
            <w:pPr>
              <w:widowControl w:val="0"/>
              <w:shd w:val="clear" w:color="auto" w:fill="FFFFFF"/>
              <w:autoSpaceDE w:val="0"/>
              <w:autoSpaceDN w:val="0"/>
              <w:adjustRightInd w:val="0"/>
              <w:ind w:left="102"/>
              <w:contextualSpacing/>
              <w:jc w:val="center"/>
              <w:rPr>
                <w:sz w:val="20"/>
                <w:szCs w:val="20"/>
              </w:rPr>
            </w:pPr>
            <w:r w:rsidRPr="00CF6B05">
              <w:rPr>
                <w:sz w:val="20"/>
                <w:szCs w:val="20"/>
              </w:rPr>
              <w:t>Итого:</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CF6B05" w:rsidRPr="00CF6B05" w:rsidRDefault="00CF6B05" w:rsidP="00CF6B05">
            <w:pPr>
              <w:jc w:val="center"/>
              <w:rPr>
                <w:sz w:val="20"/>
                <w:szCs w:val="20"/>
              </w:rPr>
            </w:pPr>
            <w:r w:rsidRPr="00CF6B05">
              <w:rPr>
                <w:sz w:val="20"/>
                <w:szCs w:val="20"/>
              </w:rPr>
              <w:t>31307,7</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CF6B05" w:rsidRPr="00CF6B05" w:rsidRDefault="00CF6B05" w:rsidP="00CF6B05">
            <w:pPr>
              <w:jc w:val="center"/>
              <w:rPr>
                <w:sz w:val="20"/>
                <w:szCs w:val="20"/>
              </w:rPr>
            </w:pPr>
            <w:r w:rsidRPr="00CF6B05">
              <w:rPr>
                <w:sz w:val="20"/>
                <w:szCs w:val="20"/>
              </w:rPr>
              <w:t>4060,0</w:t>
            </w:r>
          </w:p>
        </w:tc>
        <w:tc>
          <w:tcPr>
            <w:tcW w:w="1845" w:type="dxa"/>
            <w:tcBorders>
              <w:top w:val="single" w:sz="4" w:space="0" w:color="auto"/>
              <w:left w:val="single" w:sz="4" w:space="0" w:color="auto"/>
              <w:bottom w:val="single" w:sz="4" w:space="0" w:color="auto"/>
              <w:right w:val="single" w:sz="4" w:space="0" w:color="auto"/>
            </w:tcBorders>
            <w:shd w:val="clear" w:color="auto" w:fill="FFFFFF"/>
            <w:vAlign w:val="center"/>
          </w:tcPr>
          <w:p w:rsidR="00CF6B05" w:rsidRPr="00CF6B05" w:rsidRDefault="00CF6B05" w:rsidP="00CF6B05">
            <w:pPr>
              <w:jc w:val="center"/>
              <w:rPr>
                <w:sz w:val="20"/>
                <w:szCs w:val="20"/>
              </w:rPr>
            </w:pPr>
            <w:r w:rsidRPr="00CF6B05">
              <w:rPr>
                <w:sz w:val="20"/>
                <w:szCs w:val="20"/>
              </w:rPr>
              <w:t>27247,7</w:t>
            </w:r>
          </w:p>
        </w:tc>
        <w:tc>
          <w:tcPr>
            <w:tcW w:w="857" w:type="dxa"/>
            <w:vMerge/>
            <w:tcBorders>
              <w:left w:val="single" w:sz="4" w:space="0" w:color="auto"/>
            </w:tcBorders>
            <w:shd w:val="clear" w:color="auto" w:fill="auto"/>
          </w:tcPr>
          <w:p w:rsidR="00CF6B05" w:rsidRPr="00CF6B05" w:rsidRDefault="00CF6B05" w:rsidP="00CF6B05">
            <w:pPr>
              <w:rPr>
                <w:sz w:val="20"/>
                <w:szCs w:val="20"/>
              </w:rPr>
            </w:pPr>
          </w:p>
        </w:tc>
      </w:tr>
      <w:tr w:rsidR="00CF6B05" w:rsidRPr="00CF6B05" w:rsidTr="00CF6B05">
        <w:trPr>
          <w:gridAfter w:val="1"/>
          <w:wAfter w:w="857" w:type="dxa"/>
        </w:trPr>
        <w:tc>
          <w:tcPr>
            <w:tcW w:w="3159" w:type="dxa"/>
            <w:tcBorders>
              <w:top w:val="single" w:sz="4" w:space="0" w:color="auto"/>
              <w:left w:val="single" w:sz="4" w:space="0" w:color="auto"/>
              <w:bottom w:val="single" w:sz="4" w:space="0" w:color="auto"/>
              <w:right w:val="single" w:sz="4" w:space="0" w:color="auto"/>
            </w:tcBorders>
            <w:shd w:val="clear" w:color="auto" w:fill="FFFFFF"/>
          </w:tcPr>
          <w:p w:rsidR="00CF6B05" w:rsidRPr="00CF6B05" w:rsidRDefault="00CF6B05" w:rsidP="00CF6B05">
            <w:pPr>
              <w:widowControl w:val="0"/>
              <w:autoSpaceDE w:val="0"/>
              <w:autoSpaceDN w:val="0"/>
              <w:adjustRightInd w:val="0"/>
              <w:contextualSpacing/>
              <w:rPr>
                <w:sz w:val="20"/>
                <w:szCs w:val="20"/>
              </w:rPr>
            </w:pPr>
            <w:r w:rsidRPr="00CF6B05">
              <w:rPr>
                <w:b/>
                <w:bCs/>
                <w:sz w:val="20"/>
                <w:szCs w:val="20"/>
              </w:rPr>
              <w:t xml:space="preserve">Ожидаемые непосредственные результаты реализации подпрограммы </w:t>
            </w:r>
            <w:r w:rsidRPr="00CF6B05">
              <w:rPr>
                <w:b/>
                <w:bCs/>
                <w:spacing w:val="-2"/>
                <w:sz w:val="20"/>
                <w:szCs w:val="20"/>
              </w:rPr>
              <w:t>муниципальной</w:t>
            </w:r>
            <w:r w:rsidRPr="00CF6B05">
              <w:rPr>
                <w:b/>
                <w:bCs/>
                <w:sz w:val="20"/>
                <w:szCs w:val="20"/>
              </w:rPr>
              <w:t xml:space="preserve"> программы</w:t>
            </w:r>
          </w:p>
        </w:tc>
        <w:tc>
          <w:tcPr>
            <w:tcW w:w="6381" w:type="dxa"/>
            <w:gridSpan w:val="4"/>
            <w:tcBorders>
              <w:top w:val="single" w:sz="4" w:space="0" w:color="auto"/>
              <w:left w:val="single" w:sz="4" w:space="0" w:color="auto"/>
              <w:bottom w:val="single" w:sz="4" w:space="0" w:color="auto"/>
              <w:right w:val="single" w:sz="4" w:space="0" w:color="auto"/>
            </w:tcBorders>
            <w:shd w:val="clear" w:color="auto" w:fill="FFFFFF"/>
          </w:tcPr>
          <w:p w:rsidR="00CF6B05" w:rsidRPr="00CF6B05" w:rsidRDefault="00CF6B05" w:rsidP="00CF6B05">
            <w:pPr>
              <w:tabs>
                <w:tab w:val="left" w:pos="176"/>
                <w:tab w:val="left" w:pos="10065"/>
              </w:tabs>
              <w:jc w:val="both"/>
              <w:rPr>
                <w:sz w:val="20"/>
                <w:szCs w:val="20"/>
              </w:rPr>
            </w:pPr>
            <w:r w:rsidRPr="00CF6B05">
              <w:rPr>
                <w:sz w:val="20"/>
                <w:szCs w:val="20"/>
              </w:rPr>
              <w:t xml:space="preserve">      Общая протяженность автомобильных дорог общего пользования местного значения, соответствующих нормативным требованиям к транспортно-эксплуатационным показателям, на 31 декабря отчетного года.</w:t>
            </w:r>
          </w:p>
          <w:p w:rsidR="00CF6B05" w:rsidRPr="00CF6B05" w:rsidRDefault="00CF6B05" w:rsidP="00CF6B05">
            <w:pPr>
              <w:tabs>
                <w:tab w:val="left" w:pos="176"/>
                <w:tab w:val="left" w:pos="10065"/>
              </w:tabs>
              <w:jc w:val="both"/>
              <w:rPr>
                <w:sz w:val="20"/>
                <w:szCs w:val="20"/>
              </w:rPr>
            </w:pPr>
            <w:r w:rsidRPr="00CF6B05">
              <w:rPr>
                <w:sz w:val="20"/>
                <w:szCs w:val="20"/>
              </w:rPr>
              <w:t xml:space="preserve">     Прирост протяженности автомобильных дорог общего пользования местного значения, соответствующих нормативным требованиям к транспортно-эксплуатационным показателям, в результате капитального ремонта и ремонта автомобильных дорог.</w:t>
            </w:r>
          </w:p>
          <w:p w:rsidR="00CF6B05" w:rsidRPr="00CF6B05" w:rsidRDefault="00CF6B05" w:rsidP="00CF6B05">
            <w:pPr>
              <w:tabs>
                <w:tab w:val="left" w:pos="176"/>
                <w:tab w:val="left" w:pos="10065"/>
              </w:tabs>
              <w:jc w:val="both"/>
              <w:rPr>
                <w:sz w:val="20"/>
                <w:szCs w:val="20"/>
              </w:rPr>
            </w:pPr>
            <w:r w:rsidRPr="00CF6B05">
              <w:rPr>
                <w:sz w:val="20"/>
                <w:szCs w:val="20"/>
              </w:rPr>
              <w:t xml:space="preserve">     Доля протяженности автомобильных дорог общего пользования местного значения на территории Ковалёвского сельского поселения, соответствующих нормативным требованиям к транспортно-эксплуатационным показателям, на 31 декабря отчетного года.</w:t>
            </w:r>
          </w:p>
        </w:tc>
      </w:tr>
    </w:tbl>
    <w:p w:rsidR="00CF6B05" w:rsidRPr="00CF6B05" w:rsidRDefault="00CF6B05" w:rsidP="00CF6B05">
      <w:pPr>
        <w:keepNext/>
        <w:widowControl w:val="0"/>
        <w:jc w:val="center"/>
        <w:rPr>
          <w:b/>
          <w:bCs/>
          <w:sz w:val="20"/>
          <w:szCs w:val="20"/>
        </w:rPr>
      </w:pPr>
    </w:p>
    <w:p w:rsidR="00CF6B05" w:rsidRPr="00CF6B05" w:rsidRDefault="00CF6B05" w:rsidP="00CF6B05">
      <w:pPr>
        <w:spacing w:line="360" w:lineRule="auto"/>
        <w:ind w:firstLine="708"/>
        <w:jc w:val="both"/>
        <w:rPr>
          <w:sz w:val="20"/>
          <w:szCs w:val="20"/>
        </w:rPr>
      </w:pPr>
      <w:r w:rsidRPr="00CF6B05">
        <w:rPr>
          <w:sz w:val="20"/>
          <w:szCs w:val="20"/>
        </w:rPr>
        <w:t>При проведении капитального ремонта автомобильных дорог планируется проведение комплекса работ по замене и (или) восстановлению   конструктивных элементов автомобильных дорог в пределах установленных допустимых значений и технических характеристик класса и категории автомобильной дороги. При осуществлении работ капитального ремонта будут затрагиваться конструктивные и иные характеристики надежности и безопасности автомобильной дороги и не изменяются границы полосы отвода автомобильной дороги.</w:t>
      </w:r>
    </w:p>
    <w:p w:rsidR="00CF6B05" w:rsidRPr="00CF6B05" w:rsidRDefault="00CF6B05" w:rsidP="00CF6B05">
      <w:pPr>
        <w:keepNext/>
        <w:widowControl w:val="0"/>
        <w:jc w:val="center"/>
        <w:rPr>
          <w:b/>
          <w:sz w:val="20"/>
          <w:szCs w:val="20"/>
        </w:rPr>
      </w:pPr>
      <w:r w:rsidRPr="00CF6B05">
        <w:rPr>
          <w:b/>
          <w:bCs/>
          <w:sz w:val="20"/>
          <w:szCs w:val="20"/>
        </w:rPr>
        <w:t>1. Общая характеристика сферы реализации подпрограммы</w:t>
      </w:r>
    </w:p>
    <w:p w:rsidR="00CF6B05" w:rsidRPr="00CF6B05" w:rsidRDefault="00CF6B05" w:rsidP="00CF6B05">
      <w:pPr>
        <w:keepNext/>
        <w:widowControl w:val="0"/>
        <w:jc w:val="center"/>
        <w:rPr>
          <w:b/>
          <w:sz w:val="20"/>
          <w:szCs w:val="20"/>
        </w:rPr>
      </w:pPr>
    </w:p>
    <w:p w:rsidR="00CF6B05" w:rsidRPr="00CF6B05" w:rsidRDefault="00CF6B05" w:rsidP="00CF6B05">
      <w:pPr>
        <w:ind w:firstLine="540"/>
        <w:jc w:val="both"/>
        <w:rPr>
          <w:sz w:val="20"/>
          <w:szCs w:val="20"/>
        </w:rPr>
      </w:pPr>
      <w:r w:rsidRPr="00CF6B05">
        <w:rPr>
          <w:sz w:val="20"/>
          <w:szCs w:val="20"/>
        </w:rPr>
        <w:t xml:space="preserve">    Необходимость разработки настоящей подпрограммы вызвана аварийным состоянием части дорог Ковалёвского сельского поселения Лискинского муниципального района Воронежской области (далее – поселение), которое оказывает негативное влияние на социально-экономическое развитие поселения.</w:t>
      </w:r>
    </w:p>
    <w:p w:rsidR="00CF6B05" w:rsidRPr="00CF6B05" w:rsidRDefault="00CF6B05" w:rsidP="00CF6B05">
      <w:pPr>
        <w:jc w:val="both"/>
        <w:rPr>
          <w:sz w:val="20"/>
          <w:szCs w:val="20"/>
        </w:rPr>
      </w:pPr>
      <w:r w:rsidRPr="00CF6B05">
        <w:rPr>
          <w:sz w:val="20"/>
          <w:szCs w:val="20"/>
        </w:rPr>
        <w:t xml:space="preserve">         Автомобильные дороги – это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w:t>
      </w:r>
      <w:r w:rsidRPr="00CF6B05">
        <w:rPr>
          <w:sz w:val="20"/>
          <w:szCs w:val="20"/>
        </w:rPr>
        <w:br/>
        <w:t>и расположенные на них или под ними конструктивные элементы (дорожное полотно, дорожное покрытие) и дорожные сооружения.</w:t>
      </w:r>
    </w:p>
    <w:p w:rsidR="00CF6B05" w:rsidRPr="00CF6B05" w:rsidRDefault="00CF6B05" w:rsidP="00CF6B05">
      <w:pPr>
        <w:jc w:val="both"/>
        <w:rPr>
          <w:sz w:val="20"/>
          <w:szCs w:val="20"/>
        </w:rPr>
      </w:pPr>
      <w:r w:rsidRPr="00CF6B05">
        <w:rPr>
          <w:sz w:val="20"/>
          <w:szCs w:val="20"/>
        </w:rPr>
        <w:t xml:space="preserve">         Быстрый рост численности автопарка за последние годы привел к увеличению плотности транспортных потоков, росту интенсивности движения, что приводит к увеличению нагрузок на покрытие автомобильных дорог. </w:t>
      </w:r>
    </w:p>
    <w:p w:rsidR="00CF6B05" w:rsidRPr="00CF6B05" w:rsidRDefault="00CF6B05" w:rsidP="00CF6B05">
      <w:pPr>
        <w:jc w:val="both"/>
        <w:rPr>
          <w:sz w:val="20"/>
          <w:szCs w:val="20"/>
        </w:rPr>
      </w:pPr>
      <w:r w:rsidRPr="00CF6B05">
        <w:rPr>
          <w:sz w:val="20"/>
          <w:szCs w:val="20"/>
        </w:rPr>
        <w:t xml:space="preserve">        Для снижения риска происшествий необходимо поддержание состояния дорожного полотна в надлежащем состоянии. Благодаря этому дорожное движение станет более безопасным, а последствия происшествий менее тяжкими. Эксплуатационное состояние дорог должно отвечать требованиям ГОСТ, для этого необходимо постоянно проводить работы по их ремонту.</w:t>
      </w:r>
    </w:p>
    <w:p w:rsidR="00CF6B05" w:rsidRPr="00CF6B05" w:rsidRDefault="00CF6B05" w:rsidP="00CF6B05">
      <w:pPr>
        <w:jc w:val="both"/>
        <w:rPr>
          <w:sz w:val="20"/>
          <w:szCs w:val="20"/>
        </w:rPr>
      </w:pPr>
      <w:r w:rsidRPr="00CF6B05">
        <w:rPr>
          <w:sz w:val="20"/>
          <w:szCs w:val="20"/>
        </w:rPr>
        <w:t xml:space="preserve">         Ремонт автомобильных дорог — это работы по восстановлению износа дорожного покрытия, улучшению его ровности и повышению сцепных качеств дорожной одежды. </w:t>
      </w:r>
    </w:p>
    <w:p w:rsidR="00CF6B05" w:rsidRPr="00CF6B05" w:rsidRDefault="00CF6B05" w:rsidP="00CF6B05">
      <w:pPr>
        <w:shd w:val="clear" w:color="auto" w:fill="FFFFFF"/>
        <w:jc w:val="both"/>
        <w:rPr>
          <w:bCs/>
          <w:sz w:val="20"/>
          <w:szCs w:val="20"/>
        </w:rPr>
      </w:pPr>
    </w:p>
    <w:p w:rsidR="00CF6B05" w:rsidRPr="00CF6B05" w:rsidRDefault="00CF6B05" w:rsidP="00CF6B05">
      <w:pPr>
        <w:shd w:val="clear" w:color="auto" w:fill="FFFFFF"/>
        <w:tabs>
          <w:tab w:val="left" w:pos="1253"/>
          <w:tab w:val="left" w:pos="2995"/>
          <w:tab w:val="left" w:pos="5184"/>
          <w:tab w:val="left" w:pos="6610"/>
          <w:tab w:val="left" w:pos="7104"/>
          <w:tab w:val="left" w:pos="8083"/>
        </w:tabs>
        <w:spacing w:before="278"/>
        <w:ind w:firstLine="567"/>
        <w:contextualSpacing/>
        <w:jc w:val="center"/>
        <w:rPr>
          <w:b/>
          <w:bCs/>
          <w:sz w:val="20"/>
          <w:szCs w:val="20"/>
        </w:rPr>
      </w:pPr>
      <w:r w:rsidRPr="00CF6B05">
        <w:rPr>
          <w:b/>
          <w:bCs/>
          <w:sz w:val="20"/>
          <w:szCs w:val="20"/>
        </w:rPr>
        <w:t>2. 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этапов реализации подпрограммы</w:t>
      </w:r>
    </w:p>
    <w:p w:rsidR="00CF6B05" w:rsidRPr="00CF6B05" w:rsidRDefault="00CF6B05" w:rsidP="00CF6B05">
      <w:pPr>
        <w:shd w:val="clear" w:color="auto" w:fill="FFFFFF"/>
        <w:tabs>
          <w:tab w:val="left" w:pos="1253"/>
          <w:tab w:val="left" w:pos="2995"/>
          <w:tab w:val="left" w:pos="5184"/>
          <w:tab w:val="left" w:pos="6610"/>
          <w:tab w:val="left" w:pos="7104"/>
          <w:tab w:val="left" w:pos="8083"/>
        </w:tabs>
        <w:spacing w:before="278"/>
        <w:ind w:firstLine="567"/>
        <w:contextualSpacing/>
        <w:jc w:val="center"/>
        <w:rPr>
          <w:sz w:val="20"/>
          <w:szCs w:val="20"/>
        </w:rPr>
      </w:pPr>
    </w:p>
    <w:p w:rsidR="00CF6B05" w:rsidRPr="00CF6B05" w:rsidRDefault="00CF6B05" w:rsidP="00CF6B05">
      <w:pPr>
        <w:ind w:firstLine="709"/>
        <w:jc w:val="both"/>
        <w:rPr>
          <w:sz w:val="20"/>
          <w:szCs w:val="20"/>
        </w:rPr>
      </w:pPr>
      <w:r w:rsidRPr="00CF6B05">
        <w:rPr>
          <w:rFonts w:ascii="Calibri" w:hAnsi="Calibri"/>
          <w:sz w:val="20"/>
          <w:szCs w:val="20"/>
        </w:rPr>
        <w:t xml:space="preserve">     </w:t>
      </w:r>
      <w:r w:rsidRPr="00CF6B05">
        <w:rPr>
          <w:sz w:val="20"/>
          <w:szCs w:val="20"/>
        </w:rPr>
        <w:t>Приоритеты муниципальной политики в сфере дорожного хозяйства определены в соответствии с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Pr="00CF6B05">
        <w:rPr>
          <w:rFonts w:ascii="Calibri" w:hAnsi="Calibri"/>
          <w:sz w:val="20"/>
          <w:szCs w:val="20"/>
        </w:rPr>
        <w:t xml:space="preserve"> </w:t>
      </w:r>
      <w:r w:rsidRPr="00CF6B05">
        <w:rPr>
          <w:sz w:val="20"/>
          <w:szCs w:val="20"/>
        </w:rPr>
        <w:t xml:space="preserve">В соответствии с приоритетами определена цель подпрограммы: </w:t>
      </w:r>
    </w:p>
    <w:p w:rsidR="00CF6B05" w:rsidRPr="00CF6B05" w:rsidRDefault="00CF6B05" w:rsidP="00CF6B05">
      <w:pPr>
        <w:ind w:left="705"/>
        <w:jc w:val="both"/>
        <w:rPr>
          <w:sz w:val="20"/>
          <w:szCs w:val="20"/>
        </w:rPr>
      </w:pPr>
      <w:r w:rsidRPr="00CF6B05">
        <w:rPr>
          <w:sz w:val="20"/>
          <w:szCs w:val="20"/>
        </w:rPr>
        <w:t>повышение комфортности движения автотранспортных средств. сокращение доли автомобильных дорог, не отвечающих нормативным требованиям.</w:t>
      </w:r>
    </w:p>
    <w:p w:rsidR="00CF6B05" w:rsidRPr="00CF6B05" w:rsidRDefault="00CF6B05" w:rsidP="00CF6B05">
      <w:pPr>
        <w:ind w:firstLine="708"/>
        <w:jc w:val="both"/>
        <w:rPr>
          <w:sz w:val="20"/>
          <w:szCs w:val="20"/>
        </w:rPr>
      </w:pPr>
      <w:r w:rsidRPr="00CF6B05">
        <w:rPr>
          <w:sz w:val="20"/>
          <w:szCs w:val="20"/>
        </w:rPr>
        <w:t>Достижение поставленной цели обеспечивается решением комплекса взаимосвязанных задач:</w:t>
      </w:r>
    </w:p>
    <w:p w:rsidR="00CF6B05" w:rsidRPr="00CF6B05" w:rsidRDefault="00CF6B05" w:rsidP="00CF6B05">
      <w:pPr>
        <w:ind w:firstLine="708"/>
        <w:jc w:val="both"/>
        <w:rPr>
          <w:sz w:val="20"/>
          <w:szCs w:val="20"/>
        </w:rPr>
      </w:pPr>
      <w:r w:rsidRPr="00CF6B05">
        <w:rPr>
          <w:sz w:val="20"/>
          <w:szCs w:val="20"/>
        </w:rPr>
        <w:t xml:space="preserve">приведение   автомобильных дорог поселения в   соответствие    с    требованиями    технических регламентов; </w:t>
      </w:r>
    </w:p>
    <w:p w:rsidR="00CF6B05" w:rsidRPr="00CF6B05" w:rsidRDefault="00CF6B05" w:rsidP="00CF6B05">
      <w:pPr>
        <w:ind w:firstLine="708"/>
        <w:jc w:val="both"/>
        <w:rPr>
          <w:sz w:val="20"/>
          <w:szCs w:val="20"/>
        </w:rPr>
      </w:pPr>
      <w:r w:rsidRPr="00CF6B05">
        <w:rPr>
          <w:sz w:val="20"/>
          <w:szCs w:val="20"/>
        </w:rPr>
        <w:t>улучшение качества автодорожного покрытия, сохранность дорог.</w:t>
      </w:r>
      <w:r w:rsidRPr="00CF6B05">
        <w:rPr>
          <w:sz w:val="20"/>
          <w:szCs w:val="20"/>
        </w:rPr>
        <w:tab/>
        <w:t>Эффективность реализации данной подпрограммы оценивается достижением показателей (индикаторов) подпрограммы:</w:t>
      </w:r>
    </w:p>
    <w:p w:rsidR="00CF6B05" w:rsidRPr="00CF6B05" w:rsidRDefault="00CF6B05" w:rsidP="00CF6B05">
      <w:pPr>
        <w:tabs>
          <w:tab w:val="left" w:pos="176"/>
          <w:tab w:val="left" w:pos="10065"/>
        </w:tabs>
        <w:jc w:val="both"/>
        <w:rPr>
          <w:sz w:val="20"/>
          <w:szCs w:val="20"/>
        </w:rPr>
      </w:pPr>
      <w:r w:rsidRPr="00CF6B05">
        <w:rPr>
          <w:sz w:val="20"/>
          <w:szCs w:val="20"/>
        </w:rPr>
        <w:tab/>
        <w:t xml:space="preserve">        повышение качества обслуживания и сокращение времени при содержании дорог в зимний период до 12 часов.</w:t>
      </w:r>
    </w:p>
    <w:p w:rsidR="00CF6B05" w:rsidRPr="00CF6B05" w:rsidRDefault="00CF6B05" w:rsidP="00CF6B05">
      <w:pPr>
        <w:shd w:val="clear" w:color="auto" w:fill="FFFFFF"/>
        <w:jc w:val="both"/>
        <w:rPr>
          <w:sz w:val="20"/>
          <w:szCs w:val="20"/>
        </w:rPr>
      </w:pPr>
      <w:r w:rsidRPr="00CF6B05">
        <w:rPr>
          <w:sz w:val="20"/>
          <w:szCs w:val="20"/>
        </w:rPr>
        <w:tab/>
        <w:t>Сведения о показателях (индикаторах) подпрограммы «Капитальный ремонт и ремонт автомобильных дорог общего пользования местного значения на территории поселения» и их значениях представлены в приложении 1 к муниципальной программе.</w:t>
      </w:r>
    </w:p>
    <w:p w:rsidR="00CF6B05" w:rsidRPr="00CF6B05" w:rsidRDefault="00CF6B05" w:rsidP="00CF6B05">
      <w:pPr>
        <w:jc w:val="both"/>
        <w:rPr>
          <w:sz w:val="20"/>
          <w:szCs w:val="20"/>
        </w:rPr>
      </w:pPr>
      <w:r w:rsidRPr="00CF6B05">
        <w:rPr>
          <w:sz w:val="20"/>
          <w:szCs w:val="20"/>
        </w:rPr>
        <w:tab/>
        <w:t>Срок реализации подпрограммы 2025-2029 годы.</w:t>
      </w:r>
    </w:p>
    <w:p w:rsidR="00CF6B05" w:rsidRPr="00CF6B05" w:rsidRDefault="00CF6B05" w:rsidP="00CF6B05">
      <w:pPr>
        <w:keepNext/>
        <w:widowControl w:val="0"/>
        <w:jc w:val="both"/>
        <w:rPr>
          <w:sz w:val="20"/>
          <w:szCs w:val="20"/>
        </w:rPr>
      </w:pPr>
    </w:p>
    <w:p w:rsidR="00CF6B05" w:rsidRPr="00CF6B05" w:rsidRDefault="00CF6B05" w:rsidP="00CF6B05">
      <w:pPr>
        <w:keepNext/>
        <w:widowControl w:val="0"/>
        <w:ind w:firstLine="709"/>
        <w:jc w:val="center"/>
        <w:rPr>
          <w:b/>
          <w:bCs/>
          <w:sz w:val="20"/>
          <w:szCs w:val="20"/>
        </w:rPr>
      </w:pPr>
      <w:r w:rsidRPr="00CF6B05">
        <w:rPr>
          <w:b/>
          <w:bCs/>
          <w:sz w:val="20"/>
          <w:szCs w:val="20"/>
        </w:rPr>
        <w:t>3. Обобщенная характеристика основных мероприятий подпрограммы</w:t>
      </w:r>
    </w:p>
    <w:p w:rsidR="00CF6B05" w:rsidRPr="00CF6B05" w:rsidRDefault="00CF6B05" w:rsidP="00CF6B05">
      <w:pPr>
        <w:keepNext/>
        <w:widowControl w:val="0"/>
        <w:ind w:firstLine="709"/>
        <w:jc w:val="both"/>
        <w:rPr>
          <w:sz w:val="20"/>
          <w:szCs w:val="20"/>
        </w:rPr>
      </w:pPr>
    </w:p>
    <w:p w:rsidR="00CF6B05" w:rsidRPr="00CF6B05" w:rsidRDefault="00CF6B05" w:rsidP="00CF6B05">
      <w:pPr>
        <w:jc w:val="both"/>
        <w:rPr>
          <w:sz w:val="20"/>
          <w:szCs w:val="20"/>
        </w:rPr>
      </w:pPr>
      <w:r w:rsidRPr="00CF6B05">
        <w:rPr>
          <w:sz w:val="20"/>
          <w:szCs w:val="20"/>
        </w:rPr>
        <w:t xml:space="preserve">     Подпрограммой предусмотрена реализация следующих мероприятий: </w:t>
      </w:r>
    </w:p>
    <w:p w:rsidR="00CF6B05" w:rsidRPr="00CF6B05" w:rsidRDefault="00CF6B05" w:rsidP="00CF6B05">
      <w:pPr>
        <w:spacing w:before="240" w:after="60"/>
        <w:ind w:right="40" w:firstLine="709"/>
        <w:jc w:val="both"/>
        <w:outlineLvl w:val="4"/>
        <w:rPr>
          <w:bCs/>
          <w:iCs/>
          <w:sz w:val="20"/>
          <w:szCs w:val="20"/>
          <w:lang w:eastAsia="x-none"/>
        </w:rPr>
      </w:pPr>
      <w:r w:rsidRPr="00CF6B05">
        <w:rPr>
          <w:bCs/>
          <w:iCs/>
          <w:sz w:val="20"/>
          <w:szCs w:val="20"/>
          <w:lang w:val="x-none" w:eastAsia="x-none"/>
        </w:rPr>
        <w:t xml:space="preserve">1) </w:t>
      </w:r>
      <w:r w:rsidRPr="00CF6B05">
        <w:rPr>
          <w:bCs/>
          <w:iCs/>
          <w:sz w:val="20"/>
          <w:szCs w:val="20"/>
          <w:lang w:eastAsia="x-none"/>
        </w:rPr>
        <w:t>капитальный ремонт и ремонт автомобильных дорог.</w:t>
      </w:r>
    </w:p>
    <w:p w:rsidR="00CF6B05" w:rsidRPr="00CF6B05" w:rsidRDefault="00CF6B05" w:rsidP="00CF6B05">
      <w:pPr>
        <w:jc w:val="both"/>
        <w:rPr>
          <w:sz w:val="20"/>
          <w:szCs w:val="20"/>
        </w:rPr>
      </w:pPr>
      <w:r w:rsidRPr="00CF6B05">
        <w:rPr>
          <w:sz w:val="20"/>
          <w:szCs w:val="20"/>
        </w:rPr>
        <w:tab/>
        <w:t>Реализация данного мероприятия направлена на улучшение состояния существующей улично-дорожной сети поселения.</w:t>
      </w:r>
    </w:p>
    <w:p w:rsidR="00CF6B05" w:rsidRPr="00CF6B05" w:rsidRDefault="00CF6B05" w:rsidP="00CF6B05">
      <w:pPr>
        <w:autoSpaceDE w:val="0"/>
        <w:autoSpaceDN w:val="0"/>
        <w:adjustRightInd w:val="0"/>
        <w:jc w:val="both"/>
        <w:rPr>
          <w:sz w:val="20"/>
          <w:szCs w:val="20"/>
        </w:rPr>
      </w:pPr>
    </w:p>
    <w:p w:rsidR="00CF6B05" w:rsidRPr="00CF6B05" w:rsidRDefault="00CF6B05" w:rsidP="00442A37">
      <w:pPr>
        <w:numPr>
          <w:ilvl w:val="0"/>
          <w:numId w:val="10"/>
        </w:numPr>
        <w:shd w:val="clear" w:color="auto" w:fill="FFFFFF"/>
        <w:spacing w:before="278"/>
        <w:contextualSpacing/>
        <w:jc w:val="center"/>
        <w:rPr>
          <w:b/>
          <w:bCs/>
          <w:sz w:val="20"/>
          <w:szCs w:val="20"/>
        </w:rPr>
      </w:pPr>
      <w:r w:rsidRPr="00CF6B05">
        <w:rPr>
          <w:b/>
          <w:bCs/>
          <w:sz w:val="20"/>
          <w:szCs w:val="20"/>
        </w:rPr>
        <w:t>Финансовое обеспечение реализации подпрограммы</w:t>
      </w:r>
    </w:p>
    <w:p w:rsidR="00CF6B05" w:rsidRPr="00CF6B05" w:rsidRDefault="00CF6B05" w:rsidP="00CF6B05">
      <w:pPr>
        <w:shd w:val="clear" w:color="auto" w:fill="FFFFFF"/>
        <w:spacing w:before="278"/>
        <w:ind w:left="533"/>
        <w:contextualSpacing/>
        <w:rPr>
          <w:b/>
          <w:bCs/>
          <w:sz w:val="20"/>
          <w:szCs w:val="20"/>
        </w:rPr>
      </w:pPr>
    </w:p>
    <w:p w:rsidR="00CF6B05" w:rsidRPr="00CF6B05" w:rsidRDefault="00CF6B05" w:rsidP="00CF6B05">
      <w:pPr>
        <w:widowControl w:val="0"/>
        <w:autoSpaceDE w:val="0"/>
        <w:autoSpaceDN w:val="0"/>
        <w:adjustRightInd w:val="0"/>
        <w:ind w:left="33" w:firstLine="675"/>
        <w:jc w:val="both"/>
        <w:rPr>
          <w:sz w:val="20"/>
          <w:szCs w:val="20"/>
        </w:rPr>
      </w:pPr>
      <w:r w:rsidRPr="00CF6B05">
        <w:rPr>
          <w:sz w:val="20"/>
          <w:szCs w:val="20"/>
        </w:rPr>
        <w:t xml:space="preserve">Финансирование реализации подпрограммы осуществляется за счет поступлений в виде межбюджетных трансфертов из бюджета Лискинского муниципального района Воронежской области, получаемых в рамках </w:t>
      </w:r>
      <w:r w:rsidRPr="00CF6B05">
        <w:rPr>
          <w:color w:val="000000"/>
          <w:sz w:val="20"/>
          <w:szCs w:val="20"/>
        </w:rPr>
        <w:t xml:space="preserve">Соглашения о передаче полномочий Лискинским муниципальным районом Воронежской области  Ковалёвскому сельскому поселению, утвержденным решением Совета народных депутатов Ковалёвского сельского поселения Лискинского муниципального района Воронежской области от </w:t>
      </w:r>
      <w:r w:rsidRPr="00CF6B05">
        <w:rPr>
          <w:sz w:val="20"/>
          <w:szCs w:val="20"/>
        </w:rPr>
        <w:t>15.11.2016 № 71</w:t>
      </w:r>
      <w:r w:rsidRPr="00CF6B05">
        <w:rPr>
          <w:color w:val="000000"/>
          <w:sz w:val="20"/>
          <w:szCs w:val="20"/>
        </w:rPr>
        <w:t xml:space="preserve"> «Об утверждении Соглашения о передаче осуществления отдельных полномочий администрацией Лискинского муниципального района Воронежской области администрации Ковалёвского сельского поселения Лискинского муниципального района Воронежской области» и бюджета Воронежской области.</w:t>
      </w:r>
    </w:p>
    <w:p w:rsidR="00CF6B05" w:rsidRPr="00CF6B05" w:rsidRDefault="00CF6B05" w:rsidP="00CF6B05">
      <w:pPr>
        <w:tabs>
          <w:tab w:val="left" w:pos="9355"/>
          <w:tab w:val="left" w:pos="10065"/>
        </w:tabs>
        <w:ind w:right="-1" w:firstLine="709"/>
        <w:jc w:val="both"/>
        <w:rPr>
          <w:sz w:val="20"/>
          <w:szCs w:val="20"/>
        </w:rPr>
      </w:pPr>
      <w:r w:rsidRPr="00CF6B05">
        <w:rPr>
          <w:sz w:val="20"/>
          <w:szCs w:val="20"/>
        </w:rPr>
        <w:t>Информация о ресурсном обеспечении на реализацию подпрограммы представлена в приложении 2 к муниципальной программе.</w:t>
      </w:r>
    </w:p>
    <w:p w:rsidR="00CF6B05" w:rsidRPr="00CF6B05" w:rsidRDefault="00CF6B05" w:rsidP="00CF6B05">
      <w:pPr>
        <w:shd w:val="clear" w:color="auto" w:fill="FFFFFF"/>
        <w:spacing w:before="278"/>
        <w:ind w:right="10" w:firstLine="567"/>
        <w:contextualSpacing/>
        <w:jc w:val="center"/>
        <w:rPr>
          <w:b/>
          <w:bCs/>
          <w:sz w:val="20"/>
          <w:szCs w:val="20"/>
        </w:rPr>
      </w:pPr>
    </w:p>
    <w:p w:rsidR="00CF6B05" w:rsidRPr="00CF6B05" w:rsidRDefault="00CF6B05" w:rsidP="00CF6B05">
      <w:pPr>
        <w:shd w:val="clear" w:color="auto" w:fill="FFFFFF"/>
        <w:spacing w:before="278"/>
        <w:ind w:right="10" w:firstLine="567"/>
        <w:contextualSpacing/>
        <w:jc w:val="center"/>
        <w:rPr>
          <w:sz w:val="20"/>
          <w:szCs w:val="20"/>
        </w:rPr>
      </w:pPr>
      <w:r w:rsidRPr="00CF6B05">
        <w:rPr>
          <w:b/>
          <w:bCs/>
          <w:sz w:val="20"/>
          <w:szCs w:val="20"/>
        </w:rPr>
        <w:t>5. Анализ рисков реализации подпрограммы и описание мер управления рисками реализации подпрограммы</w:t>
      </w:r>
    </w:p>
    <w:p w:rsidR="00CF6B05" w:rsidRPr="00CF6B05" w:rsidRDefault="00CF6B05" w:rsidP="00CF6B05">
      <w:pPr>
        <w:contextualSpacing/>
        <w:jc w:val="both"/>
        <w:rPr>
          <w:sz w:val="20"/>
          <w:szCs w:val="20"/>
        </w:rPr>
      </w:pPr>
    </w:p>
    <w:p w:rsidR="00CF6B05" w:rsidRPr="00CF6B05" w:rsidRDefault="00CF6B05" w:rsidP="00CF6B05">
      <w:pPr>
        <w:ind w:firstLine="709"/>
        <w:jc w:val="both"/>
        <w:rPr>
          <w:sz w:val="20"/>
          <w:szCs w:val="20"/>
        </w:rPr>
      </w:pPr>
      <w:r w:rsidRPr="00CF6B05">
        <w:rPr>
          <w:sz w:val="20"/>
          <w:szCs w:val="20"/>
        </w:rPr>
        <w:t>К основным рискам реализации подпрограммы относятся:</w:t>
      </w:r>
    </w:p>
    <w:p w:rsidR="00CF6B05" w:rsidRPr="00CF6B05" w:rsidRDefault="00CF6B05" w:rsidP="00CF6B05">
      <w:pPr>
        <w:ind w:firstLine="709"/>
        <w:jc w:val="both"/>
        <w:rPr>
          <w:sz w:val="20"/>
          <w:szCs w:val="20"/>
        </w:rPr>
      </w:pPr>
      <w:r w:rsidRPr="00CF6B05">
        <w:rPr>
          <w:sz w:val="20"/>
          <w:szCs w:val="20"/>
        </w:rPr>
        <w:t>- финансово - экономические, связанные с возможным недофинансированием ряда мероприятий. Минимизация этих рисков возможна через разработку и внедрение системы контроля и управления реализацией мероприятий подпрограммы, оценки эффективности использования бюджетных средств.</w:t>
      </w:r>
    </w:p>
    <w:p w:rsidR="00CF6B05" w:rsidRPr="00CF6B05" w:rsidRDefault="00CF6B05" w:rsidP="00CF6B05">
      <w:pPr>
        <w:autoSpaceDE w:val="0"/>
        <w:autoSpaceDN w:val="0"/>
        <w:adjustRightInd w:val="0"/>
        <w:outlineLvl w:val="1"/>
        <w:rPr>
          <w:b/>
          <w:sz w:val="20"/>
          <w:szCs w:val="20"/>
        </w:rPr>
      </w:pPr>
    </w:p>
    <w:p w:rsidR="00CF6B05" w:rsidRPr="00CF6B05" w:rsidRDefault="00CF6B05" w:rsidP="00CF6B05">
      <w:pPr>
        <w:ind w:firstLine="709"/>
        <w:contextualSpacing/>
        <w:jc w:val="center"/>
        <w:rPr>
          <w:b/>
          <w:sz w:val="20"/>
          <w:szCs w:val="20"/>
          <w:lang w:val="x-none" w:eastAsia="x-none"/>
        </w:rPr>
      </w:pPr>
      <w:r w:rsidRPr="00CF6B05">
        <w:rPr>
          <w:b/>
          <w:sz w:val="20"/>
          <w:szCs w:val="20"/>
          <w:lang w:eastAsia="x-none"/>
        </w:rPr>
        <w:t>6</w:t>
      </w:r>
      <w:r w:rsidRPr="00CF6B05">
        <w:rPr>
          <w:b/>
          <w:sz w:val="20"/>
          <w:szCs w:val="20"/>
          <w:lang w:val="x-none" w:eastAsia="x-none"/>
        </w:rPr>
        <w:t>. Оценка эффективности реализации подпрограммы</w:t>
      </w:r>
    </w:p>
    <w:p w:rsidR="00CF6B05" w:rsidRPr="00CF6B05" w:rsidRDefault="00CF6B05" w:rsidP="00CF6B05">
      <w:pPr>
        <w:ind w:firstLine="709"/>
        <w:contextualSpacing/>
        <w:jc w:val="both"/>
        <w:rPr>
          <w:b/>
          <w:sz w:val="20"/>
          <w:szCs w:val="20"/>
          <w:lang w:val="x-none" w:eastAsia="x-none"/>
        </w:rPr>
      </w:pPr>
    </w:p>
    <w:p w:rsidR="00CF6B05" w:rsidRPr="00CF6B05" w:rsidRDefault="00CF6B05" w:rsidP="00CF6B05">
      <w:pPr>
        <w:tabs>
          <w:tab w:val="left" w:pos="248"/>
          <w:tab w:val="left" w:pos="10065"/>
        </w:tabs>
        <w:jc w:val="both"/>
        <w:rPr>
          <w:sz w:val="20"/>
          <w:szCs w:val="20"/>
        </w:rPr>
      </w:pPr>
      <w:r w:rsidRPr="00CF6B05">
        <w:rPr>
          <w:rFonts w:ascii="Times New Roman CYR" w:hAnsi="Times New Roman CYR" w:cs="Times New Roman CYR"/>
          <w:sz w:val="20"/>
          <w:szCs w:val="20"/>
        </w:rPr>
        <w:tab/>
        <w:t xml:space="preserve">    Основными ожидаемыми результатами подпрограммы являются:</w:t>
      </w:r>
      <w:r w:rsidRPr="00CF6B05">
        <w:rPr>
          <w:sz w:val="20"/>
          <w:szCs w:val="20"/>
        </w:rPr>
        <w:t xml:space="preserve"> </w:t>
      </w:r>
    </w:p>
    <w:p w:rsidR="00CF6B05" w:rsidRPr="00CF6B05" w:rsidRDefault="00CF6B05" w:rsidP="00CF6B05">
      <w:pPr>
        <w:tabs>
          <w:tab w:val="left" w:pos="176"/>
          <w:tab w:val="left" w:pos="10065"/>
        </w:tabs>
        <w:jc w:val="both"/>
        <w:rPr>
          <w:rFonts w:ascii="Times New Roman CYR" w:hAnsi="Times New Roman CYR" w:cs="Times New Roman CYR"/>
          <w:sz w:val="20"/>
          <w:szCs w:val="20"/>
        </w:rPr>
      </w:pPr>
      <w:r w:rsidRPr="00CF6B05">
        <w:rPr>
          <w:rFonts w:ascii="Times New Roman CYR" w:hAnsi="Times New Roman CYR" w:cs="Times New Roman CYR"/>
          <w:sz w:val="20"/>
          <w:szCs w:val="20"/>
        </w:rPr>
        <w:t xml:space="preserve"> </w:t>
      </w:r>
      <w:r w:rsidRPr="00CF6B05">
        <w:rPr>
          <w:rFonts w:ascii="Times New Roman CYR" w:hAnsi="Times New Roman CYR" w:cs="Times New Roman CYR"/>
          <w:sz w:val="20"/>
          <w:szCs w:val="20"/>
        </w:rPr>
        <w:tab/>
        <w:t xml:space="preserve">     общая протяженность автомобильных дорог общего пользования местного значения, соответствующих нормативным требованиям к транспортно-эксплуатационным показателям, на 31 декабря отчетного года;</w:t>
      </w:r>
    </w:p>
    <w:p w:rsidR="00CF6B05" w:rsidRPr="00CF6B05" w:rsidRDefault="00CF6B05" w:rsidP="00CF6B05">
      <w:pPr>
        <w:tabs>
          <w:tab w:val="left" w:pos="176"/>
          <w:tab w:val="left" w:pos="10065"/>
        </w:tabs>
        <w:jc w:val="both"/>
        <w:rPr>
          <w:rFonts w:ascii="Times New Roman CYR" w:hAnsi="Times New Roman CYR" w:cs="Times New Roman CYR"/>
          <w:sz w:val="20"/>
          <w:szCs w:val="20"/>
        </w:rPr>
      </w:pPr>
      <w:r w:rsidRPr="00CF6B05">
        <w:rPr>
          <w:rFonts w:ascii="Times New Roman CYR" w:hAnsi="Times New Roman CYR" w:cs="Times New Roman CYR"/>
          <w:sz w:val="20"/>
          <w:szCs w:val="20"/>
        </w:rPr>
        <w:lastRenderedPageBreak/>
        <w:t xml:space="preserve">        прирост протяженности автомобильных дорог общего пользования местного значения, соответствующих нормативным требованиям к транспортно-эксплуатационным показателям, в результате капитального ремонта и ремонта автомобильных дорог;</w:t>
      </w:r>
    </w:p>
    <w:p w:rsidR="00CF6B05" w:rsidRPr="00CF6B05" w:rsidRDefault="00CF6B05" w:rsidP="00CF6B05">
      <w:pPr>
        <w:tabs>
          <w:tab w:val="left" w:pos="176"/>
          <w:tab w:val="left" w:pos="10065"/>
        </w:tabs>
        <w:jc w:val="both"/>
        <w:rPr>
          <w:rFonts w:ascii="Times New Roman CYR" w:hAnsi="Times New Roman CYR" w:cs="Times New Roman CYR"/>
          <w:sz w:val="20"/>
          <w:szCs w:val="20"/>
        </w:rPr>
      </w:pPr>
      <w:r w:rsidRPr="00CF6B05">
        <w:rPr>
          <w:rFonts w:ascii="Times New Roman CYR" w:hAnsi="Times New Roman CYR" w:cs="Times New Roman CYR"/>
          <w:sz w:val="20"/>
          <w:szCs w:val="20"/>
        </w:rPr>
        <w:t xml:space="preserve">          доля протяженности автомобильных дорог общего пользования местного значения на территории поселения, соответствующих нормативным требованиям к транспортно-эксплуатационным показателям, на 31 декабря отчетного года.</w:t>
      </w:r>
    </w:p>
    <w:p w:rsidR="00CF6B05" w:rsidRPr="00CF6B05" w:rsidRDefault="00CF6B05" w:rsidP="00CF6B05">
      <w:pPr>
        <w:tabs>
          <w:tab w:val="left" w:pos="176"/>
          <w:tab w:val="left" w:pos="10065"/>
        </w:tabs>
        <w:jc w:val="both"/>
        <w:rPr>
          <w:rFonts w:ascii="Times New Roman CYR" w:hAnsi="Times New Roman CYR" w:cs="Times New Roman CYR"/>
          <w:sz w:val="20"/>
          <w:szCs w:val="20"/>
        </w:rPr>
      </w:pPr>
    </w:p>
    <w:p w:rsidR="00CF6B05" w:rsidRPr="00CF6B05" w:rsidRDefault="00CF6B05" w:rsidP="00CF6B05">
      <w:pPr>
        <w:shd w:val="clear" w:color="auto" w:fill="FFFFFF"/>
        <w:tabs>
          <w:tab w:val="left" w:pos="427"/>
        </w:tabs>
        <w:ind w:left="101" w:right="23"/>
        <w:jc w:val="both"/>
        <w:rPr>
          <w:b/>
          <w:bCs/>
          <w:sz w:val="20"/>
          <w:szCs w:val="20"/>
        </w:rPr>
      </w:pPr>
      <w:r w:rsidRPr="00CF6B05">
        <w:rPr>
          <w:b/>
          <w:bCs/>
          <w:spacing w:val="-1"/>
          <w:sz w:val="20"/>
          <w:szCs w:val="20"/>
        </w:rPr>
        <w:t>Подпрограмма 3. «Комплекс работ по обеспечение безопасности дорожного движения и содержанию дорог общего пользования местного значения на территории поселения</w:t>
      </w:r>
      <w:r w:rsidRPr="00CF6B05">
        <w:rPr>
          <w:b/>
          <w:bCs/>
          <w:sz w:val="20"/>
          <w:szCs w:val="20"/>
        </w:rPr>
        <w:t>»</w:t>
      </w:r>
    </w:p>
    <w:p w:rsidR="00CF6B05" w:rsidRPr="00CF6B05" w:rsidRDefault="00CF6B05" w:rsidP="00CF6B05">
      <w:pPr>
        <w:shd w:val="clear" w:color="auto" w:fill="FFFFFF"/>
        <w:tabs>
          <w:tab w:val="left" w:pos="427"/>
        </w:tabs>
        <w:ind w:left="101" w:right="23"/>
        <w:jc w:val="both"/>
        <w:rPr>
          <w:b/>
          <w:bCs/>
          <w:sz w:val="20"/>
          <w:szCs w:val="20"/>
        </w:rPr>
      </w:pPr>
    </w:p>
    <w:p w:rsidR="00CF6B05" w:rsidRPr="00CF6B05" w:rsidRDefault="00CF6B05" w:rsidP="00CF6B05">
      <w:pPr>
        <w:shd w:val="clear" w:color="auto" w:fill="FFFFFF"/>
        <w:ind w:firstLine="567"/>
        <w:jc w:val="center"/>
        <w:rPr>
          <w:b/>
          <w:sz w:val="20"/>
          <w:szCs w:val="20"/>
        </w:rPr>
      </w:pPr>
      <w:r w:rsidRPr="00CF6B05">
        <w:rPr>
          <w:b/>
          <w:sz w:val="20"/>
          <w:szCs w:val="20"/>
        </w:rPr>
        <w:t>П А С П О Р Т</w:t>
      </w:r>
    </w:p>
    <w:p w:rsidR="00CF6B05" w:rsidRPr="00CF6B05" w:rsidRDefault="00CF6B05" w:rsidP="00CF6B05">
      <w:pPr>
        <w:shd w:val="clear" w:color="auto" w:fill="FFFFFF"/>
        <w:tabs>
          <w:tab w:val="left" w:pos="427"/>
        </w:tabs>
        <w:ind w:left="101" w:right="23"/>
        <w:jc w:val="both"/>
        <w:rPr>
          <w:b/>
          <w:bCs/>
          <w:sz w:val="20"/>
          <w:szCs w:val="20"/>
        </w:rPr>
      </w:pPr>
      <w:r w:rsidRPr="00CF6B05">
        <w:rPr>
          <w:b/>
          <w:bCs/>
          <w:spacing w:val="-1"/>
          <w:sz w:val="20"/>
          <w:szCs w:val="20"/>
        </w:rPr>
        <w:t>Подпрограммы 3. «Комплекс работ по обеспечение безопасности дорожного движения и содержанию дорог общего пользования местного значения на территории поселения</w:t>
      </w:r>
      <w:r w:rsidRPr="00CF6B05">
        <w:rPr>
          <w:b/>
          <w:bCs/>
          <w:sz w:val="20"/>
          <w:szCs w:val="20"/>
        </w:rPr>
        <w:t>»</w:t>
      </w:r>
    </w:p>
    <w:p w:rsidR="00CF6B05" w:rsidRPr="00CF6B05" w:rsidRDefault="00CF6B05" w:rsidP="00CF6B05">
      <w:pPr>
        <w:shd w:val="clear" w:color="auto" w:fill="FFFFFF"/>
        <w:ind w:firstLine="567"/>
        <w:jc w:val="center"/>
        <w:rPr>
          <w:b/>
          <w:sz w:val="20"/>
          <w:szCs w:val="20"/>
        </w:rPr>
      </w:pPr>
    </w:p>
    <w:p w:rsidR="00CF6B05" w:rsidRPr="00CF6B05" w:rsidRDefault="00CF6B05" w:rsidP="00CF6B05">
      <w:pPr>
        <w:spacing w:after="278"/>
        <w:ind w:firstLine="567"/>
        <w:rPr>
          <w:sz w:val="20"/>
          <w:szCs w:val="20"/>
        </w:rPr>
      </w:pPr>
    </w:p>
    <w:tbl>
      <w:tblPr>
        <w:tblW w:w="9540" w:type="dxa"/>
        <w:tblLayout w:type="fixed"/>
        <w:tblCellMar>
          <w:left w:w="40" w:type="dxa"/>
          <w:right w:w="40" w:type="dxa"/>
        </w:tblCellMar>
        <w:tblLook w:val="04A0" w:firstRow="1" w:lastRow="0" w:firstColumn="1" w:lastColumn="0" w:noHBand="0" w:noVBand="1"/>
      </w:tblPr>
      <w:tblGrid>
        <w:gridCol w:w="2593"/>
        <w:gridCol w:w="1275"/>
        <w:gridCol w:w="2551"/>
        <w:gridCol w:w="3121"/>
      </w:tblGrid>
      <w:tr w:rsidR="00CF6B05" w:rsidRPr="00CF6B05" w:rsidTr="00CF6B05">
        <w:tc>
          <w:tcPr>
            <w:tcW w:w="2593" w:type="dxa"/>
            <w:tcBorders>
              <w:top w:val="single" w:sz="6" w:space="0" w:color="auto"/>
              <w:left w:val="single" w:sz="6" w:space="0" w:color="auto"/>
              <w:bottom w:val="single" w:sz="6" w:space="0" w:color="auto"/>
              <w:right w:val="single" w:sz="6" w:space="0" w:color="auto"/>
            </w:tcBorders>
            <w:shd w:val="clear" w:color="auto" w:fill="FFFFFF"/>
          </w:tcPr>
          <w:p w:rsidR="00CF6B05" w:rsidRPr="00CF6B05" w:rsidRDefault="00CF6B05" w:rsidP="00CF6B05">
            <w:pPr>
              <w:rPr>
                <w:b/>
                <w:sz w:val="20"/>
                <w:szCs w:val="20"/>
              </w:rPr>
            </w:pPr>
            <w:r w:rsidRPr="00CF6B05">
              <w:rPr>
                <w:b/>
                <w:sz w:val="20"/>
                <w:szCs w:val="20"/>
              </w:rPr>
              <w:t xml:space="preserve">Исполнители подпрограммы муниципальной </w:t>
            </w:r>
          </w:p>
          <w:p w:rsidR="00CF6B05" w:rsidRPr="00CF6B05" w:rsidRDefault="00CF6B05" w:rsidP="00CF6B05">
            <w:pPr>
              <w:rPr>
                <w:rFonts w:ascii="Calibri" w:hAnsi="Calibri"/>
                <w:sz w:val="20"/>
                <w:szCs w:val="20"/>
              </w:rPr>
            </w:pPr>
            <w:r w:rsidRPr="00CF6B05">
              <w:rPr>
                <w:b/>
                <w:sz w:val="20"/>
                <w:szCs w:val="20"/>
              </w:rPr>
              <w:t>программы</w:t>
            </w:r>
          </w:p>
        </w:tc>
        <w:tc>
          <w:tcPr>
            <w:tcW w:w="6947" w:type="dxa"/>
            <w:gridSpan w:val="3"/>
            <w:tcBorders>
              <w:top w:val="single" w:sz="6" w:space="0" w:color="auto"/>
              <w:left w:val="single" w:sz="6" w:space="0" w:color="auto"/>
              <w:bottom w:val="single" w:sz="6" w:space="0" w:color="auto"/>
              <w:right w:val="single" w:sz="6" w:space="0" w:color="auto"/>
            </w:tcBorders>
            <w:shd w:val="clear" w:color="auto" w:fill="FFFFFF"/>
          </w:tcPr>
          <w:p w:rsidR="00CF6B05" w:rsidRPr="00CF6B05" w:rsidRDefault="00CF6B05" w:rsidP="00CF6B05">
            <w:pPr>
              <w:keepNext/>
              <w:widowControl w:val="0"/>
              <w:rPr>
                <w:sz w:val="20"/>
                <w:szCs w:val="20"/>
              </w:rPr>
            </w:pPr>
            <w:r w:rsidRPr="00CF6B05">
              <w:rPr>
                <w:sz w:val="20"/>
                <w:szCs w:val="20"/>
              </w:rPr>
              <w:t>Администрация Ковалёвского сельского поселения Лискинского муниципального района Воронежской области</w:t>
            </w:r>
          </w:p>
        </w:tc>
      </w:tr>
      <w:tr w:rsidR="00CF6B05" w:rsidRPr="00CF6B05" w:rsidTr="00CF6B05">
        <w:tc>
          <w:tcPr>
            <w:tcW w:w="2593" w:type="dxa"/>
            <w:tcBorders>
              <w:top w:val="single" w:sz="6" w:space="0" w:color="auto"/>
              <w:left w:val="single" w:sz="6" w:space="0" w:color="auto"/>
              <w:bottom w:val="single" w:sz="6" w:space="0" w:color="auto"/>
              <w:right w:val="single" w:sz="6" w:space="0" w:color="auto"/>
            </w:tcBorders>
            <w:shd w:val="clear" w:color="auto" w:fill="FFFFFF"/>
          </w:tcPr>
          <w:p w:rsidR="00CF6B05" w:rsidRPr="00CF6B05" w:rsidRDefault="00CF6B05" w:rsidP="00CF6B05">
            <w:pPr>
              <w:rPr>
                <w:b/>
                <w:sz w:val="20"/>
                <w:szCs w:val="20"/>
              </w:rPr>
            </w:pPr>
            <w:r w:rsidRPr="00CF6B05">
              <w:rPr>
                <w:b/>
                <w:sz w:val="20"/>
                <w:szCs w:val="20"/>
              </w:rPr>
              <w:t>Основные мероприятия, входящие в состав подпрограммы муниципальной</w:t>
            </w:r>
          </w:p>
          <w:p w:rsidR="00CF6B05" w:rsidRPr="00CF6B05" w:rsidRDefault="00CF6B05" w:rsidP="00CF6B05">
            <w:pPr>
              <w:rPr>
                <w:rFonts w:ascii="Calibri" w:hAnsi="Calibri"/>
                <w:sz w:val="20"/>
                <w:szCs w:val="20"/>
              </w:rPr>
            </w:pPr>
            <w:r w:rsidRPr="00CF6B05">
              <w:rPr>
                <w:b/>
                <w:sz w:val="20"/>
                <w:szCs w:val="20"/>
              </w:rPr>
              <w:t>программы</w:t>
            </w:r>
          </w:p>
        </w:tc>
        <w:tc>
          <w:tcPr>
            <w:tcW w:w="6947" w:type="dxa"/>
            <w:gridSpan w:val="3"/>
            <w:tcBorders>
              <w:top w:val="single" w:sz="6" w:space="0" w:color="auto"/>
              <w:left w:val="single" w:sz="6" w:space="0" w:color="auto"/>
              <w:bottom w:val="single" w:sz="6" w:space="0" w:color="auto"/>
              <w:right w:val="single" w:sz="6" w:space="0" w:color="auto"/>
            </w:tcBorders>
            <w:shd w:val="clear" w:color="auto" w:fill="FFFFFF"/>
          </w:tcPr>
          <w:p w:rsidR="00CF6B05" w:rsidRPr="00CF6B05" w:rsidRDefault="00CF6B05" w:rsidP="00CF6B05">
            <w:pPr>
              <w:shd w:val="clear" w:color="auto" w:fill="FFFFFF"/>
              <w:tabs>
                <w:tab w:val="left" w:pos="427"/>
              </w:tabs>
              <w:ind w:left="101" w:right="23"/>
              <w:jc w:val="both"/>
              <w:rPr>
                <w:rFonts w:cs="Courier New"/>
                <w:sz w:val="20"/>
                <w:szCs w:val="20"/>
              </w:rPr>
            </w:pPr>
            <w:r w:rsidRPr="00CF6B05">
              <w:rPr>
                <w:rFonts w:cs="Courier New"/>
                <w:sz w:val="20"/>
                <w:szCs w:val="20"/>
              </w:rPr>
              <w:t>- разработка КСОДД, ПОДД, паспортов автомобильных дорог;</w:t>
            </w:r>
          </w:p>
          <w:p w:rsidR="00CF6B05" w:rsidRPr="00CF6B05" w:rsidRDefault="00CF6B05" w:rsidP="00CF6B05">
            <w:pPr>
              <w:shd w:val="clear" w:color="auto" w:fill="FFFFFF"/>
              <w:tabs>
                <w:tab w:val="left" w:pos="427"/>
              </w:tabs>
              <w:ind w:left="101" w:right="23"/>
              <w:jc w:val="both"/>
              <w:rPr>
                <w:rFonts w:cs="Courier New"/>
                <w:sz w:val="20"/>
                <w:szCs w:val="20"/>
              </w:rPr>
            </w:pPr>
            <w:r w:rsidRPr="00CF6B05">
              <w:rPr>
                <w:rFonts w:cs="Courier New"/>
                <w:sz w:val="20"/>
                <w:szCs w:val="20"/>
              </w:rPr>
              <w:t>- устройство ограждения пешеходных переходов;</w:t>
            </w:r>
          </w:p>
          <w:p w:rsidR="00CF6B05" w:rsidRPr="00CF6B05" w:rsidRDefault="00CF6B05" w:rsidP="00CF6B05">
            <w:pPr>
              <w:shd w:val="clear" w:color="auto" w:fill="FFFFFF"/>
              <w:tabs>
                <w:tab w:val="left" w:pos="427"/>
              </w:tabs>
              <w:ind w:left="101" w:right="23"/>
              <w:jc w:val="both"/>
              <w:rPr>
                <w:rFonts w:cs="Courier New"/>
                <w:sz w:val="20"/>
                <w:szCs w:val="20"/>
              </w:rPr>
            </w:pPr>
            <w:r w:rsidRPr="00CF6B05">
              <w:rPr>
                <w:rFonts w:cs="Courier New"/>
                <w:sz w:val="20"/>
                <w:szCs w:val="20"/>
              </w:rPr>
              <w:t>- устройство искусственного освещения;</w:t>
            </w:r>
          </w:p>
          <w:p w:rsidR="00CF6B05" w:rsidRPr="00CF6B05" w:rsidRDefault="00CF6B05" w:rsidP="00CF6B05">
            <w:pPr>
              <w:shd w:val="clear" w:color="auto" w:fill="FFFFFF"/>
              <w:tabs>
                <w:tab w:val="left" w:pos="427"/>
              </w:tabs>
              <w:ind w:left="101" w:right="23"/>
              <w:jc w:val="both"/>
              <w:rPr>
                <w:rFonts w:cs="Courier New"/>
                <w:sz w:val="20"/>
                <w:szCs w:val="20"/>
              </w:rPr>
            </w:pPr>
            <w:r w:rsidRPr="00CF6B05">
              <w:rPr>
                <w:rFonts w:cs="Courier New"/>
                <w:sz w:val="20"/>
                <w:szCs w:val="20"/>
              </w:rPr>
              <w:t>- установка остановочных павильонов;</w:t>
            </w:r>
          </w:p>
          <w:p w:rsidR="00CF6B05" w:rsidRPr="00CF6B05" w:rsidRDefault="00CF6B05" w:rsidP="00CF6B05">
            <w:pPr>
              <w:shd w:val="clear" w:color="auto" w:fill="FFFFFF"/>
              <w:tabs>
                <w:tab w:val="left" w:pos="427"/>
              </w:tabs>
              <w:ind w:left="101" w:right="23"/>
              <w:jc w:val="both"/>
              <w:rPr>
                <w:rFonts w:cs="Courier New"/>
                <w:sz w:val="20"/>
                <w:szCs w:val="20"/>
              </w:rPr>
            </w:pPr>
            <w:r w:rsidRPr="00CF6B05">
              <w:rPr>
                <w:rFonts w:cs="Courier New"/>
                <w:sz w:val="20"/>
                <w:szCs w:val="20"/>
              </w:rPr>
              <w:t>- ямочный ремонт асфальтобетонного полотна;</w:t>
            </w:r>
          </w:p>
          <w:p w:rsidR="00CF6B05" w:rsidRPr="00CF6B05" w:rsidRDefault="00CF6B05" w:rsidP="00CF6B05">
            <w:pPr>
              <w:shd w:val="clear" w:color="auto" w:fill="FFFFFF"/>
              <w:tabs>
                <w:tab w:val="left" w:pos="427"/>
              </w:tabs>
              <w:ind w:left="101" w:right="23"/>
              <w:jc w:val="both"/>
              <w:rPr>
                <w:rFonts w:cs="Courier New"/>
                <w:sz w:val="20"/>
                <w:szCs w:val="20"/>
              </w:rPr>
            </w:pPr>
            <w:r w:rsidRPr="00CF6B05">
              <w:rPr>
                <w:rFonts w:cs="Courier New"/>
                <w:sz w:val="20"/>
                <w:szCs w:val="20"/>
              </w:rPr>
              <w:t>- нанесение разметки на дорожное полотно;</w:t>
            </w:r>
          </w:p>
          <w:p w:rsidR="00CF6B05" w:rsidRPr="00CF6B05" w:rsidRDefault="00CF6B05" w:rsidP="00CF6B05">
            <w:pPr>
              <w:shd w:val="clear" w:color="auto" w:fill="FFFFFF"/>
              <w:tabs>
                <w:tab w:val="left" w:pos="427"/>
              </w:tabs>
              <w:ind w:left="101" w:right="23"/>
              <w:jc w:val="both"/>
              <w:rPr>
                <w:rFonts w:cs="Courier New"/>
                <w:sz w:val="20"/>
                <w:szCs w:val="20"/>
              </w:rPr>
            </w:pPr>
            <w:r w:rsidRPr="00CF6B05">
              <w:rPr>
                <w:rFonts w:cs="Courier New"/>
                <w:sz w:val="20"/>
                <w:szCs w:val="20"/>
              </w:rPr>
              <w:t>- установка знаков дорожного движения;</w:t>
            </w:r>
          </w:p>
          <w:p w:rsidR="00CF6B05" w:rsidRPr="00CF6B05" w:rsidRDefault="00CF6B05" w:rsidP="00CF6B05">
            <w:pPr>
              <w:shd w:val="clear" w:color="auto" w:fill="FFFFFF"/>
              <w:tabs>
                <w:tab w:val="left" w:pos="427"/>
              </w:tabs>
              <w:ind w:left="101" w:right="23"/>
              <w:jc w:val="both"/>
              <w:rPr>
                <w:rFonts w:cs="Courier New"/>
                <w:sz w:val="20"/>
                <w:szCs w:val="20"/>
              </w:rPr>
            </w:pPr>
            <w:r w:rsidRPr="00CF6B05">
              <w:rPr>
                <w:rFonts w:cs="Courier New"/>
                <w:sz w:val="20"/>
                <w:szCs w:val="20"/>
              </w:rPr>
              <w:t>- установка светофоров;</w:t>
            </w:r>
          </w:p>
          <w:p w:rsidR="00CF6B05" w:rsidRPr="00CF6B05" w:rsidRDefault="00CF6B05" w:rsidP="00CF6B05">
            <w:pPr>
              <w:shd w:val="clear" w:color="auto" w:fill="FFFFFF"/>
              <w:tabs>
                <w:tab w:val="left" w:pos="427"/>
              </w:tabs>
              <w:ind w:left="101" w:right="23"/>
              <w:jc w:val="both"/>
              <w:rPr>
                <w:rFonts w:cs="Courier New"/>
                <w:sz w:val="20"/>
                <w:szCs w:val="20"/>
              </w:rPr>
            </w:pPr>
            <w:r w:rsidRPr="00CF6B05">
              <w:rPr>
                <w:rFonts w:cs="Courier New"/>
                <w:sz w:val="20"/>
                <w:szCs w:val="20"/>
              </w:rPr>
              <w:t>- укладка и ремонт искусственных неровностей;</w:t>
            </w:r>
          </w:p>
          <w:p w:rsidR="00CF6B05" w:rsidRPr="00CF6B05" w:rsidRDefault="00CF6B05" w:rsidP="00CF6B05">
            <w:pPr>
              <w:shd w:val="clear" w:color="auto" w:fill="FFFFFF"/>
              <w:tabs>
                <w:tab w:val="left" w:pos="427"/>
              </w:tabs>
              <w:ind w:left="101" w:right="23"/>
              <w:jc w:val="both"/>
              <w:rPr>
                <w:rFonts w:cs="Courier New"/>
                <w:sz w:val="20"/>
                <w:szCs w:val="20"/>
              </w:rPr>
            </w:pPr>
            <w:r w:rsidRPr="00CF6B05">
              <w:rPr>
                <w:rFonts w:cs="Courier New"/>
                <w:sz w:val="20"/>
                <w:szCs w:val="20"/>
              </w:rPr>
              <w:t>- содержание дорог (мех.очистка, мех.посыпка, уборка и вывоз снега, уборка и вывоз песка, покос травы).</w:t>
            </w:r>
          </w:p>
        </w:tc>
      </w:tr>
      <w:tr w:rsidR="00CF6B05" w:rsidRPr="00CF6B05" w:rsidTr="00CF6B05">
        <w:tc>
          <w:tcPr>
            <w:tcW w:w="2593" w:type="dxa"/>
            <w:tcBorders>
              <w:top w:val="single" w:sz="6" w:space="0" w:color="auto"/>
              <w:left w:val="single" w:sz="6" w:space="0" w:color="auto"/>
              <w:bottom w:val="single" w:sz="6" w:space="0" w:color="auto"/>
              <w:right w:val="single" w:sz="6" w:space="0" w:color="auto"/>
            </w:tcBorders>
            <w:shd w:val="clear" w:color="auto" w:fill="FFFFFF"/>
          </w:tcPr>
          <w:p w:rsidR="00CF6B05" w:rsidRPr="00CF6B05" w:rsidRDefault="00CF6B05" w:rsidP="00CF6B05">
            <w:pPr>
              <w:rPr>
                <w:b/>
                <w:spacing w:val="-2"/>
                <w:sz w:val="20"/>
                <w:szCs w:val="20"/>
              </w:rPr>
            </w:pPr>
            <w:r w:rsidRPr="00CF6B05">
              <w:rPr>
                <w:b/>
                <w:sz w:val="20"/>
                <w:szCs w:val="20"/>
              </w:rPr>
              <w:t xml:space="preserve">Цель подпрограммы </w:t>
            </w:r>
            <w:r w:rsidRPr="00CF6B05">
              <w:rPr>
                <w:b/>
                <w:spacing w:val="-2"/>
                <w:sz w:val="20"/>
                <w:szCs w:val="20"/>
              </w:rPr>
              <w:t>муниципальной</w:t>
            </w:r>
          </w:p>
          <w:p w:rsidR="00CF6B05" w:rsidRPr="00CF6B05" w:rsidRDefault="00CF6B05" w:rsidP="00CF6B05">
            <w:pPr>
              <w:rPr>
                <w:rFonts w:ascii="Calibri" w:hAnsi="Calibri"/>
                <w:sz w:val="20"/>
                <w:szCs w:val="20"/>
              </w:rPr>
            </w:pPr>
            <w:r w:rsidRPr="00CF6B05">
              <w:rPr>
                <w:b/>
                <w:spacing w:val="-2"/>
                <w:sz w:val="20"/>
                <w:szCs w:val="20"/>
              </w:rPr>
              <w:t>программы</w:t>
            </w:r>
          </w:p>
        </w:tc>
        <w:tc>
          <w:tcPr>
            <w:tcW w:w="6947" w:type="dxa"/>
            <w:gridSpan w:val="3"/>
            <w:tcBorders>
              <w:top w:val="single" w:sz="6" w:space="0" w:color="auto"/>
              <w:left w:val="single" w:sz="6" w:space="0" w:color="auto"/>
              <w:bottom w:val="single" w:sz="6" w:space="0" w:color="auto"/>
              <w:right w:val="single" w:sz="6" w:space="0" w:color="auto"/>
            </w:tcBorders>
            <w:shd w:val="clear" w:color="auto" w:fill="FFFFFF"/>
          </w:tcPr>
          <w:p w:rsidR="00CF6B05" w:rsidRPr="00CF6B05" w:rsidRDefault="00CF6B05" w:rsidP="00CF6B05">
            <w:pPr>
              <w:autoSpaceDE w:val="0"/>
              <w:autoSpaceDN w:val="0"/>
              <w:adjustRightInd w:val="0"/>
              <w:jc w:val="both"/>
              <w:rPr>
                <w:rFonts w:cs="Courier New"/>
                <w:sz w:val="20"/>
                <w:szCs w:val="20"/>
              </w:rPr>
            </w:pPr>
            <w:r w:rsidRPr="00CF6B05">
              <w:rPr>
                <w:rFonts w:cs="Courier New"/>
                <w:sz w:val="20"/>
                <w:szCs w:val="20"/>
              </w:rPr>
              <w:t>-  повышение комфортности движения автотранспортных средств, текущее обслуживание и содержание дорожно-уличной сети;</w:t>
            </w:r>
          </w:p>
          <w:p w:rsidR="00CF6B05" w:rsidRPr="00CF6B05" w:rsidRDefault="00CF6B05" w:rsidP="00CF6B05">
            <w:pPr>
              <w:autoSpaceDE w:val="0"/>
              <w:autoSpaceDN w:val="0"/>
              <w:adjustRightInd w:val="0"/>
              <w:jc w:val="both"/>
              <w:rPr>
                <w:rFonts w:cs="Courier New"/>
                <w:sz w:val="20"/>
                <w:szCs w:val="20"/>
              </w:rPr>
            </w:pPr>
            <w:r w:rsidRPr="00CF6B05">
              <w:rPr>
                <w:rFonts w:cs="Courier New"/>
                <w:sz w:val="20"/>
                <w:szCs w:val="20"/>
              </w:rPr>
              <w:t>- сокращение количества регистрируемых учетных дорожно-транспортных происшествий на территории сельского поселения и снижение тяжести их последствий;</w:t>
            </w:r>
          </w:p>
          <w:p w:rsidR="00CF6B05" w:rsidRPr="00CF6B05" w:rsidRDefault="00CF6B05" w:rsidP="00CF6B05">
            <w:pPr>
              <w:keepNext/>
              <w:widowControl w:val="0"/>
              <w:jc w:val="both"/>
              <w:rPr>
                <w:rFonts w:cs="Courier New"/>
                <w:sz w:val="20"/>
                <w:szCs w:val="20"/>
              </w:rPr>
            </w:pPr>
            <w:r w:rsidRPr="00CF6B05">
              <w:rPr>
                <w:rFonts w:cs="Courier New"/>
                <w:sz w:val="20"/>
                <w:szCs w:val="20"/>
              </w:rPr>
              <w:t>- сокращение количества лиц, погибших в результате дорожно-транспортных происшествий.</w:t>
            </w:r>
          </w:p>
        </w:tc>
      </w:tr>
      <w:tr w:rsidR="00CF6B05" w:rsidRPr="00CF6B05" w:rsidTr="00CF6B05">
        <w:tc>
          <w:tcPr>
            <w:tcW w:w="2593" w:type="dxa"/>
            <w:tcBorders>
              <w:top w:val="single" w:sz="6" w:space="0" w:color="auto"/>
              <w:left w:val="single" w:sz="6" w:space="0" w:color="auto"/>
              <w:bottom w:val="single" w:sz="6" w:space="0" w:color="auto"/>
              <w:right w:val="single" w:sz="6" w:space="0" w:color="auto"/>
            </w:tcBorders>
            <w:shd w:val="clear" w:color="auto" w:fill="FFFFFF"/>
          </w:tcPr>
          <w:p w:rsidR="00CF6B05" w:rsidRPr="00CF6B05" w:rsidRDefault="00CF6B05" w:rsidP="00CF6B05">
            <w:pPr>
              <w:widowControl w:val="0"/>
              <w:shd w:val="clear" w:color="auto" w:fill="FFFFFF"/>
              <w:autoSpaceDE w:val="0"/>
              <w:autoSpaceDN w:val="0"/>
              <w:adjustRightInd w:val="0"/>
              <w:contextualSpacing/>
              <w:rPr>
                <w:sz w:val="20"/>
                <w:szCs w:val="20"/>
              </w:rPr>
            </w:pPr>
            <w:r w:rsidRPr="00CF6B05">
              <w:rPr>
                <w:b/>
                <w:bCs/>
                <w:sz w:val="20"/>
                <w:szCs w:val="20"/>
              </w:rPr>
              <w:t xml:space="preserve">Задачи подпрограммы </w:t>
            </w:r>
            <w:r w:rsidRPr="00CF6B05">
              <w:rPr>
                <w:b/>
                <w:bCs/>
                <w:spacing w:val="-2"/>
                <w:sz w:val="20"/>
                <w:szCs w:val="20"/>
              </w:rPr>
              <w:t>муниципальной программы</w:t>
            </w:r>
          </w:p>
        </w:tc>
        <w:tc>
          <w:tcPr>
            <w:tcW w:w="6947" w:type="dxa"/>
            <w:gridSpan w:val="3"/>
            <w:tcBorders>
              <w:top w:val="single" w:sz="6" w:space="0" w:color="auto"/>
              <w:left w:val="single" w:sz="6" w:space="0" w:color="auto"/>
              <w:bottom w:val="single" w:sz="6" w:space="0" w:color="auto"/>
              <w:right w:val="single" w:sz="6" w:space="0" w:color="auto"/>
            </w:tcBorders>
            <w:shd w:val="clear" w:color="auto" w:fill="FFFFFF"/>
          </w:tcPr>
          <w:p w:rsidR="00CF6B05" w:rsidRPr="00CF6B05" w:rsidRDefault="00CF6B05" w:rsidP="00CF6B05">
            <w:pPr>
              <w:jc w:val="both"/>
              <w:rPr>
                <w:sz w:val="20"/>
                <w:szCs w:val="20"/>
              </w:rPr>
            </w:pPr>
            <w:r w:rsidRPr="00CF6B05">
              <w:rPr>
                <w:sz w:val="20"/>
                <w:szCs w:val="20"/>
              </w:rPr>
              <w:t>Реализация подпрограммы позволит решить следующие задачи:</w:t>
            </w:r>
          </w:p>
          <w:p w:rsidR="00CF6B05" w:rsidRPr="00CF6B05" w:rsidRDefault="00CF6B05" w:rsidP="00CF6B05">
            <w:pPr>
              <w:suppressAutoHyphens/>
              <w:autoSpaceDE w:val="0"/>
              <w:autoSpaceDN w:val="0"/>
              <w:adjustRightInd w:val="0"/>
              <w:jc w:val="both"/>
              <w:rPr>
                <w:sz w:val="20"/>
                <w:szCs w:val="20"/>
              </w:rPr>
            </w:pPr>
            <w:r w:rsidRPr="00CF6B05">
              <w:rPr>
                <w:sz w:val="20"/>
                <w:szCs w:val="20"/>
              </w:rPr>
              <w:t>- предупреждение опасного поведения участников дорожного движения, сокращение детского дорожно-транспортного травматизма;</w:t>
            </w:r>
          </w:p>
          <w:p w:rsidR="00CF6B05" w:rsidRPr="00CF6B05" w:rsidRDefault="00CF6B05" w:rsidP="00CF6B05">
            <w:pPr>
              <w:jc w:val="both"/>
              <w:rPr>
                <w:sz w:val="20"/>
                <w:szCs w:val="20"/>
              </w:rPr>
            </w:pPr>
            <w:r w:rsidRPr="00CF6B05">
              <w:rPr>
                <w:sz w:val="20"/>
                <w:szCs w:val="20"/>
              </w:rPr>
              <w:t xml:space="preserve"> -повышение уровня безопасности на дорогах общего пользования;</w:t>
            </w:r>
          </w:p>
          <w:p w:rsidR="00CF6B05" w:rsidRPr="00CF6B05" w:rsidRDefault="00CF6B05" w:rsidP="00CF6B05">
            <w:pPr>
              <w:jc w:val="both"/>
              <w:rPr>
                <w:sz w:val="20"/>
                <w:szCs w:val="20"/>
              </w:rPr>
            </w:pPr>
            <w:r w:rsidRPr="00CF6B05">
              <w:rPr>
                <w:sz w:val="20"/>
                <w:szCs w:val="20"/>
              </w:rPr>
              <w:t xml:space="preserve"> - улучшение качества автодорожного покрытия, сохранность дорог;</w:t>
            </w:r>
          </w:p>
          <w:p w:rsidR="00CF6B05" w:rsidRPr="00CF6B05" w:rsidRDefault="00CF6B05" w:rsidP="00CF6B05">
            <w:pPr>
              <w:jc w:val="both"/>
              <w:rPr>
                <w:sz w:val="20"/>
                <w:szCs w:val="20"/>
              </w:rPr>
            </w:pPr>
            <w:r w:rsidRPr="00CF6B05">
              <w:rPr>
                <w:sz w:val="20"/>
                <w:szCs w:val="20"/>
              </w:rPr>
              <w:t>- повышение уровня комфорта и безопасности для всех участников дорожного движения.</w:t>
            </w:r>
          </w:p>
        </w:tc>
      </w:tr>
      <w:tr w:rsidR="00CF6B05" w:rsidRPr="00CF6B05" w:rsidTr="00CF6B05">
        <w:tc>
          <w:tcPr>
            <w:tcW w:w="2593" w:type="dxa"/>
            <w:tcBorders>
              <w:top w:val="single" w:sz="6" w:space="0" w:color="auto"/>
              <w:left w:val="single" w:sz="6" w:space="0" w:color="auto"/>
              <w:bottom w:val="single" w:sz="4" w:space="0" w:color="auto"/>
              <w:right w:val="single" w:sz="6" w:space="0" w:color="auto"/>
            </w:tcBorders>
            <w:shd w:val="clear" w:color="auto" w:fill="FFFFFF"/>
          </w:tcPr>
          <w:p w:rsidR="00CF6B05" w:rsidRPr="00CF6B05" w:rsidRDefault="00CF6B05" w:rsidP="00CF6B05">
            <w:pPr>
              <w:widowControl w:val="0"/>
              <w:shd w:val="clear" w:color="auto" w:fill="FFFFFF"/>
              <w:autoSpaceDE w:val="0"/>
              <w:autoSpaceDN w:val="0"/>
              <w:adjustRightInd w:val="0"/>
              <w:contextualSpacing/>
              <w:rPr>
                <w:sz w:val="20"/>
                <w:szCs w:val="20"/>
              </w:rPr>
            </w:pPr>
            <w:r w:rsidRPr="00CF6B05">
              <w:rPr>
                <w:b/>
                <w:bCs/>
                <w:spacing w:val="-2"/>
                <w:sz w:val="20"/>
                <w:szCs w:val="20"/>
              </w:rPr>
              <w:t xml:space="preserve">Сроки </w:t>
            </w:r>
            <w:r w:rsidRPr="00CF6B05">
              <w:rPr>
                <w:b/>
                <w:bCs/>
                <w:sz w:val="20"/>
                <w:szCs w:val="20"/>
              </w:rPr>
              <w:t xml:space="preserve">реализации подпрограммы </w:t>
            </w:r>
            <w:r w:rsidRPr="00CF6B05">
              <w:rPr>
                <w:b/>
                <w:bCs/>
                <w:spacing w:val="-2"/>
                <w:sz w:val="20"/>
                <w:szCs w:val="20"/>
              </w:rPr>
              <w:t>муниципальной программы</w:t>
            </w:r>
          </w:p>
        </w:tc>
        <w:tc>
          <w:tcPr>
            <w:tcW w:w="6947" w:type="dxa"/>
            <w:gridSpan w:val="3"/>
            <w:tcBorders>
              <w:top w:val="single" w:sz="6" w:space="0" w:color="auto"/>
              <w:left w:val="single" w:sz="6" w:space="0" w:color="auto"/>
              <w:bottom w:val="single" w:sz="6" w:space="0" w:color="auto"/>
              <w:right w:val="single" w:sz="6" w:space="0" w:color="auto"/>
            </w:tcBorders>
            <w:shd w:val="clear" w:color="auto" w:fill="FFFFFF"/>
          </w:tcPr>
          <w:p w:rsidR="00CF6B05" w:rsidRPr="00CF6B05" w:rsidRDefault="00CF6B05" w:rsidP="00CF6B05">
            <w:pPr>
              <w:widowControl w:val="0"/>
              <w:shd w:val="clear" w:color="auto" w:fill="FFFFFF"/>
              <w:autoSpaceDE w:val="0"/>
              <w:autoSpaceDN w:val="0"/>
              <w:adjustRightInd w:val="0"/>
              <w:contextualSpacing/>
              <w:jc w:val="both"/>
              <w:rPr>
                <w:sz w:val="20"/>
                <w:szCs w:val="20"/>
              </w:rPr>
            </w:pPr>
            <w:r w:rsidRPr="00CF6B05">
              <w:rPr>
                <w:sz w:val="20"/>
                <w:szCs w:val="20"/>
              </w:rPr>
              <w:t>2025-2029 годы. Этапы реализации подпрограммы не выделяются.</w:t>
            </w:r>
          </w:p>
        </w:tc>
      </w:tr>
      <w:tr w:rsidR="00CF6B05" w:rsidRPr="00CF6B05" w:rsidTr="00CF6B05">
        <w:tc>
          <w:tcPr>
            <w:tcW w:w="2593" w:type="dxa"/>
            <w:vMerge w:val="restart"/>
            <w:tcBorders>
              <w:top w:val="single" w:sz="4" w:space="0" w:color="auto"/>
              <w:left w:val="single" w:sz="4" w:space="0" w:color="auto"/>
              <w:bottom w:val="single" w:sz="4" w:space="0" w:color="auto"/>
              <w:right w:val="single" w:sz="4" w:space="0" w:color="auto"/>
            </w:tcBorders>
            <w:shd w:val="clear" w:color="auto" w:fill="FFFFFF"/>
          </w:tcPr>
          <w:p w:rsidR="00CF6B05" w:rsidRPr="00CF6B05" w:rsidRDefault="00CF6B05" w:rsidP="00CF6B05">
            <w:pPr>
              <w:widowControl w:val="0"/>
              <w:shd w:val="clear" w:color="auto" w:fill="FFFFFF"/>
              <w:autoSpaceDE w:val="0"/>
              <w:autoSpaceDN w:val="0"/>
              <w:adjustRightInd w:val="0"/>
              <w:contextualSpacing/>
              <w:rPr>
                <w:sz w:val="20"/>
                <w:szCs w:val="20"/>
              </w:rPr>
            </w:pPr>
            <w:r w:rsidRPr="00CF6B05">
              <w:rPr>
                <w:b/>
                <w:bCs/>
                <w:sz w:val="20"/>
                <w:szCs w:val="20"/>
              </w:rPr>
              <w:t xml:space="preserve">Объемы и источники финансирования подпрограммы </w:t>
            </w:r>
            <w:r w:rsidRPr="00CF6B05">
              <w:rPr>
                <w:b/>
                <w:bCs/>
                <w:spacing w:val="-2"/>
                <w:sz w:val="20"/>
                <w:szCs w:val="20"/>
              </w:rPr>
              <w:t>муниципальной</w:t>
            </w:r>
            <w:r w:rsidRPr="00CF6B05">
              <w:rPr>
                <w:b/>
                <w:bCs/>
                <w:sz w:val="20"/>
                <w:szCs w:val="20"/>
              </w:rPr>
              <w:t xml:space="preserve"> программы (в действующих ценах каждого года реализации подпрограммы </w:t>
            </w:r>
            <w:r w:rsidRPr="00CF6B05">
              <w:rPr>
                <w:b/>
                <w:bCs/>
                <w:sz w:val="20"/>
                <w:szCs w:val="20"/>
              </w:rPr>
              <w:lastRenderedPageBreak/>
              <w:t>муниципальной программы)</w:t>
            </w:r>
          </w:p>
        </w:tc>
        <w:tc>
          <w:tcPr>
            <w:tcW w:w="6947" w:type="dxa"/>
            <w:gridSpan w:val="3"/>
            <w:tcBorders>
              <w:top w:val="single" w:sz="6" w:space="0" w:color="auto"/>
              <w:left w:val="single" w:sz="4" w:space="0" w:color="auto"/>
              <w:bottom w:val="single" w:sz="6" w:space="0" w:color="auto"/>
              <w:right w:val="single" w:sz="6" w:space="0" w:color="auto"/>
            </w:tcBorders>
            <w:shd w:val="clear" w:color="auto" w:fill="FFFFFF"/>
          </w:tcPr>
          <w:p w:rsidR="00CF6B05" w:rsidRPr="00CF6B05" w:rsidRDefault="00CF6B05" w:rsidP="00CF6B05">
            <w:pPr>
              <w:widowControl w:val="0"/>
              <w:shd w:val="clear" w:color="auto" w:fill="FFFFFF"/>
              <w:autoSpaceDE w:val="0"/>
              <w:autoSpaceDN w:val="0"/>
              <w:adjustRightInd w:val="0"/>
              <w:ind w:left="102"/>
              <w:contextualSpacing/>
              <w:jc w:val="both"/>
              <w:rPr>
                <w:sz w:val="20"/>
                <w:szCs w:val="20"/>
              </w:rPr>
            </w:pPr>
            <w:r w:rsidRPr="00CF6B05">
              <w:rPr>
                <w:sz w:val="20"/>
                <w:szCs w:val="20"/>
              </w:rPr>
              <w:lastRenderedPageBreak/>
              <w:t>Финансирование программных мероприятий осуществляется за счет поступлений в виде межбюджетных трансфертов из бюджета Лискинского муниципального района в соответствии с заключенным соглашением о передаче полномочий в области дорожной деятельности.</w:t>
            </w:r>
          </w:p>
          <w:p w:rsidR="00CF6B05" w:rsidRPr="00CF6B05" w:rsidRDefault="00CF6B05" w:rsidP="00CF6B05">
            <w:pPr>
              <w:widowControl w:val="0"/>
              <w:shd w:val="clear" w:color="auto" w:fill="FFFFFF"/>
              <w:autoSpaceDE w:val="0"/>
              <w:autoSpaceDN w:val="0"/>
              <w:adjustRightInd w:val="0"/>
              <w:ind w:left="102"/>
              <w:contextualSpacing/>
              <w:jc w:val="both"/>
              <w:rPr>
                <w:sz w:val="20"/>
                <w:szCs w:val="20"/>
              </w:rPr>
            </w:pPr>
            <w:r w:rsidRPr="00CF6B05">
              <w:rPr>
                <w:sz w:val="20"/>
                <w:szCs w:val="20"/>
              </w:rPr>
              <w:t>Объем бюджетных ассигнований из средств районного бюджета на реализацию подпрограммы по годам составляет 3301,0 тыс. руб.:</w:t>
            </w:r>
          </w:p>
          <w:p w:rsidR="00CF6B05" w:rsidRPr="00CF6B05" w:rsidRDefault="00CF6B05" w:rsidP="00CF6B05">
            <w:pPr>
              <w:widowControl w:val="0"/>
              <w:shd w:val="clear" w:color="auto" w:fill="FFFFFF"/>
              <w:autoSpaceDE w:val="0"/>
              <w:autoSpaceDN w:val="0"/>
              <w:adjustRightInd w:val="0"/>
              <w:ind w:left="102"/>
              <w:contextualSpacing/>
              <w:jc w:val="both"/>
              <w:rPr>
                <w:sz w:val="20"/>
                <w:szCs w:val="20"/>
              </w:rPr>
            </w:pPr>
          </w:p>
        </w:tc>
      </w:tr>
      <w:tr w:rsidR="00CF6B05" w:rsidRPr="00CF6B05" w:rsidTr="00CF6B05">
        <w:trPr>
          <w:trHeight w:val="395"/>
        </w:trPr>
        <w:tc>
          <w:tcPr>
            <w:tcW w:w="2593" w:type="dxa"/>
            <w:vMerge/>
            <w:tcBorders>
              <w:top w:val="single" w:sz="4" w:space="0" w:color="auto"/>
              <w:left w:val="single" w:sz="4" w:space="0" w:color="auto"/>
              <w:bottom w:val="single" w:sz="4" w:space="0" w:color="auto"/>
              <w:right w:val="single" w:sz="4" w:space="0" w:color="auto"/>
            </w:tcBorders>
            <w:vAlign w:val="center"/>
          </w:tcPr>
          <w:p w:rsidR="00CF6B05" w:rsidRPr="00CF6B05" w:rsidRDefault="00CF6B05" w:rsidP="00CF6B05">
            <w:pPr>
              <w:contextualSpacing/>
              <w:rPr>
                <w:sz w:val="20"/>
                <w:szCs w:val="20"/>
              </w:rPr>
            </w:pPr>
          </w:p>
        </w:tc>
        <w:tc>
          <w:tcPr>
            <w:tcW w:w="1275" w:type="dxa"/>
            <w:tcBorders>
              <w:top w:val="single" w:sz="6" w:space="0" w:color="auto"/>
              <w:left w:val="single" w:sz="4" w:space="0" w:color="auto"/>
              <w:bottom w:val="single" w:sz="6" w:space="0" w:color="auto"/>
              <w:right w:val="single" w:sz="6" w:space="0" w:color="auto"/>
            </w:tcBorders>
            <w:shd w:val="clear" w:color="auto" w:fill="FFFFFF"/>
          </w:tcPr>
          <w:p w:rsidR="00CF6B05" w:rsidRPr="00CF6B05" w:rsidRDefault="00CF6B05" w:rsidP="00CF6B05">
            <w:pPr>
              <w:widowControl w:val="0"/>
              <w:shd w:val="clear" w:color="auto" w:fill="FFFFFF"/>
              <w:autoSpaceDE w:val="0"/>
              <w:autoSpaceDN w:val="0"/>
              <w:adjustRightInd w:val="0"/>
              <w:ind w:left="102"/>
              <w:contextualSpacing/>
              <w:jc w:val="center"/>
              <w:rPr>
                <w:sz w:val="20"/>
                <w:szCs w:val="20"/>
              </w:rPr>
            </w:pPr>
            <w:r w:rsidRPr="00CF6B05">
              <w:rPr>
                <w:sz w:val="20"/>
                <w:szCs w:val="20"/>
              </w:rPr>
              <w:t>Год</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CF6B05" w:rsidRPr="00CF6B05" w:rsidRDefault="00CF6B05" w:rsidP="00CF6B05">
            <w:pPr>
              <w:widowControl w:val="0"/>
              <w:shd w:val="clear" w:color="auto" w:fill="FFFFFF"/>
              <w:autoSpaceDE w:val="0"/>
              <w:autoSpaceDN w:val="0"/>
              <w:adjustRightInd w:val="0"/>
              <w:ind w:left="102"/>
              <w:contextualSpacing/>
              <w:jc w:val="center"/>
              <w:rPr>
                <w:sz w:val="20"/>
                <w:szCs w:val="20"/>
              </w:rPr>
            </w:pPr>
            <w:r w:rsidRPr="00CF6B05">
              <w:rPr>
                <w:sz w:val="20"/>
                <w:szCs w:val="20"/>
              </w:rPr>
              <w:t>Всего</w:t>
            </w:r>
          </w:p>
        </w:tc>
        <w:tc>
          <w:tcPr>
            <w:tcW w:w="3121" w:type="dxa"/>
            <w:tcBorders>
              <w:top w:val="single" w:sz="6" w:space="0" w:color="auto"/>
              <w:left w:val="single" w:sz="6" w:space="0" w:color="auto"/>
              <w:bottom w:val="single" w:sz="6" w:space="0" w:color="auto"/>
              <w:right w:val="single" w:sz="6" w:space="0" w:color="auto"/>
            </w:tcBorders>
            <w:shd w:val="clear" w:color="auto" w:fill="FFFFFF"/>
          </w:tcPr>
          <w:p w:rsidR="00CF6B05" w:rsidRPr="00CF6B05" w:rsidRDefault="00CF6B05" w:rsidP="00CF6B05">
            <w:pPr>
              <w:widowControl w:val="0"/>
              <w:shd w:val="clear" w:color="auto" w:fill="FFFFFF"/>
              <w:autoSpaceDE w:val="0"/>
              <w:autoSpaceDN w:val="0"/>
              <w:adjustRightInd w:val="0"/>
              <w:contextualSpacing/>
              <w:jc w:val="center"/>
              <w:rPr>
                <w:spacing w:val="-2"/>
                <w:sz w:val="20"/>
                <w:szCs w:val="20"/>
              </w:rPr>
            </w:pPr>
            <w:r w:rsidRPr="00CF6B05">
              <w:rPr>
                <w:spacing w:val="-2"/>
                <w:sz w:val="20"/>
                <w:szCs w:val="20"/>
              </w:rPr>
              <w:t>Районный бюджет</w:t>
            </w:r>
          </w:p>
        </w:tc>
      </w:tr>
      <w:tr w:rsidR="00CF6B05" w:rsidRPr="00CF6B05" w:rsidTr="00CF6B05">
        <w:trPr>
          <w:trHeight w:val="262"/>
        </w:trPr>
        <w:tc>
          <w:tcPr>
            <w:tcW w:w="2593" w:type="dxa"/>
            <w:vMerge/>
            <w:tcBorders>
              <w:top w:val="single" w:sz="4" w:space="0" w:color="auto"/>
              <w:left w:val="single" w:sz="4" w:space="0" w:color="auto"/>
              <w:bottom w:val="single" w:sz="4" w:space="0" w:color="auto"/>
              <w:right w:val="single" w:sz="4" w:space="0" w:color="auto"/>
            </w:tcBorders>
            <w:vAlign w:val="center"/>
          </w:tcPr>
          <w:p w:rsidR="00CF6B05" w:rsidRPr="00CF6B05" w:rsidRDefault="00CF6B05" w:rsidP="00CF6B05">
            <w:pPr>
              <w:contextualSpacing/>
              <w:rPr>
                <w:sz w:val="20"/>
                <w:szCs w:val="20"/>
              </w:rPr>
            </w:pPr>
          </w:p>
        </w:tc>
        <w:tc>
          <w:tcPr>
            <w:tcW w:w="1275" w:type="dxa"/>
            <w:tcBorders>
              <w:top w:val="single" w:sz="6" w:space="0" w:color="auto"/>
              <w:left w:val="single" w:sz="4" w:space="0" w:color="auto"/>
              <w:bottom w:val="single" w:sz="6" w:space="0" w:color="auto"/>
              <w:right w:val="single" w:sz="6" w:space="0" w:color="auto"/>
            </w:tcBorders>
            <w:shd w:val="clear" w:color="auto" w:fill="FFFFFF"/>
          </w:tcPr>
          <w:p w:rsidR="00CF6B05" w:rsidRPr="00CF6B05" w:rsidRDefault="00CF6B05" w:rsidP="00CF6B05">
            <w:pPr>
              <w:widowControl w:val="0"/>
              <w:shd w:val="clear" w:color="auto" w:fill="FFFFFF"/>
              <w:autoSpaceDE w:val="0"/>
              <w:autoSpaceDN w:val="0"/>
              <w:adjustRightInd w:val="0"/>
              <w:ind w:left="102"/>
              <w:contextualSpacing/>
              <w:jc w:val="center"/>
              <w:rPr>
                <w:sz w:val="20"/>
                <w:szCs w:val="20"/>
              </w:rPr>
            </w:pPr>
            <w:r w:rsidRPr="00CF6B05">
              <w:rPr>
                <w:sz w:val="20"/>
                <w:szCs w:val="20"/>
              </w:rPr>
              <w:t>2025</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CF6B05" w:rsidRPr="00CF6B05" w:rsidRDefault="00CF6B05" w:rsidP="00CF6B05">
            <w:pPr>
              <w:widowControl w:val="0"/>
              <w:autoSpaceDE w:val="0"/>
              <w:autoSpaceDN w:val="0"/>
              <w:adjustRightInd w:val="0"/>
              <w:jc w:val="center"/>
              <w:rPr>
                <w:sz w:val="20"/>
                <w:szCs w:val="20"/>
              </w:rPr>
            </w:pPr>
            <w:r w:rsidRPr="00CF6B05">
              <w:rPr>
                <w:sz w:val="20"/>
                <w:szCs w:val="20"/>
              </w:rPr>
              <w:t>566,0</w:t>
            </w:r>
          </w:p>
        </w:tc>
        <w:tc>
          <w:tcPr>
            <w:tcW w:w="3121" w:type="dxa"/>
            <w:tcBorders>
              <w:top w:val="single" w:sz="6" w:space="0" w:color="auto"/>
              <w:left w:val="single" w:sz="6" w:space="0" w:color="auto"/>
              <w:bottom w:val="single" w:sz="6" w:space="0" w:color="auto"/>
              <w:right w:val="single" w:sz="6" w:space="0" w:color="auto"/>
            </w:tcBorders>
            <w:shd w:val="clear" w:color="auto" w:fill="FFFFFF"/>
          </w:tcPr>
          <w:p w:rsidR="00CF6B05" w:rsidRPr="00CF6B05" w:rsidRDefault="00CF6B05" w:rsidP="00CF6B05">
            <w:pPr>
              <w:jc w:val="center"/>
              <w:rPr>
                <w:sz w:val="20"/>
                <w:szCs w:val="20"/>
              </w:rPr>
            </w:pPr>
            <w:r w:rsidRPr="00CF6B05">
              <w:rPr>
                <w:sz w:val="20"/>
                <w:szCs w:val="20"/>
              </w:rPr>
              <w:t>566,0</w:t>
            </w:r>
          </w:p>
        </w:tc>
      </w:tr>
      <w:tr w:rsidR="00CF6B05" w:rsidRPr="00CF6B05" w:rsidTr="00CF6B05">
        <w:tc>
          <w:tcPr>
            <w:tcW w:w="2593" w:type="dxa"/>
            <w:vMerge/>
            <w:tcBorders>
              <w:top w:val="single" w:sz="4" w:space="0" w:color="auto"/>
              <w:left w:val="single" w:sz="4" w:space="0" w:color="auto"/>
              <w:bottom w:val="single" w:sz="4" w:space="0" w:color="auto"/>
              <w:right w:val="single" w:sz="4" w:space="0" w:color="auto"/>
            </w:tcBorders>
            <w:vAlign w:val="center"/>
          </w:tcPr>
          <w:p w:rsidR="00CF6B05" w:rsidRPr="00CF6B05" w:rsidRDefault="00CF6B05" w:rsidP="00CF6B05">
            <w:pPr>
              <w:contextualSpacing/>
              <w:rPr>
                <w:sz w:val="20"/>
                <w:szCs w:val="20"/>
              </w:rPr>
            </w:pPr>
          </w:p>
        </w:tc>
        <w:tc>
          <w:tcPr>
            <w:tcW w:w="1275" w:type="dxa"/>
            <w:tcBorders>
              <w:top w:val="single" w:sz="6" w:space="0" w:color="auto"/>
              <w:left w:val="single" w:sz="4" w:space="0" w:color="auto"/>
              <w:bottom w:val="single" w:sz="6" w:space="0" w:color="auto"/>
              <w:right w:val="single" w:sz="6" w:space="0" w:color="auto"/>
            </w:tcBorders>
            <w:shd w:val="clear" w:color="auto" w:fill="FFFFFF"/>
          </w:tcPr>
          <w:p w:rsidR="00CF6B05" w:rsidRPr="00CF6B05" w:rsidRDefault="00CF6B05" w:rsidP="00CF6B05">
            <w:pPr>
              <w:widowControl w:val="0"/>
              <w:shd w:val="clear" w:color="auto" w:fill="FFFFFF"/>
              <w:autoSpaceDE w:val="0"/>
              <w:autoSpaceDN w:val="0"/>
              <w:adjustRightInd w:val="0"/>
              <w:ind w:left="102"/>
              <w:contextualSpacing/>
              <w:jc w:val="center"/>
              <w:rPr>
                <w:sz w:val="20"/>
                <w:szCs w:val="20"/>
              </w:rPr>
            </w:pPr>
            <w:r w:rsidRPr="00CF6B05">
              <w:rPr>
                <w:sz w:val="20"/>
                <w:szCs w:val="20"/>
              </w:rPr>
              <w:t>2026</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CF6B05" w:rsidRPr="00CF6B05" w:rsidRDefault="00CF6B05" w:rsidP="00CF6B05">
            <w:pPr>
              <w:jc w:val="center"/>
              <w:rPr>
                <w:sz w:val="20"/>
                <w:szCs w:val="20"/>
              </w:rPr>
            </w:pPr>
            <w:r w:rsidRPr="00CF6B05">
              <w:rPr>
                <w:sz w:val="20"/>
                <w:szCs w:val="20"/>
              </w:rPr>
              <w:t>670,0</w:t>
            </w:r>
          </w:p>
        </w:tc>
        <w:tc>
          <w:tcPr>
            <w:tcW w:w="3121" w:type="dxa"/>
            <w:tcBorders>
              <w:top w:val="single" w:sz="6" w:space="0" w:color="auto"/>
              <w:left w:val="single" w:sz="6" w:space="0" w:color="auto"/>
              <w:bottom w:val="single" w:sz="6" w:space="0" w:color="auto"/>
              <w:right w:val="single" w:sz="6" w:space="0" w:color="auto"/>
            </w:tcBorders>
            <w:shd w:val="clear" w:color="auto" w:fill="FFFFFF"/>
          </w:tcPr>
          <w:p w:rsidR="00CF6B05" w:rsidRPr="00CF6B05" w:rsidRDefault="00CF6B05" w:rsidP="00CF6B05">
            <w:pPr>
              <w:jc w:val="center"/>
              <w:rPr>
                <w:sz w:val="20"/>
                <w:szCs w:val="20"/>
              </w:rPr>
            </w:pPr>
            <w:r w:rsidRPr="00CF6B05">
              <w:rPr>
                <w:sz w:val="20"/>
                <w:szCs w:val="20"/>
              </w:rPr>
              <w:t>670,0</w:t>
            </w:r>
          </w:p>
        </w:tc>
      </w:tr>
      <w:tr w:rsidR="00CF6B05" w:rsidRPr="00CF6B05" w:rsidTr="00CF6B05">
        <w:trPr>
          <w:trHeight w:val="343"/>
        </w:trPr>
        <w:tc>
          <w:tcPr>
            <w:tcW w:w="2593" w:type="dxa"/>
            <w:vMerge/>
            <w:tcBorders>
              <w:top w:val="single" w:sz="4" w:space="0" w:color="auto"/>
              <w:left w:val="single" w:sz="4" w:space="0" w:color="auto"/>
              <w:bottom w:val="single" w:sz="4" w:space="0" w:color="auto"/>
              <w:right w:val="single" w:sz="4" w:space="0" w:color="auto"/>
            </w:tcBorders>
            <w:vAlign w:val="center"/>
          </w:tcPr>
          <w:p w:rsidR="00CF6B05" w:rsidRPr="00CF6B05" w:rsidRDefault="00CF6B05" w:rsidP="00CF6B05">
            <w:pPr>
              <w:contextualSpacing/>
              <w:rPr>
                <w:sz w:val="20"/>
                <w:szCs w:val="20"/>
              </w:rPr>
            </w:pPr>
          </w:p>
        </w:tc>
        <w:tc>
          <w:tcPr>
            <w:tcW w:w="1275" w:type="dxa"/>
            <w:tcBorders>
              <w:top w:val="single" w:sz="6" w:space="0" w:color="auto"/>
              <w:left w:val="single" w:sz="4" w:space="0" w:color="auto"/>
              <w:bottom w:val="single" w:sz="4" w:space="0" w:color="auto"/>
              <w:right w:val="single" w:sz="6" w:space="0" w:color="auto"/>
            </w:tcBorders>
            <w:shd w:val="clear" w:color="auto" w:fill="FFFFFF"/>
          </w:tcPr>
          <w:p w:rsidR="00CF6B05" w:rsidRPr="00CF6B05" w:rsidRDefault="00CF6B05" w:rsidP="00CF6B05">
            <w:pPr>
              <w:widowControl w:val="0"/>
              <w:shd w:val="clear" w:color="auto" w:fill="FFFFFF"/>
              <w:autoSpaceDE w:val="0"/>
              <w:autoSpaceDN w:val="0"/>
              <w:adjustRightInd w:val="0"/>
              <w:ind w:left="102"/>
              <w:contextualSpacing/>
              <w:jc w:val="center"/>
              <w:rPr>
                <w:sz w:val="20"/>
                <w:szCs w:val="20"/>
              </w:rPr>
            </w:pPr>
            <w:r w:rsidRPr="00CF6B05">
              <w:rPr>
                <w:sz w:val="20"/>
                <w:szCs w:val="20"/>
              </w:rPr>
              <w:t>2027</w:t>
            </w:r>
          </w:p>
        </w:tc>
        <w:tc>
          <w:tcPr>
            <w:tcW w:w="2551" w:type="dxa"/>
            <w:tcBorders>
              <w:top w:val="single" w:sz="6" w:space="0" w:color="auto"/>
              <w:left w:val="single" w:sz="6" w:space="0" w:color="auto"/>
              <w:bottom w:val="single" w:sz="4" w:space="0" w:color="auto"/>
              <w:right w:val="single" w:sz="6" w:space="0" w:color="auto"/>
            </w:tcBorders>
            <w:shd w:val="clear" w:color="auto" w:fill="FFFFFF"/>
          </w:tcPr>
          <w:p w:rsidR="00CF6B05" w:rsidRPr="00CF6B05" w:rsidRDefault="00CF6B05" w:rsidP="00CF6B05">
            <w:pPr>
              <w:jc w:val="center"/>
              <w:rPr>
                <w:sz w:val="20"/>
                <w:szCs w:val="20"/>
              </w:rPr>
            </w:pPr>
            <w:r w:rsidRPr="00CF6B05">
              <w:rPr>
                <w:sz w:val="20"/>
                <w:szCs w:val="20"/>
              </w:rPr>
              <w:t>680,0</w:t>
            </w:r>
          </w:p>
        </w:tc>
        <w:tc>
          <w:tcPr>
            <w:tcW w:w="3121" w:type="dxa"/>
            <w:tcBorders>
              <w:top w:val="single" w:sz="6" w:space="0" w:color="auto"/>
              <w:left w:val="single" w:sz="6" w:space="0" w:color="auto"/>
              <w:bottom w:val="single" w:sz="4" w:space="0" w:color="auto"/>
              <w:right w:val="single" w:sz="6" w:space="0" w:color="auto"/>
            </w:tcBorders>
            <w:shd w:val="clear" w:color="auto" w:fill="FFFFFF"/>
          </w:tcPr>
          <w:p w:rsidR="00CF6B05" w:rsidRPr="00CF6B05" w:rsidRDefault="00CF6B05" w:rsidP="00CF6B05">
            <w:pPr>
              <w:jc w:val="center"/>
              <w:rPr>
                <w:sz w:val="20"/>
                <w:szCs w:val="20"/>
              </w:rPr>
            </w:pPr>
            <w:r w:rsidRPr="00CF6B05">
              <w:rPr>
                <w:sz w:val="20"/>
                <w:szCs w:val="20"/>
              </w:rPr>
              <w:t>680,0</w:t>
            </w:r>
          </w:p>
        </w:tc>
      </w:tr>
      <w:tr w:rsidR="00CF6B05" w:rsidRPr="00CF6B05" w:rsidTr="00CF6B05">
        <w:trPr>
          <w:trHeight w:val="325"/>
        </w:trPr>
        <w:tc>
          <w:tcPr>
            <w:tcW w:w="2593" w:type="dxa"/>
            <w:vMerge/>
            <w:tcBorders>
              <w:top w:val="single" w:sz="4" w:space="0" w:color="auto"/>
              <w:left w:val="single" w:sz="4" w:space="0" w:color="auto"/>
              <w:bottom w:val="single" w:sz="4" w:space="0" w:color="auto"/>
              <w:right w:val="single" w:sz="4" w:space="0" w:color="auto"/>
            </w:tcBorders>
            <w:vAlign w:val="center"/>
          </w:tcPr>
          <w:p w:rsidR="00CF6B05" w:rsidRPr="00CF6B05" w:rsidRDefault="00CF6B05" w:rsidP="00CF6B05">
            <w:pPr>
              <w:contextualSpacing/>
              <w:rPr>
                <w:sz w:val="20"/>
                <w:szCs w:val="20"/>
              </w:rPr>
            </w:pPr>
          </w:p>
        </w:tc>
        <w:tc>
          <w:tcPr>
            <w:tcW w:w="1275" w:type="dxa"/>
            <w:tcBorders>
              <w:top w:val="single" w:sz="4" w:space="0" w:color="auto"/>
              <w:left w:val="single" w:sz="4" w:space="0" w:color="auto"/>
              <w:bottom w:val="single" w:sz="4" w:space="0" w:color="auto"/>
              <w:right w:val="single" w:sz="6" w:space="0" w:color="auto"/>
            </w:tcBorders>
            <w:shd w:val="clear" w:color="auto" w:fill="FFFFFF"/>
          </w:tcPr>
          <w:p w:rsidR="00CF6B05" w:rsidRPr="00CF6B05" w:rsidRDefault="00CF6B05" w:rsidP="00CF6B05">
            <w:pPr>
              <w:widowControl w:val="0"/>
              <w:shd w:val="clear" w:color="auto" w:fill="FFFFFF"/>
              <w:autoSpaceDE w:val="0"/>
              <w:autoSpaceDN w:val="0"/>
              <w:adjustRightInd w:val="0"/>
              <w:ind w:left="102"/>
              <w:contextualSpacing/>
              <w:jc w:val="center"/>
              <w:rPr>
                <w:sz w:val="20"/>
                <w:szCs w:val="20"/>
              </w:rPr>
            </w:pPr>
            <w:r w:rsidRPr="00CF6B05">
              <w:rPr>
                <w:sz w:val="20"/>
                <w:szCs w:val="20"/>
              </w:rPr>
              <w:t>2028</w:t>
            </w:r>
          </w:p>
        </w:tc>
        <w:tc>
          <w:tcPr>
            <w:tcW w:w="2551" w:type="dxa"/>
            <w:tcBorders>
              <w:top w:val="single" w:sz="4" w:space="0" w:color="auto"/>
              <w:left w:val="single" w:sz="6" w:space="0" w:color="auto"/>
              <w:bottom w:val="single" w:sz="4" w:space="0" w:color="auto"/>
              <w:right w:val="single" w:sz="6" w:space="0" w:color="auto"/>
            </w:tcBorders>
            <w:shd w:val="clear" w:color="auto" w:fill="FFFFFF"/>
          </w:tcPr>
          <w:p w:rsidR="00CF6B05" w:rsidRPr="00CF6B05" w:rsidRDefault="00CF6B05" w:rsidP="00CF6B05">
            <w:pPr>
              <w:jc w:val="center"/>
              <w:rPr>
                <w:sz w:val="20"/>
                <w:szCs w:val="20"/>
              </w:rPr>
            </w:pPr>
            <w:r w:rsidRPr="00CF6B05">
              <w:rPr>
                <w:sz w:val="20"/>
                <w:szCs w:val="20"/>
              </w:rPr>
              <w:t>690,0</w:t>
            </w:r>
          </w:p>
        </w:tc>
        <w:tc>
          <w:tcPr>
            <w:tcW w:w="3121" w:type="dxa"/>
            <w:tcBorders>
              <w:top w:val="single" w:sz="4" w:space="0" w:color="auto"/>
              <w:left w:val="single" w:sz="6" w:space="0" w:color="auto"/>
              <w:bottom w:val="single" w:sz="4" w:space="0" w:color="auto"/>
              <w:right w:val="single" w:sz="6" w:space="0" w:color="auto"/>
            </w:tcBorders>
            <w:shd w:val="clear" w:color="auto" w:fill="FFFFFF"/>
          </w:tcPr>
          <w:p w:rsidR="00CF6B05" w:rsidRPr="00CF6B05" w:rsidRDefault="00CF6B05" w:rsidP="00CF6B05">
            <w:pPr>
              <w:jc w:val="center"/>
              <w:rPr>
                <w:sz w:val="20"/>
                <w:szCs w:val="20"/>
              </w:rPr>
            </w:pPr>
            <w:r w:rsidRPr="00CF6B05">
              <w:rPr>
                <w:sz w:val="20"/>
                <w:szCs w:val="20"/>
              </w:rPr>
              <w:t>690,0</w:t>
            </w:r>
          </w:p>
        </w:tc>
      </w:tr>
      <w:tr w:rsidR="00CF6B05" w:rsidRPr="00CF6B05" w:rsidTr="00CF6B05">
        <w:trPr>
          <w:trHeight w:val="268"/>
        </w:trPr>
        <w:tc>
          <w:tcPr>
            <w:tcW w:w="2593" w:type="dxa"/>
            <w:vMerge/>
            <w:tcBorders>
              <w:top w:val="single" w:sz="4" w:space="0" w:color="auto"/>
              <w:left w:val="single" w:sz="4" w:space="0" w:color="auto"/>
              <w:bottom w:val="single" w:sz="4" w:space="0" w:color="auto"/>
              <w:right w:val="single" w:sz="4" w:space="0" w:color="auto"/>
            </w:tcBorders>
            <w:vAlign w:val="center"/>
          </w:tcPr>
          <w:p w:rsidR="00CF6B05" w:rsidRPr="00CF6B05" w:rsidRDefault="00CF6B05" w:rsidP="00CF6B05">
            <w:pPr>
              <w:contextualSpacing/>
              <w:rPr>
                <w:sz w:val="20"/>
                <w:szCs w:val="20"/>
              </w:rPr>
            </w:pPr>
          </w:p>
        </w:tc>
        <w:tc>
          <w:tcPr>
            <w:tcW w:w="1275" w:type="dxa"/>
            <w:tcBorders>
              <w:top w:val="single" w:sz="4" w:space="0" w:color="auto"/>
              <w:left w:val="single" w:sz="4" w:space="0" w:color="auto"/>
              <w:bottom w:val="single" w:sz="4" w:space="0" w:color="auto"/>
              <w:right w:val="single" w:sz="6" w:space="0" w:color="auto"/>
            </w:tcBorders>
            <w:shd w:val="clear" w:color="auto" w:fill="FFFFFF"/>
          </w:tcPr>
          <w:p w:rsidR="00CF6B05" w:rsidRPr="00CF6B05" w:rsidRDefault="00CF6B05" w:rsidP="00CF6B05">
            <w:pPr>
              <w:widowControl w:val="0"/>
              <w:shd w:val="clear" w:color="auto" w:fill="FFFFFF"/>
              <w:autoSpaceDE w:val="0"/>
              <w:autoSpaceDN w:val="0"/>
              <w:adjustRightInd w:val="0"/>
              <w:ind w:left="102"/>
              <w:contextualSpacing/>
              <w:jc w:val="center"/>
              <w:rPr>
                <w:sz w:val="20"/>
                <w:szCs w:val="20"/>
              </w:rPr>
            </w:pPr>
            <w:r w:rsidRPr="00CF6B05">
              <w:rPr>
                <w:sz w:val="20"/>
                <w:szCs w:val="20"/>
              </w:rPr>
              <w:t>2029</w:t>
            </w:r>
          </w:p>
        </w:tc>
        <w:tc>
          <w:tcPr>
            <w:tcW w:w="2551" w:type="dxa"/>
            <w:tcBorders>
              <w:top w:val="single" w:sz="4" w:space="0" w:color="auto"/>
              <w:left w:val="single" w:sz="6" w:space="0" w:color="auto"/>
              <w:bottom w:val="single" w:sz="4" w:space="0" w:color="auto"/>
              <w:right w:val="single" w:sz="6" w:space="0" w:color="auto"/>
            </w:tcBorders>
            <w:shd w:val="clear" w:color="auto" w:fill="FFFFFF"/>
          </w:tcPr>
          <w:p w:rsidR="00CF6B05" w:rsidRPr="00CF6B05" w:rsidRDefault="00CF6B05" w:rsidP="00CF6B05">
            <w:pPr>
              <w:jc w:val="center"/>
              <w:rPr>
                <w:sz w:val="20"/>
                <w:szCs w:val="20"/>
              </w:rPr>
            </w:pPr>
            <w:r w:rsidRPr="00CF6B05">
              <w:rPr>
                <w:sz w:val="20"/>
                <w:szCs w:val="20"/>
              </w:rPr>
              <w:t>695,0</w:t>
            </w:r>
          </w:p>
        </w:tc>
        <w:tc>
          <w:tcPr>
            <w:tcW w:w="3121" w:type="dxa"/>
            <w:tcBorders>
              <w:top w:val="single" w:sz="4" w:space="0" w:color="auto"/>
              <w:left w:val="single" w:sz="6" w:space="0" w:color="auto"/>
              <w:bottom w:val="single" w:sz="4" w:space="0" w:color="auto"/>
              <w:right w:val="single" w:sz="6" w:space="0" w:color="auto"/>
            </w:tcBorders>
            <w:shd w:val="clear" w:color="auto" w:fill="FFFFFF"/>
          </w:tcPr>
          <w:p w:rsidR="00CF6B05" w:rsidRPr="00CF6B05" w:rsidRDefault="00CF6B05" w:rsidP="00CF6B05">
            <w:pPr>
              <w:jc w:val="center"/>
              <w:rPr>
                <w:sz w:val="20"/>
                <w:szCs w:val="20"/>
              </w:rPr>
            </w:pPr>
            <w:r w:rsidRPr="00CF6B05">
              <w:rPr>
                <w:sz w:val="20"/>
                <w:szCs w:val="20"/>
              </w:rPr>
              <w:t>695,0</w:t>
            </w:r>
          </w:p>
        </w:tc>
      </w:tr>
      <w:tr w:rsidR="00CF6B05" w:rsidRPr="00CF6B05" w:rsidTr="00CF6B05">
        <w:trPr>
          <w:trHeight w:val="257"/>
        </w:trPr>
        <w:tc>
          <w:tcPr>
            <w:tcW w:w="2593" w:type="dxa"/>
            <w:vMerge/>
            <w:tcBorders>
              <w:top w:val="single" w:sz="4" w:space="0" w:color="auto"/>
              <w:left w:val="single" w:sz="4" w:space="0" w:color="auto"/>
              <w:bottom w:val="single" w:sz="4" w:space="0" w:color="auto"/>
              <w:right w:val="single" w:sz="4" w:space="0" w:color="auto"/>
            </w:tcBorders>
            <w:vAlign w:val="center"/>
          </w:tcPr>
          <w:p w:rsidR="00CF6B05" w:rsidRPr="00CF6B05" w:rsidRDefault="00CF6B05" w:rsidP="00CF6B05">
            <w:pPr>
              <w:contextualSpacing/>
              <w:rPr>
                <w:sz w:val="20"/>
                <w:szCs w:val="20"/>
              </w:rPr>
            </w:pPr>
          </w:p>
        </w:tc>
        <w:tc>
          <w:tcPr>
            <w:tcW w:w="1275" w:type="dxa"/>
            <w:tcBorders>
              <w:top w:val="single" w:sz="4" w:space="0" w:color="auto"/>
              <w:left w:val="single" w:sz="4" w:space="0" w:color="auto"/>
              <w:bottom w:val="single" w:sz="6" w:space="0" w:color="auto"/>
              <w:right w:val="single" w:sz="6" w:space="0" w:color="auto"/>
            </w:tcBorders>
            <w:shd w:val="clear" w:color="auto" w:fill="FFFFFF"/>
          </w:tcPr>
          <w:p w:rsidR="00CF6B05" w:rsidRPr="00CF6B05" w:rsidRDefault="00CF6B05" w:rsidP="00CF6B05">
            <w:pPr>
              <w:widowControl w:val="0"/>
              <w:shd w:val="clear" w:color="auto" w:fill="FFFFFF"/>
              <w:autoSpaceDE w:val="0"/>
              <w:autoSpaceDN w:val="0"/>
              <w:adjustRightInd w:val="0"/>
              <w:ind w:left="102"/>
              <w:contextualSpacing/>
              <w:jc w:val="center"/>
              <w:rPr>
                <w:sz w:val="20"/>
                <w:szCs w:val="20"/>
              </w:rPr>
            </w:pPr>
            <w:r w:rsidRPr="00CF6B05">
              <w:rPr>
                <w:sz w:val="20"/>
                <w:szCs w:val="20"/>
              </w:rPr>
              <w:t>Итого:</w:t>
            </w:r>
          </w:p>
        </w:tc>
        <w:tc>
          <w:tcPr>
            <w:tcW w:w="2551" w:type="dxa"/>
            <w:tcBorders>
              <w:top w:val="single" w:sz="4" w:space="0" w:color="auto"/>
              <w:left w:val="single" w:sz="6" w:space="0" w:color="auto"/>
              <w:bottom w:val="single" w:sz="6" w:space="0" w:color="auto"/>
              <w:right w:val="single" w:sz="6" w:space="0" w:color="auto"/>
            </w:tcBorders>
            <w:shd w:val="clear" w:color="auto" w:fill="FFFFFF"/>
          </w:tcPr>
          <w:p w:rsidR="00CF6B05" w:rsidRPr="00CF6B05" w:rsidRDefault="00CF6B05" w:rsidP="00CF6B05">
            <w:pPr>
              <w:widowControl w:val="0"/>
              <w:autoSpaceDE w:val="0"/>
              <w:autoSpaceDN w:val="0"/>
              <w:adjustRightInd w:val="0"/>
              <w:jc w:val="center"/>
              <w:rPr>
                <w:sz w:val="20"/>
                <w:szCs w:val="20"/>
              </w:rPr>
            </w:pPr>
            <w:r w:rsidRPr="00CF6B05">
              <w:rPr>
                <w:sz w:val="20"/>
                <w:szCs w:val="20"/>
              </w:rPr>
              <w:t>3301,0</w:t>
            </w:r>
          </w:p>
        </w:tc>
        <w:tc>
          <w:tcPr>
            <w:tcW w:w="3121" w:type="dxa"/>
            <w:tcBorders>
              <w:top w:val="single" w:sz="4" w:space="0" w:color="auto"/>
              <w:left w:val="single" w:sz="6" w:space="0" w:color="auto"/>
              <w:bottom w:val="single" w:sz="6" w:space="0" w:color="auto"/>
              <w:right w:val="single" w:sz="6" w:space="0" w:color="auto"/>
            </w:tcBorders>
            <w:shd w:val="clear" w:color="auto" w:fill="FFFFFF"/>
          </w:tcPr>
          <w:p w:rsidR="00CF6B05" w:rsidRPr="00CF6B05" w:rsidRDefault="00CF6B05" w:rsidP="00CF6B05">
            <w:pPr>
              <w:widowControl w:val="0"/>
              <w:autoSpaceDE w:val="0"/>
              <w:autoSpaceDN w:val="0"/>
              <w:adjustRightInd w:val="0"/>
              <w:jc w:val="center"/>
              <w:rPr>
                <w:sz w:val="20"/>
                <w:szCs w:val="20"/>
              </w:rPr>
            </w:pPr>
            <w:r w:rsidRPr="00CF6B05">
              <w:rPr>
                <w:sz w:val="20"/>
                <w:szCs w:val="20"/>
              </w:rPr>
              <w:t>3301,0</w:t>
            </w:r>
          </w:p>
        </w:tc>
      </w:tr>
      <w:tr w:rsidR="00CF6B05" w:rsidRPr="00CF6B05" w:rsidTr="00CF6B05">
        <w:tc>
          <w:tcPr>
            <w:tcW w:w="2593" w:type="dxa"/>
            <w:tcBorders>
              <w:top w:val="single" w:sz="4" w:space="0" w:color="auto"/>
              <w:left w:val="single" w:sz="4" w:space="0" w:color="auto"/>
              <w:bottom w:val="single" w:sz="4" w:space="0" w:color="auto"/>
              <w:right w:val="single" w:sz="4" w:space="0" w:color="auto"/>
            </w:tcBorders>
            <w:shd w:val="clear" w:color="auto" w:fill="FFFFFF"/>
          </w:tcPr>
          <w:p w:rsidR="00CF6B05" w:rsidRPr="00CF6B05" w:rsidRDefault="00CF6B05" w:rsidP="00CF6B05">
            <w:pPr>
              <w:widowControl w:val="0"/>
              <w:autoSpaceDE w:val="0"/>
              <w:autoSpaceDN w:val="0"/>
              <w:adjustRightInd w:val="0"/>
              <w:contextualSpacing/>
              <w:rPr>
                <w:sz w:val="20"/>
                <w:szCs w:val="20"/>
              </w:rPr>
            </w:pPr>
            <w:r w:rsidRPr="00CF6B05">
              <w:rPr>
                <w:b/>
                <w:bCs/>
                <w:sz w:val="20"/>
                <w:szCs w:val="20"/>
              </w:rPr>
              <w:t xml:space="preserve">Ожидаемые непосредственные результаты реализации подпрограммы </w:t>
            </w:r>
            <w:r w:rsidRPr="00CF6B05">
              <w:rPr>
                <w:b/>
                <w:bCs/>
                <w:spacing w:val="-2"/>
                <w:sz w:val="20"/>
                <w:szCs w:val="20"/>
              </w:rPr>
              <w:t>муниципальной</w:t>
            </w:r>
            <w:r w:rsidRPr="00CF6B05">
              <w:rPr>
                <w:b/>
                <w:bCs/>
                <w:sz w:val="20"/>
                <w:szCs w:val="20"/>
              </w:rPr>
              <w:t xml:space="preserve"> программы</w:t>
            </w:r>
          </w:p>
        </w:tc>
        <w:tc>
          <w:tcPr>
            <w:tcW w:w="6947" w:type="dxa"/>
            <w:gridSpan w:val="3"/>
            <w:tcBorders>
              <w:top w:val="single" w:sz="6" w:space="0" w:color="auto"/>
              <w:left w:val="single" w:sz="4" w:space="0" w:color="auto"/>
              <w:bottom w:val="single" w:sz="6" w:space="0" w:color="auto"/>
              <w:right w:val="single" w:sz="6" w:space="0" w:color="auto"/>
            </w:tcBorders>
            <w:shd w:val="clear" w:color="auto" w:fill="FFFFFF"/>
          </w:tcPr>
          <w:p w:rsidR="00CF6B05" w:rsidRPr="00CF6B05" w:rsidRDefault="00CF6B05" w:rsidP="00CF6B05">
            <w:pPr>
              <w:autoSpaceDE w:val="0"/>
              <w:autoSpaceDN w:val="0"/>
              <w:adjustRightInd w:val="0"/>
              <w:contextualSpacing/>
              <w:jc w:val="both"/>
              <w:rPr>
                <w:sz w:val="20"/>
                <w:szCs w:val="20"/>
              </w:rPr>
            </w:pPr>
            <w:r w:rsidRPr="00CF6B05">
              <w:rPr>
                <w:sz w:val="20"/>
                <w:szCs w:val="20"/>
              </w:rPr>
              <w:t xml:space="preserve"> - уровень освещенности дорог местного значения 100%;</w:t>
            </w:r>
          </w:p>
          <w:p w:rsidR="00CF6B05" w:rsidRPr="00CF6B05" w:rsidRDefault="00CF6B05" w:rsidP="00CF6B05">
            <w:pPr>
              <w:autoSpaceDE w:val="0"/>
              <w:autoSpaceDN w:val="0"/>
              <w:adjustRightInd w:val="0"/>
              <w:contextualSpacing/>
              <w:jc w:val="both"/>
              <w:rPr>
                <w:sz w:val="20"/>
                <w:szCs w:val="20"/>
              </w:rPr>
            </w:pPr>
            <w:r w:rsidRPr="00CF6B05">
              <w:rPr>
                <w:sz w:val="20"/>
                <w:szCs w:val="20"/>
              </w:rPr>
              <w:t xml:space="preserve"> - доля пешеходных переходов, оборудованных в соответствии с ГОСТ – 80%.</w:t>
            </w:r>
          </w:p>
        </w:tc>
      </w:tr>
    </w:tbl>
    <w:p w:rsidR="00CF6B05" w:rsidRPr="00CF6B05" w:rsidRDefault="00CF6B05" w:rsidP="00CF6B05">
      <w:pPr>
        <w:keepNext/>
        <w:widowControl w:val="0"/>
        <w:jc w:val="center"/>
        <w:rPr>
          <w:b/>
          <w:bCs/>
          <w:sz w:val="20"/>
          <w:szCs w:val="20"/>
        </w:rPr>
      </w:pPr>
    </w:p>
    <w:p w:rsidR="00CF6B05" w:rsidRPr="00CF6B05" w:rsidRDefault="00CF6B05" w:rsidP="00CF6B05">
      <w:pPr>
        <w:keepNext/>
        <w:widowControl w:val="0"/>
        <w:jc w:val="center"/>
        <w:rPr>
          <w:b/>
          <w:sz w:val="20"/>
          <w:szCs w:val="20"/>
        </w:rPr>
      </w:pPr>
      <w:r w:rsidRPr="00CF6B05">
        <w:rPr>
          <w:b/>
          <w:bCs/>
          <w:sz w:val="20"/>
          <w:szCs w:val="20"/>
        </w:rPr>
        <w:t>1. Общая характеристика сферы реализации подпрограммы</w:t>
      </w:r>
    </w:p>
    <w:p w:rsidR="00CF6B05" w:rsidRPr="00CF6B05" w:rsidRDefault="00CF6B05" w:rsidP="00CF6B05">
      <w:pPr>
        <w:keepNext/>
        <w:widowControl w:val="0"/>
        <w:jc w:val="center"/>
        <w:rPr>
          <w:b/>
          <w:sz w:val="20"/>
          <w:szCs w:val="20"/>
        </w:rPr>
      </w:pPr>
    </w:p>
    <w:p w:rsidR="00CF6B05" w:rsidRPr="00CF6B05" w:rsidRDefault="00CF6B05" w:rsidP="00CF6B05">
      <w:pPr>
        <w:suppressAutoHyphens/>
        <w:autoSpaceDE w:val="0"/>
        <w:ind w:firstLine="720"/>
        <w:jc w:val="both"/>
        <w:rPr>
          <w:rFonts w:eastAsia="Arial"/>
          <w:sz w:val="20"/>
          <w:szCs w:val="20"/>
          <w:lang w:eastAsia="ar-SA"/>
        </w:rPr>
      </w:pPr>
      <w:r w:rsidRPr="00CF6B05">
        <w:rPr>
          <w:rFonts w:ascii="Arial" w:eastAsia="Arial" w:hAnsi="Arial" w:cs="Arial"/>
          <w:sz w:val="20"/>
          <w:szCs w:val="20"/>
          <w:lang w:eastAsia="ar-SA"/>
        </w:rPr>
        <w:t xml:space="preserve">    </w:t>
      </w:r>
      <w:r w:rsidRPr="00CF6B05">
        <w:rPr>
          <w:rFonts w:eastAsia="Arial"/>
          <w:sz w:val="20"/>
          <w:szCs w:val="20"/>
          <w:lang w:eastAsia="ar-SA"/>
        </w:rPr>
        <w:t>Основными видами дорожно-транспортных происшествий в Селявинском сельском поселении Лискинского муниципального района Воронежской области (далее – поселение) являются столкновение, наезд на пешеходов и опрокидывание в связи с несоблюдением скоростного режима водителей транспортных средств. Каждое десятое дорожно-транспортное происшествие совершил водитель, находившийся в состоянии опьянения, каждое 15 - не имевший права на управление транспортным средством. Определяющее влияние на аварийность оказывают водители транспортных средств, принадлежащих физическим лицам. Удельный вес этих происшествий превышает 80 процентов всех происшествий, связанных с несоблюдением водителями требований безопасности дорожного движения, а также рядом других объективных и субъективных причин, таких как:</w:t>
      </w:r>
    </w:p>
    <w:p w:rsidR="00CF6B05" w:rsidRPr="00CF6B05" w:rsidRDefault="00CF6B05" w:rsidP="00CF6B05">
      <w:pPr>
        <w:jc w:val="both"/>
        <w:rPr>
          <w:sz w:val="20"/>
          <w:szCs w:val="20"/>
        </w:rPr>
      </w:pPr>
      <w:r w:rsidRPr="00CF6B05">
        <w:rPr>
          <w:sz w:val="20"/>
          <w:szCs w:val="20"/>
        </w:rPr>
        <w:tab/>
        <w:t>- увеличение численности автотранспорта в личной собственности;</w:t>
      </w:r>
    </w:p>
    <w:p w:rsidR="00CF6B05" w:rsidRPr="00CF6B05" w:rsidRDefault="00CF6B05" w:rsidP="00CF6B05">
      <w:pPr>
        <w:jc w:val="both"/>
        <w:rPr>
          <w:sz w:val="20"/>
          <w:szCs w:val="20"/>
        </w:rPr>
      </w:pPr>
      <w:r w:rsidRPr="00CF6B05">
        <w:rPr>
          <w:sz w:val="20"/>
          <w:szCs w:val="20"/>
        </w:rPr>
        <w:tab/>
        <w:t>- увеличение интенсивности его использования;</w:t>
      </w:r>
    </w:p>
    <w:p w:rsidR="00CF6B05" w:rsidRPr="00CF6B05" w:rsidRDefault="00CF6B05" w:rsidP="00CF6B05">
      <w:pPr>
        <w:jc w:val="both"/>
        <w:rPr>
          <w:sz w:val="20"/>
          <w:szCs w:val="20"/>
        </w:rPr>
      </w:pPr>
      <w:r w:rsidRPr="00CF6B05">
        <w:rPr>
          <w:sz w:val="20"/>
          <w:szCs w:val="20"/>
        </w:rPr>
        <w:tab/>
        <w:t>- не достаточный уровень освещенности автомобильных дорог;</w:t>
      </w:r>
    </w:p>
    <w:p w:rsidR="00CF6B05" w:rsidRPr="00CF6B05" w:rsidRDefault="00CF6B05" w:rsidP="00CF6B05">
      <w:pPr>
        <w:ind w:firstLine="708"/>
        <w:jc w:val="both"/>
        <w:rPr>
          <w:sz w:val="20"/>
          <w:szCs w:val="20"/>
        </w:rPr>
      </w:pPr>
      <w:r w:rsidRPr="00CF6B05">
        <w:rPr>
          <w:sz w:val="20"/>
          <w:szCs w:val="20"/>
        </w:rPr>
        <w:t>- наличие пешеходных переходов, не имеющих достаточный уровень оснащенности для обеспечения безопасности пешеходов.</w:t>
      </w:r>
    </w:p>
    <w:p w:rsidR="00CF6B05" w:rsidRPr="00CF6B05" w:rsidRDefault="00CF6B05" w:rsidP="00CF6B05">
      <w:pPr>
        <w:jc w:val="both"/>
        <w:rPr>
          <w:sz w:val="20"/>
          <w:szCs w:val="20"/>
        </w:rPr>
      </w:pPr>
      <w:r w:rsidRPr="00CF6B05">
        <w:rPr>
          <w:sz w:val="20"/>
          <w:szCs w:val="20"/>
        </w:rPr>
        <w:tab/>
        <w:t>Данные проблемы решаются по остаточному принципу. Необходима целенаправленная работа по их предупреждению, снижению негативного воздействия, определению первоочередности их решения.</w:t>
      </w:r>
    </w:p>
    <w:p w:rsidR="00CF6B05" w:rsidRPr="00CF6B05" w:rsidRDefault="00CF6B05" w:rsidP="00CF6B05">
      <w:pPr>
        <w:jc w:val="both"/>
        <w:rPr>
          <w:sz w:val="20"/>
          <w:szCs w:val="20"/>
        </w:rPr>
      </w:pPr>
      <w:r w:rsidRPr="00CF6B05">
        <w:rPr>
          <w:sz w:val="20"/>
          <w:szCs w:val="20"/>
        </w:rPr>
        <w:tab/>
        <w:t>Одним из путей решения вышеперечисленных задач является данная подпрограмма.</w:t>
      </w:r>
    </w:p>
    <w:p w:rsidR="00CF6B05" w:rsidRPr="00CF6B05" w:rsidRDefault="00CF6B05" w:rsidP="00CF6B05">
      <w:pPr>
        <w:shd w:val="clear" w:color="auto" w:fill="FFFFFF"/>
        <w:jc w:val="both"/>
        <w:rPr>
          <w:bCs/>
          <w:sz w:val="20"/>
          <w:szCs w:val="20"/>
        </w:rPr>
      </w:pPr>
    </w:p>
    <w:p w:rsidR="00CF6B05" w:rsidRPr="00CF6B05" w:rsidRDefault="00CF6B05" w:rsidP="00CF6B05">
      <w:pPr>
        <w:shd w:val="clear" w:color="auto" w:fill="FFFFFF"/>
        <w:tabs>
          <w:tab w:val="left" w:pos="1253"/>
          <w:tab w:val="left" w:pos="2995"/>
          <w:tab w:val="left" w:pos="5184"/>
          <w:tab w:val="left" w:pos="6610"/>
          <w:tab w:val="left" w:pos="7104"/>
          <w:tab w:val="left" w:pos="8083"/>
        </w:tabs>
        <w:spacing w:before="278"/>
        <w:ind w:firstLine="567"/>
        <w:contextualSpacing/>
        <w:jc w:val="center"/>
        <w:rPr>
          <w:b/>
          <w:bCs/>
          <w:sz w:val="20"/>
          <w:szCs w:val="20"/>
        </w:rPr>
      </w:pPr>
      <w:r w:rsidRPr="00CF6B05">
        <w:rPr>
          <w:b/>
          <w:bCs/>
          <w:sz w:val="20"/>
          <w:szCs w:val="20"/>
        </w:rPr>
        <w:t>2. 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этапов реализации подпрограммы</w:t>
      </w:r>
    </w:p>
    <w:p w:rsidR="00CF6B05" w:rsidRPr="00CF6B05" w:rsidRDefault="00CF6B05" w:rsidP="00CF6B05">
      <w:pPr>
        <w:keepNext/>
        <w:widowControl w:val="0"/>
        <w:jc w:val="center"/>
        <w:rPr>
          <w:sz w:val="20"/>
          <w:szCs w:val="20"/>
        </w:rPr>
      </w:pPr>
    </w:p>
    <w:p w:rsidR="00CF6B05" w:rsidRPr="00CF6B05" w:rsidRDefault="00CF6B05" w:rsidP="00CF6B05">
      <w:pPr>
        <w:ind w:firstLine="709"/>
        <w:jc w:val="both"/>
        <w:rPr>
          <w:sz w:val="20"/>
          <w:szCs w:val="20"/>
        </w:rPr>
      </w:pPr>
      <w:r w:rsidRPr="00CF6B05">
        <w:rPr>
          <w:rFonts w:ascii="Calibri" w:hAnsi="Calibri"/>
          <w:sz w:val="20"/>
          <w:szCs w:val="20"/>
        </w:rPr>
        <w:t xml:space="preserve">     </w:t>
      </w:r>
      <w:r w:rsidRPr="00CF6B05">
        <w:rPr>
          <w:sz w:val="20"/>
          <w:szCs w:val="20"/>
        </w:rPr>
        <w:t xml:space="preserve">Приоритеты муниципальной политики в сфере дорожного хозяйства определены в соответствии с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10.12.1995 № 196-ФЗ «О безопасности дорожного движения». </w:t>
      </w:r>
      <w:r w:rsidRPr="00CF6B05">
        <w:rPr>
          <w:rFonts w:ascii="Calibri" w:hAnsi="Calibri"/>
          <w:sz w:val="20"/>
          <w:szCs w:val="20"/>
        </w:rPr>
        <w:t xml:space="preserve"> </w:t>
      </w:r>
      <w:r w:rsidRPr="00CF6B05">
        <w:rPr>
          <w:sz w:val="20"/>
          <w:szCs w:val="20"/>
        </w:rPr>
        <w:t xml:space="preserve">В соответствии с приоритетами определена цель подпрограммы: </w:t>
      </w:r>
    </w:p>
    <w:p w:rsidR="00CF6B05" w:rsidRPr="00CF6B05" w:rsidRDefault="00CF6B05" w:rsidP="00CF6B05">
      <w:pPr>
        <w:jc w:val="both"/>
        <w:rPr>
          <w:sz w:val="20"/>
          <w:szCs w:val="20"/>
        </w:rPr>
      </w:pPr>
      <w:r w:rsidRPr="00CF6B05">
        <w:rPr>
          <w:rFonts w:ascii="Calibri" w:hAnsi="Calibri"/>
          <w:sz w:val="20"/>
          <w:szCs w:val="20"/>
        </w:rPr>
        <w:tab/>
      </w:r>
      <w:r w:rsidRPr="00CF6B05">
        <w:rPr>
          <w:sz w:val="20"/>
          <w:szCs w:val="20"/>
        </w:rPr>
        <w:t>- сокращение количества лиц, пострадавших в результате дорожно-транспортных происшествий, происходящих по разным причинам, а также снижение рисков возникновения тяжких последствий от дорожно-транспортных происшествий, сокращение количества лиц, погибших в результате дорожно-транспортных происшествий.</w:t>
      </w:r>
    </w:p>
    <w:p w:rsidR="00CF6B05" w:rsidRPr="00CF6B05" w:rsidRDefault="00CF6B05" w:rsidP="00CF6B05">
      <w:pPr>
        <w:ind w:firstLine="708"/>
        <w:jc w:val="both"/>
        <w:rPr>
          <w:sz w:val="20"/>
          <w:szCs w:val="20"/>
        </w:rPr>
      </w:pPr>
      <w:r w:rsidRPr="00CF6B05">
        <w:rPr>
          <w:sz w:val="20"/>
          <w:szCs w:val="20"/>
        </w:rPr>
        <w:t>Достижение поставленной цели обеспечивается решением комплекса взаимосвязанных задач:</w:t>
      </w:r>
    </w:p>
    <w:p w:rsidR="00CF6B05" w:rsidRPr="00CF6B05" w:rsidRDefault="00CF6B05" w:rsidP="00CF6B05">
      <w:pPr>
        <w:ind w:firstLine="708"/>
        <w:jc w:val="both"/>
        <w:rPr>
          <w:sz w:val="20"/>
          <w:szCs w:val="20"/>
        </w:rPr>
      </w:pPr>
      <w:r w:rsidRPr="00CF6B05">
        <w:rPr>
          <w:sz w:val="20"/>
          <w:szCs w:val="20"/>
        </w:rPr>
        <w:t>предупреждение опасного поведения участников дорожного движения, сокращение детского дорожно-транспортного травматизма;</w:t>
      </w:r>
    </w:p>
    <w:p w:rsidR="00CF6B05" w:rsidRPr="00CF6B05" w:rsidRDefault="00CF6B05" w:rsidP="00CF6B05">
      <w:pPr>
        <w:jc w:val="both"/>
        <w:rPr>
          <w:sz w:val="20"/>
          <w:szCs w:val="20"/>
        </w:rPr>
      </w:pPr>
      <w:r w:rsidRPr="00CF6B05">
        <w:rPr>
          <w:sz w:val="20"/>
          <w:szCs w:val="20"/>
        </w:rPr>
        <w:t xml:space="preserve"> </w:t>
      </w:r>
      <w:r w:rsidRPr="00CF6B05">
        <w:rPr>
          <w:sz w:val="20"/>
          <w:szCs w:val="20"/>
        </w:rPr>
        <w:tab/>
        <w:t>повышение уровня безопасности на дорогах общего пользования.</w:t>
      </w:r>
    </w:p>
    <w:p w:rsidR="00CF6B05" w:rsidRPr="00CF6B05" w:rsidRDefault="00CF6B05" w:rsidP="00CF6B05">
      <w:pPr>
        <w:jc w:val="both"/>
        <w:rPr>
          <w:sz w:val="20"/>
          <w:szCs w:val="20"/>
        </w:rPr>
      </w:pPr>
      <w:r w:rsidRPr="00CF6B05">
        <w:rPr>
          <w:sz w:val="20"/>
          <w:szCs w:val="20"/>
        </w:rPr>
        <w:t xml:space="preserve">  </w:t>
      </w:r>
      <w:r w:rsidRPr="00CF6B05">
        <w:rPr>
          <w:sz w:val="20"/>
          <w:szCs w:val="20"/>
        </w:rPr>
        <w:tab/>
        <w:t>улучшение качества автодорожного покрытия, сохранность дорог.</w:t>
      </w:r>
    </w:p>
    <w:p w:rsidR="00CF6B05" w:rsidRPr="00CF6B05" w:rsidRDefault="00CF6B05" w:rsidP="00CF6B05">
      <w:pPr>
        <w:jc w:val="both"/>
        <w:rPr>
          <w:sz w:val="20"/>
          <w:szCs w:val="20"/>
        </w:rPr>
      </w:pPr>
      <w:r w:rsidRPr="00CF6B05">
        <w:rPr>
          <w:sz w:val="20"/>
          <w:szCs w:val="20"/>
        </w:rPr>
        <w:t xml:space="preserve"> </w:t>
      </w:r>
      <w:r w:rsidRPr="00CF6B05">
        <w:rPr>
          <w:sz w:val="20"/>
          <w:szCs w:val="20"/>
        </w:rPr>
        <w:tab/>
        <w:t xml:space="preserve">повышение уровня комфорт и безопасности для всех участников дорожного движения.    </w:t>
      </w:r>
    </w:p>
    <w:p w:rsidR="00CF6B05" w:rsidRPr="00CF6B05" w:rsidRDefault="00CF6B05" w:rsidP="00CF6B05">
      <w:pPr>
        <w:ind w:firstLine="709"/>
        <w:jc w:val="both"/>
        <w:rPr>
          <w:sz w:val="20"/>
          <w:szCs w:val="20"/>
        </w:rPr>
      </w:pPr>
      <w:r w:rsidRPr="00CF6B05">
        <w:rPr>
          <w:sz w:val="20"/>
          <w:szCs w:val="20"/>
        </w:rPr>
        <w:t>Эффективность реализации данной подпрограммы оценивается достижением показателей (индикаторов) подпрограммы:</w:t>
      </w:r>
    </w:p>
    <w:p w:rsidR="00CF6B05" w:rsidRPr="00CF6B05" w:rsidRDefault="00CF6B05" w:rsidP="00CF6B05">
      <w:pPr>
        <w:autoSpaceDE w:val="0"/>
        <w:autoSpaceDN w:val="0"/>
        <w:adjustRightInd w:val="0"/>
        <w:ind w:firstLine="708"/>
        <w:contextualSpacing/>
        <w:jc w:val="both"/>
        <w:rPr>
          <w:sz w:val="20"/>
          <w:szCs w:val="20"/>
        </w:rPr>
      </w:pPr>
      <w:r w:rsidRPr="00CF6B05">
        <w:rPr>
          <w:sz w:val="20"/>
          <w:szCs w:val="20"/>
        </w:rPr>
        <w:t>уровень освещенности дорог местного значения 100%;</w:t>
      </w:r>
    </w:p>
    <w:p w:rsidR="00CF6B05" w:rsidRPr="00CF6B05" w:rsidRDefault="00CF6B05" w:rsidP="00CF6B05">
      <w:pPr>
        <w:autoSpaceDE w:val="0"/>
        <w:autoSpaceDN w:val="0"/>
        <w:adjustRightInd w:val="0"/>
        <w:contextualSpacing/>
        <w:jc w:val="both"/>
        <w:rPr>
          <w:sz w:val="20"/>
          <w:szCs w:val="20"/>
        </w:rPr>
      </w:pPr>
      <w:r w:rsidRPr="00CF6B05">
        <w:rPr>
          <w:sz w:val="20"/>
          <w:szCs w:val="20"/>
        </w:rPr>
        <w:t xml:space="preserve"> </w:t>
      </w:r>
      <w:r w:rsidRPr="00CF6B05">
        <w:rPr>
          <w:sz w:val="20"/>
          <w:szCs w:val="20"/>
        </w:rPr>
        <w:tab/>
        <w:t>доля пешеходных переходов, оборудованных в соответствии с ГОСТ – 80%;</w:t>
      </w:r>
    </w:p>
    <w:p w:rsidR="00CF6B05" w:rsidRPr="00CF6B05" w:rsidRDefault="00CF6B05" w:rsidP="00CF6B05">
      <w:pPr>
        <w:autoSpaceDE w:val="0"/>
        <w:autoSpaceDN w:val="0"/>
        <w:adjustRightInd w:val="0"/>
        <w:contextualSpacing/>
        <w:jc w:val="both"/>
        <w:rPr>
          <w:sz w:val="20"/>
          <w:szCs w:val="20"/>
        </w:rPr>
      </w:pPr>
      <w:r w:rsidRPr="00CF6B05">
        <w:rPr>
          <w:sz w:val="20"/>
          <w:szCs w:val="20"/>
        </w:rPr>
        <w:t xml:space="preserve"> </w:t>
      </w:r>
      <w:r w:rsidRPr="00CF6B05">
        <w:rPr>
          <w:sz w:val="20"/>
          <w:szCs w:val="20"/>
        </w:rPr>
        <w:tab/>
        <w:t>доля паспортизации автомобильных дорог местного значения – 50%;</w:t>
      </w:r>
    </w:p>
    <w:p w:rsidR="00CF6B05" w:rsidRPr="00CF6B05" w:rsidRDefault="00CF6B05" w:rsidP="00CF6B05">
      <w:pPr>
        <w:tabs>
          <w:tab w:val="left" w:pos="248"/>
          <w:tab w:val="left" w:pos="10065"/>
        </w:tabs>
        <w:jc w:val="both"/>
        <w:rPr>
          <w:sz w:val="20"/>
          <w:szCs w:val="20"/>
        </w:rPr>
      </w:pPr>
      <w:r w:rsidRPr="00CF6B05">
        <w:rPr>
          <w:sz w:val="20"/>
          <w:szCs w:val="20"/>
        </w:rPr>
        <w:t xml:space="preserve"> </w:t>
      </w:r>
      <w:r w:rsidRPr="00CF6B05">
        <w:rPr>
          <w:sz w:val="20"/>
          <w:szCs w:val="20"/>
        </w:rPr>
        <w:tab/>
        <w:t xml:space="preserve">       сокращение числа ДТП на территории поселения на 50%.</w:t>
      </w:r>
      <w:r w:rsidRPr="00CF6B05">
        <w:rPr>
          <w:sz w:val="20"/>
          <w:szCs w:val="20"/>
        </w:rPr>
        <w:tab/>
      </w:r>
    </w:p>
    <w:p w:rsidR="00CF6B05" w:rsidRPr="00CF6B05" w:rsidRDefault="00CF6B05" w:rsidP="00CF6B05">
      <w:pPr>
        <w:autoSpaceDE w:val="0"/>
        <w:autoSpaceDN w:val="0"/>
        <w:adjustRightInd w:val="0"/>
        <w:ind w:firstLine="708"/>
        <w:contextualSpacing/>
        <w:jc w:val="both"/>
        <w:rPr>
          <w:sz w:val="20"/>
          <w:szCs w:val="20"/>
        </w:rPr>
      </w:pPr>
      <w:r w:rsidRPr="00CF6B05">
        <w:rPr>
          <w:sz w:val="20"/>
          <w:szCs w:val="20"/>
        </w:rPr>
        <w:lastRenderedPageBreak/>
        <w:t>Сведения о показателях (индикаторах) подпрограммы «Комплекс работ по обеспечение безопасности дорожного движения и содержанию дорог общего пользования местного значения на территории Ковалёвского сельского поселения» и их значениях представлены в приложении 1 к муниципальной программе.</w:t>
      </w:r>
    </w:p>
    <w:p w:rsidR="00CF6B05" w:rsidRPr="00CF6B05" w:rsidRDefault="00CF6B05" w:rsidP="00CF6B05">
      <w:pPr>
        <w:autoSpaceDE w:val="0"/>
        <w:autoSpaceDN w:val="0"/>
        <w:adjustRightInd w:val="0"/>
        <w:contextualSpacing/>
        <w:jc w:val="both"/>
        <w:rPr>
          <w:sz w:val="20"/>
          <w:szCs w:val="20"/>
        </w:rPr>
      </w:pPr>
      <w:r w:rsidRPr="00CF6B05">
        <w:rPr>
          <w:sz w:val="20"/>
          <w:szCs w:val="20"/>
        </w:rPr>
        <w:tab/>
        <w:t>Срок реализации подпрограммы 2025-2029 годы.</w:t>
      </w:r>
    </w:p>
    <w:p w:rsidR="00CF6B05" w:rsidRPr="00CF6B05" w:rsidRDefault="00CF6B05" w:rsidP="00CF6B05">
      <w:pPr>
        <w:keepNext/>
        <w:widowControl w:val="0"/>
        <w:jc w:val="both"/>
        <w:rPr>
          <w:sz w:val="20"/>
          <w:szCs w:val="20"/>
        </w:rPr>
      </w:pPr>
    </w:p>
    <w:p w:rsidR="00CF6B05" w:rsidRPr="00CF6B05" w:rsidRDefault="00CF6B05" w:rsidP="00CF6B05">
      <w:pPr>
        <w:keepNext/>
        <w:widowControl w:val="0"/>
        <w:ind w:firstLine="709"/>
        <w:jc w:val="center"/>
        <w:rPr>
          <w:b/>
          <w:bCs/>
          <w:sz w:val="20"/>
          <w:szCs w:val="20"/>
        </w:rPr>
      </w:pPr>
      <w:r w:rsidRPr="00CF6B05">
        <w:rPr>
          <w:b/>
          <w:bCs/>
          <w:sz w:val="20"/>
          <w:szCs w:val="20"/>
        </w:rPr>
        <w:t>3. Обобщенная характеристика основных мероприятий подпрограммы</w:t>
      </w:r>
    </w:p>
    <w:p w:rsidR="00CF6B05" w:rsidRPr="00CF6B05" w:rsidRDefault="00CF6B05" w:rsidP="00CF6B05">
      <w:pPr>
        <w:keepNext/>
        <w:widowControl w:val="0"/>
        <w:ind w:firstLine="709"/>
        <w:jc w:val="both"/>
        <w:rPr>
          <w:sz w:val="20"/>
          <w:szCs w:val="20"/>
        </w:rPr>
      </w:pPr>
    </w:p>
    <w:p w:rsidR="00CF6B05" w:rsidRPr="00CF6B05" w:rsidRDefault="00CF6B05" w:rsidP="00CF6B05">
      <w:pPr>
        <w:jc w:val="both"/>
        <w:rPr>
          <w:sz w:val="20"/>
          <w:szCs w:val="20"/>
        </w:rPr>
      </w:pPr>
      <w:r w:rsidRPr="00CF6B05">
        <w:rPr>
          <w:sz w:val="20"/>
          <w:szCs w:val="20"/>
        </w:rPr>
        <w:t xml:space="preserve">     Подпрограммой предусмотрена реализация следующих мероприятий: </w:t>
      </w:r>
    </w:p>
    <w:p w:rsidR="00CF6B05" w:rsidRPr="00CF6B05" w:rsidRDefault="00CF6B05" w:rsidP="00CF6B05">
      <w:pPr>
        <w:shd w:val="clear" w:color="auto" w:fill="FFFFFF"/>
        <w:tabs>
          <w:tab w:val="left" w:pos="427"/>
        </w:tabs>
        <w:ind w:left="101" w:right="23"/>
        <w:jc w:val="both"/>
        <w:rPr>
          <w:sz w:val="20"/>
          <w:szCs w:val="20"/>
        </w:rPr>
      </w:pPr>
      <w:r w:rsidRPr="00CF6B05">
        <w:rPr>
          <w:sz w:val="20"/>
          <w:szCs w:val="20"/>
        </w:rPr>
        <w:tab/>
        <w:t>- разработка КСОДД, ПОДД, паспортов автомобильных дорог;</w:t>
      </w:r>
    </w:p>
    <w:p w:rsidR="00CF6B05" w:rsidRPr="00CF6B05" w:rsidRDefault="00CF6B05" w:rsidP="00CF6B05">
      <w:pPr>
        <w:shd w:val="clear" w:color="auto" w:fill="FFFFFF"/>
        <w:tabs>
          <w:tab w:val="left" w:pos="427"/>
        </w:tabs>
        <w:ind w:left="101" w:right="23"/>
        <w:jc w:val="both"/>
        <w:rPr>
          <w:sz w:val="20"/>
          <w:szCs w:val="20"/>
        </w:rPr>
      </w:pPr>
      <w:r w:rsidRPr="00CF6B05">
        <w:rPr>
          <w:sz w:val="20"/>
          <w:szCs w:val="20"/>
        </w:rPr>
        <w:tab/>
        <w:t>- устройство ограждения пешеходных переходов;</w:t>
      </w:r>
    </w:p>
    <w:p w:rsidR="00CF6B05" w:rsidRPr="00CF6B05" w:rsidRDefault="00CF6B05" w:rsidP="00CF6B05">
      <w:pPr>
        <w:shd w:val="clear" w:color="auto" w:fill="FFFFFF"/>
        <w:tabs>
          <w:tab w:val="left" w:pos="427"/>
        </w:tabs>
        <w:ind w:left="101" w:right="23"/>
        <w:jc w:val="both"/>
        <w:rPr>
          <w:sz w:val="20"/>
          <w:szCs w:val="20"/>
        </w:rPr>
      </w:pPr>
      <w:r w:rsidRPr="00CF6B05">
        <w:rPr>
          <w:sz w:val="20"/>
          <w:szCs w:val="20"/>
        </w:rPr>
        <w:tab/>
        <w:t>- устройство искусственного освещения;</w:t>
      </w:r>
    </w:p>
    <w:p w:rsidR="00CF6B05" w:rsidRPr="00CF6B05" w:rsidRDefault="00CF6B05" w:rsidP="00CF6B05">
      <w:pPr>
        <w:shd w:val="clear" w:color="auto" w:fill="FFFFFF"/>
        <w:tabs>
          <w:tab w:val="left" w:pos="427"/>
        </w:tabs>
        <w:ind w:left="101" w:right="23"/>
        <w:jc w:val="both"/>
        <w:rPr>
          <w:sz w:val="20"/>
          <w:szCs w:val="20"/>
        </w:rPr>
      </w:pPr>
      <w:r w:rsidRPr="00CF6B05">
        <w:rPr>
          <w:sz w:val="20"/>
          <w:szCs w:val="20"/>
        </w:rPr>
        <w:tab/>
        <w:t>- установка остановочных павильонов;</w:t>
      </w:r>
    </w:p>
    <w:p w:rsidR="00CF6B05" w:rsidRPr="00CF6B05" w:rsidRDefault="00CF6B05" w:rsidP="00CF6B05">
      <w:pPr>
        <w:shd w:val="clear" w:color="auto" w:fill="FFFFFF"/>
        <w:tabs>
          <w:tab w:val="left" w:pos="427"/>
        </w:tabs>
        <w:ind w:left="101" w:right="23"/>
        <w:jc w:val="both"/>
        <w:rPr>
          <w:sz w:val="20"/>
          <w:szCs w:val="20"/>
        </w:rPr>
      </w:pPr>
      <w:r w:rsidRPr="00CF6B05">
        <w:rPr>
          <w:sz w:val="20"/>
          <w:szCs w:val="20"/>
        </w:rPr>
        <w:tab/>
        <w:t>- ямочный ремонт асфальтобетонного полотна;</w:t>
      </w:r>
    </w:p>
    <w:p w:rsidR="00CF6B05" w:rsidRPr="00CF6B05" w:rsidRDefault="00CF6B05" w:rsidP="00CF6B05">
      <w:pPr>
        <w:shd w:val="clear" w:color="auto" w:fill="FFFFFF"/>
        <w:tabs>
          <w:tab w:val="left" w:pos="427"/>
        </w:tabs>
        <w:ind w:left="101" w:right="23"/>
        <w:jc w:val="both"/>
        <w:rPr>
          <w:sz w:val="20"/>
          <w:szCs w:val="20"/>
        </w:rPr>
      </w:pPr>
      <w:r w:rsidRPr="00CF6B05">
        <w:rPr>
          <w:sz w:val="20"/>
          <w:szCs w:val="20"/>
        </w:rPr>
        <w:tab/>
        <w:t>- нанесение разметки на дорожное полотно;</w:t>
      </w:r>
    </w:p>
    <w:p w:rsidR="00CF6B05" w:rsidRPr="00CF6B05" w:rsidRDefault="00CF6B05" w:rsidP="00CF6B05">
      <w:pPr>
        <w:shd w:val="clear" w:color="auto" w:fill="FFFFFF"/>
        <w:tabs>
          <w:tab w:val="left" w:pos="427"/>
        </w:tabs>
        <w:ind w:left="101" w:right="23"/>
        <w:jc w:val="both"/>
        <w:rPr>
          <w:sz w:val="20"/>
          <w:szCs w:val="20"/>
        </w:rPr>
      </w:pPr>
      <w:r w:rsidRPr="00CF6B05">
        <w:rPr>
          <w:sz w:val="20"/>
          <w:szCs w:val="20"/>
        </w:rPr>
        <w:tab/>
        <w:t>- установка знаков дорожного движения;</w:t>
      </w:r>
    </w:p>
    <w:p w:rsidR="00CF6B05" w:rsidRPr="00CF6B05" w:rsidRDefault="00CF6B05" w:rsidP="00CF6B05">
      <w:pPr>
        <w:shd w:val="clear" w:color="auto" w:fill="FFFFFF"/>
        <w:tabs>
          <w:tab w:val="left" w:pos="427"/>
        </w:tabs>
        <w:ind w:left="101" w:right="23"/>
        <w:jc w:val="both"/>
        <w:rPr>
          <w:sz w:val="20"/>
          <w:szCs w:val="20"/>
        </w:rPr>
      </w:pPr>
      <w:r w:rsidRPr="00CF6B05">
        <w:rPr>
          <w:sz w:val="20"/>
          <w:szCs w:val="20"/>
        </w:rPr>
        <w:tab/>
        <w:t>- установка светофоров;</w:t>
      </w:r>
    </w:p>
    <w:p w:rsidR="00CF6B05" w:rsidRPr="00CF6B05" w:rsidRDefault="00CF6B05" w:rsidP="00CF6B05">
      <w:pPr>
        <w:jc w:val="both"/>
        <w:rPr>
          <w:sz w:val="20"/>
          <w:szCs w:val="20"/>
        </w:rPr>
      </w:pPr>
      <w:r w:rsidRPr="00CF6B05">
        <w:rPr>
          <w:sz w:val="20"/>
          <w:szCs w:val="20"/>
        </w:rPr>
        <w:t xml:space="preserve">       - укладка и ремонт искусственных неровностей;</w:t>
      </w:r>
    </w:p>
    <w:p w:rsidR="00CF6B05" w:rsidRPr="00CF6B05" w:rsidRDefault="00CF6B05" w:rsidP="00CF6B05">
      <w:pPr>
        <w:jc w:val="both"/>
        <w:rPr>
          <w:sz w:val="20"/>
          <w:szCs w:val="20"/>
        </w:rPr>
      </w:pPr>
      <w:r w:rsidRPr="00CF6B05">
        <w:rPr>
          <w:sz w:val="20"/>
          <w:szCs w:val="20"/>
        </w:rPr>
        <w:t xml:space="preserve">       - содержание дорог (мех.очистка, мех.посыпка, уборка и вывоз снега, уборка и вывоз песка, покос травы).</w:t>
      </w:r>
      <w:r w:rsidRPr="00CF6B05">
        <w:rPr>
          <w:sz w:val="20"/>
          <w:szCs w:val="20"/>
        </w:rPr>
        <w:tab/>
      </w:r>
    </w:p>
    <w:p w:rsidR="00CF6B05" w:rsidRPr="00CF6B05" w:rsidRDefault="00CF6B05" w:rsidP="00CF6B05">
      <w:pPr>
        <w:ind w:firstLine="567"/>
        <w:jc w:val="both"/>
        <w:rPr>
          <w:sz w:val="20"/>
          <w:szCs w:val="20"/>
        </w:rPr>
      </w:pPr>
      <w:r w:rsidRPr="00CF6B05">
        <w:rPr>
          <w:sz w:val="20"/>
          <w:szCs w:val="20"/>
        </w:rPr>
        <w:t>Реализация данных мероприятий направлена на обеспечение безопасности дорожного движения и сохранность автомобильных дорог на территории поселения.</w:t>
      </w:r>
    </w:p>
    <w:p w:rsidR="00CF6B05" w:rsidRPr="00CF6B05" w:rsidRDefault="00CF6B05" w:rsidP="00CF6B05">
      <w:pPr>
        <w:shd w:val="clear" w:color="auto" w:fill="FFFFFF"/>
        <w:spacing w:before="278"/>
        <w:ind w:firstLine="567"/>
        <w:contextualSpacing/>
        <w:jc w:val="center"/>
        <w:rPr>
          <w:b/>
          <w:bCs/>
          <w:sz w:val="20"/>
          <w:szCs w:val="20"/>
        </w:rPr>
      </w:pPr>
      <w:r w:rsidRPr="00CF6B05">
        <w:rPr>
          <w:b/>
          <w:bCs/>
          <w:sz w:val="20"/>
          <w:szCs w:val="20"/>
        </w:rPr>
        <w:t>4. Финансовое обеспечение реализации подпрограммы</w:t>
      </w:r>
    </w:p>
    <w:p w:rsidR="00CF6B05" w:rsidRPr="00CF6B05" w:rsidRDefault="00CF6B05" w:rsidP="00CF6B05">
      <w:pPr>
        <w:ind w:firstLine="567"/>
        <w:contextualSpacing/>
        <w:jc w:val="both"/>
        <w:rPr>
          <w:sz w:val="20"/>
          <w:szCs w:val="20"/>
        </w:rPr>
      </w:pPr>
    </w:p>
    <w:p w:rsidR="00CF6B05" w:rsidRPr="00CF6B05" w:rsidRDefault="00CF6B05" w:rsidP="00CF6B05">
      <w:pPr>
        <w:widowControl w:val="0"/>
        <w:autoSpaceDE w:val="0"/>
        <w:autoSpaceDN w:val="0"/>
        <w:adjustRightInd w:val="0"/>
        <w:ind w:left="33" w:firstLine="675"/>
        <w:jc w:val="both"/>
        <w:rPr>
          <w:sz w:val="20"/>
          <w:szCs w:val="20"/>
        </w:rPr>
      </w:pPr>
      <w:r w:rsidRPr="00CF6B05">
        <w:rPr>
          <w:sz w:val="20"/>
          <w:szCs w:val="20"/>
        </w:rPr>
        <w:t xml:space="preserve">Финансирование реализации подпрограммы осуществляется за счет поступлений в виде межбюджетных трансфертов из бюджета Лискинского муниципального района Воронежской области, получаемых в рамках </w:t>
      </w:r>
      <w:r w:rsidRPr="00CF6B05">
        <w:rPr>
          <w:color w:val="000000"/>
          <w:sz w:val="20"/>
          <w:szCs w:val="20"/>
        </w:rPr>
        <w:t xml:space="preserve">Соглашения о передаче полномочий Лискинским муниципальным районом Воронежской области  Ковалёвскому сельскому поселению, утвержденным решением Совета народных депутатов Ковалёвского сельского поселения Лискинского муниципального района Воронежской области от </w:t>
      </w:r>
      <w:r w:rsidRPr="00CF6B05">
        <w:rPr>
          <w:sz w:val="20"/>
          <w:szCs w:val="20"/>
        </w:rPr>
        <w:t>15.11.2016 № 71</w:t>
      </w:r>
      <w:r w:rsidRPr="00CF6B05">
        <w:rPr>
          <w:color w:val="000000"/>
          <w:sz w:val="20"/>
          <w:szCs w:val="20"/>
        </w:rPr>
        <w:t xml:space="preserve"> «Об утверждении Соглашения о передаче осуществления отдельных полномочий администрацией Лискинского муниципального района Воронежской области администрации Ковалёвского сельского поселения Лискинского муниципального района Воронежской области».</w:t>
      </w:r>
    </w:p>
    <w:p w:rsidR="00CF6B05" w:rsidRPr="00CF6B05" w:rsidRDefault="00CF6B05" w:rsidP="00CF6B05">
      <w:pPr>
        <w:tabs>
          <w:tab w:val="left" w:pos="9355"/>
          <w:tab w:val="left" w:pos="10065"/>
        </w:tabs>
        <w:ind w:right="-1" w:firstLine="709"/>
        <w:jc w:val="both"/>
        <w:rPr>
          <w:sz w:val="20"/>
          <w:szCs w:val="20"/>
        </w:rPr>
      </w:pPr>
      <w:r w:rsidRPr="00CF6B05">
        <w:rPr>
          <w:sz w:val="20"/>
          <w:szCs w:val="20"/>
        </w:rPr>
        <w:t>Информация о ресурсном обеспечении на реализацию подпрограммы представлена в приложении 2 к муниципальной программе.</w:t>
      </w:r>
    </w:p>
    <w:p w:rsidR="00CF6B05" w:rsidRPr="00CF6B05" w:rsidRDefault="00CF6B05" w:rsidP="00CF6B05">
      <w:pPr>
        <w:tabs>
          <w:tab w:val="left" w:pos="1152"/>
        </w:tabs>
        <w:rPr>
          <w:sz w:val="20"/>
          <w:szCs w:val="20"/>
        </w:rPr>
      </w:pPr>
      <w:r w:rsidRPr="00CF6B05">
        <w:rPr>
          <w:sz w:val="20"/>
          <w:szCs w:val="20"/>
        </w:rPr>
        <w:tab/>
      </w:r>
    </w:p>
    <w:p w:rsidR="00CF6B05" w:rsidRPr="00CF6B05" w:rsidRDefault="00CF6B05" w:rsidP="00CF6B05">
      <w:pPr>
        <w:shd w:val="clear" w:color="auto" w:fill="FFFFFF"/>
        <w:spacing w:before="278"/>
        <w:ind w:right="10" w:firstLine="567"/>
        <w:contextualSpacing/>
        <w:jc w:val="center"/>
        <w:rPr>
          <w:sz w:val="20"/>
          <w:szCs w:val="20"/>
        </w:rPr>
      </w:pPr>
      <w:r w:rsidRPr="00CF6B05">
        <w:rPr>
          <w:b/>
          <w:bCs/>
          <w:sz w:val="20"/>
          <w:szCs w:val="20"/>
        </w:rPr>
        <w:t>5. Анализ рисков реализации подпрограммы и описание мер управления рисками реализации подпрограммы</w:t>
      </w:r>
    </w:p>
    <w:p w:rsidR="00CF6B05" w:rsidRPr="00CF6B05" w:rsidRDefault="00CF6B05" w:rsidP="00CF6B05">
      <w:pPr>
        <w:contextualSpacing/>
        <w:jc w:val="both"/>
        <w:rPr>
          <w:sz w:val="20"/>
          <w:szCs w:val="20"/>
        </w:rPr>
      </w:pPr>
    </w:p>
    <w:p w:rsidR="00CF6B05" w:rsidRPr="00CF6B05" w:rsidRDefault="00CF6B05" w:rsidP="00CF6B05">
      <w:pPr>
        <w:ind w:firstLine="709"/>
        <w:jc w:val="both"/>
        <w:rPr>
          <w:sz w:val="20"/>
          <w:szCs w:val="20"/>
        </w:rPr>
      </w:pPr>
      <w:r w:rsidRPr="00CF6B05">
        <w:rPr>
          <w:sz w:val="20"/>
          <w:szCs w:val="20"/>
        </w:rPr>
        <w:t xml:space="preserve">К основным рискам реализации подпрограммы относятся финансово - экономические, связанные с возможным недофинансированием ряда мероприятий. </w:t>
      </w:r>
    </w:p>
    <w:p w:rsidR="00CF6B05" w:rsidRPr="00CF6B05" w:rsidRDefault="00CF6B05" w:rsidP="00CF6B05">
      <w:pPr>
        <w:ind w:firstLine="709"/>
        <w:jc w:val="both"/>
        <w:rPr>
          <w:sz w:val="20"/>
          <w:szCs w:val="20"/>
        </w:rPr>
      </w:pPr>
      <w:r w:rsidRPr="00CF6B05">
        <w:rPr>
          <w:sz w:val="20"/>
          <w:szCs w:val="20"/>
        </w:rPr>
        <w:t>Минимизация этих рисков возможна через разработку и внедрение системы контроля и управления реализацией мероприятий подпрограммы, оценки эффективности использования бюджетных средств.</w:t>
      </w:r>
    </w:p>
    <w:p w:rsidR="00CF6B05" w:rsidRPr="00CF6B05" w:rsidRDefault="00CF6B05" w:rsidP="00CF6B05">
      <w:pPr>
        <w:autoSpaceDE w:val="0"/>
        <w:autoSpaceDN w:val="0"/>
        <w:adjustRightInd w:val="0"/>
        <w:outlineLvl w:val="1"/>
        <w:rPr>
          <w:b/>
          <w:sz w:val="20"/>
          <w:szCs w:val="20"/>
        </w:rPr>
      </w:pPr>
    </w:p>
    <w:p w:rsidR="00CF6B05" w:rsidRPr="00CF6B05" w:rsidRDefault="00CF6B05" w:rsidP="00CF6B05">
      <w:pPr>
        <w:ind w:firstLine="709"/>
        <w:contextualSpacing/>
        <w:jc w:val="center"/>
        <w:rPr>
          <w:b/>
          <w:sz w:val="20"/>
          <w:szCs w:val="20"/>
          <w:lang w:val="x-none" w:eastAsia="x-none"/>
        </w:rPr>
      </w:pPr>
      <w:r w:rsidRPr="00CF6B05">
        <w:rPr>
          <w:b/>
          <w:sz w:val="20"/>
          <w:szCs w:val="20"/>
          <w:lang w:eastAsia="x-none"/>
        </w:rPr>
        <w:t>6</w:t>
      </w:r>
      <w:r w:rsidRPr="00CF6B05">
        <w:rPr>
          <w:b/>
          <w:sz w:val="20"/>
          <w:szCs w:val="20"/>
          <w:lang w:val="x-none" w:eastAsia="x-none"/>
        </w:rPr>
        <w:t>. Оценка эффективности реализации подпрограммы</w:t>
      </w:r>
    </w:p>
    <w:p w:rsidR="00CF6B05" w:rsidRPr="00CF6B05" w:rsidRDefault="00CF6B05" w:rsidP="00CF6B05">
      <w:pPr>
        <w:ind w:firstLine="709"/>
        <w:contextualSpacing/>
        <w:jc w:val="both"/>
        <w:rPr>
          <w:b/>
          <w:sz w:val="20"/>
          <w:szCs w:val="20"/>
          <w:lang w:val="x-none" w:eastAsia="x-none"/>
        </w:rPr>
      </w:pPr>
    </w:p>
    <w:p w:rsidR="00CF6B05" w:rsidRPr="00CF6B05" w:rsidRDefault="00CF6B05" w:rsidP="00CF6B05">
      <w:pPr>
        <w:tabs>
          <w:tab w:val="left" w:pos="248"/>
          <w:tab w:val="left" w:pos="10065"/>
        </w:tabs>
        <w:jc w:val="both"/>
        <w:rPr>
          <w:sz w:val="20"/>
          <w:szCs w:val="20"/>
        </w:rPr>
      </w:pPr>
      <w:r w:rsidRPr="00CF6B05">
        <w:rPr>
          <w:rFonts w:ascii="Times New Roman CYR" w:hAnsi="Times New Roman CYR" w:cs="Times New Roman CYR"/>
          <w:sz w:val="20"/>
          <w:szCs w:val="20"/>
        </w:rPr>
        <w:tab/>
        <w:t xml:space="preserve">      Основными ожидаемыми результатами подпрограммы являются:</w:t>
      </w:r>
      <w:r w:rsidRPr="00CF6B05">
        <w:rPr>
          <w:sz w:val="20"/>
          <w:szCs w:val="20"/>
        </w:rPr>
        <w:t xml:space="preserve"> </w:t>
      </w:r>
    </w:p>
    <w:p w:rsidR="00CF6B05" w:rsidRPr="00CF6B05" w:rsidRDefault="00CF6B05" w:rsidP="00CF6B05">
      <w:pPr>
        <w:autoSpaceDE w:val="0"/>
        <w:autoSpaceDN w:val="0"/>
        <w:adjustRightInd w:val="0"/>
        <w:contextualSpacing/>
        <w:jc w:val="both"/>
        <w:rPr>
          <w:rFonts w:ascii="Times New Roman CYR" w:hAnsi="Times New Roman CYR" w:cs="Times New Roman CYR"/>
          <w:sz w:val="20"/>
          <w:szCs w:val="20"/>
        </w:rPr>
      </w:pPr>
      <w:r w:rsidRPr="00CF6B05">
        <w:rPr>
          <w:rFonts w:ascii="Times New Roman CYR" w:hAnsi="Times New Roman CYR" w:cs="Times New Roman CYR"/>
          <w:sz w:val="20"/>
          <w:szCs w:val="20"/>
        </w:rPr>
        <w:t xml:space="preserve"> </w:t>
      </w:r>
      <w:r w:rsidRPr="00CF6B05">
        <w:rPr>
          <w:rFonts w:ascii="Times New Roman CYR" w:hAnsi="Times New Roman CYR" w:cs="Times New Roman CYR"/>
          <w:sz w:val="20"/>
          <w:szCs w:val="20"/>
        </w:rPr>
        <w:tab/>
        <w:t>- уровень освещенности дорог местного значения - 100%;</w:t>
      </w:r>
    </w:p>
    <w:p w:rsidR="00CF6B05" w:rsidRPr="00CF6B05" w:rsidRDefault="00CF6B05" w:rsidP="00CF6B05">
      <w:pPr>
        <w:autoSpaceDE w:val="0"/>
        <w:autoSpaceDN w:val="0"/>
        <w:adjustRightInd w:val="0"/>
        <w:contextualSpacing/>
        <w:jc w:val="both"/>
        <w:rPr>
          <w:rFonts w:ascii="Times New Roman CYR" w:hAnsi="Times New Roman CYR" w:cs="Times New Roman CYR"/>
          <w:sz w:val="20"/>
          <w:szCs w:val="20"/>
        </w:rPr>
      </w:pPr>
      <w:r w:rsidRPr="00CF6B05">
        <w:rPr>
          <w:rFonts w:ascii="Times New Roman CYR" w:hAnsi="Times New Roman CYR" w:cs="Times New Roman CYR"/>
          <w:sz w:val="20"/>
          <w:szCs w:val="20"/>
        </w:rPr>
        <w:t xml:space="preserve"> </w:t>
      </w:r>
      <w:r w:rsidRPr="00CF6B05">
        <w:rPr>
          <w:rFonts w:ascii="Times New Roman CYR" w:hAnsi="Times New Roman CYR" w:cs="Times New Roman CYR"/>
          <w:sz w:val="20"/>
          <w:szCs w:val="20"/>
        </w:rPr>
        <w:tab/>
        <w:t>- доля пешеходных переходов, оборудованных в соответствии с ГОСТ – 80%;</w:t>
      </w:r>
    </w:p>
    <w:p w:rsidR="00CF6B05" w:rsidRPr="00CF6B05" w:rsidRDefault="00CF6B05" w:rsidP="00CF6B05">
      <w:pPr>
        <w:autoSpaceDE w:val="0"/>
        <w:autoSpaceDN w:val="0"/>
        <w:adjustRightInd w:val="0"/>
        <w:ind w:firstLine="708"/>
        <w:contextualSpacing/>
        <w:jc w:val="both"/>
        <w:rPr>
          <w:rFonts w:ascii="Times New Roman CYR" w:hAnsi="Times New Roman CYR" w:cs="Times New Roman CYR"/>
          <w:sz w:val="20"/>
          <w:szCs w:val="20"/>
        </w:rPr>
      </w:pPr>
      <w:r w:rsidRPr="00CF6B05">
        <w:rPr>
          <w:rFonts w:ascii="Times New Roman CYR" w:hAnsi="Times New Roman CYR" w:cs="Times New Roman CYR"/>
          <w:sz w:val="20"/>
          <w:szCs w:val="20"/>
        </w:rPr>
        <w:t>- доля паспортизации автомобильных дорог местного значения – 50%;</w:t>
      </w:r>
    </w:p>
    <w:p w:rsidR="00DF6DD0" w:rsidRPr="00CF6B05" w:rsidRDefault="00CF6B05" w:rsidP="00CF6B05">
      <w:pPr>
        <w:pStyle w:val="ConsPlusTitle"/>
        <w:jc w:val="center"/>
      </w:pPr>
      <w:r w:rsidRPr="00CF6B05">
        <w:rPr>
          <w:rFonts w:ascii="Times New Roman CYR" w:hAnsi="Times New Roman CYR" w:cs="Times New Roman CYR"/>
          <w:b w:val="0"/>
          <w:bCs w:val="0"/>
        </w:rPr>
        <w:t xml:space="preserve">          - сокращение числа ДТП на территории поселения на 50%.</w:t>
      </w:r>
    </w:p>
    <w:p w:rsidR="00DF6DD0" w:rsidRPr="00CF6B05" w:rsidRDefault="00DF6DD0" w:rsidP="00CF6B05">
      <w:pPr>
        <w:pStyle w:val="ConsPlusTitle"/>
        <w:jc w:val="center"/>
      </w:pPr>
    </w:p>
    <w:p w:rsidR="00DF6DD0" w:rsidRDefault="00DF6DD0" w:rsidP="00CF6B05">
      <w:pPr>
        <w:pStyle w:val="ConsPlusTitle"/>
        <w:jc w:val="center"/>
      </w:pPr>
    </w:p>
    <w:p w:rsidR="00DF6DD0" w:rsidRDefault="00DF6DD0" w:rsidP="00FF0590">
      <w:pPr>
        <w:pStyle w:val="ConsPlusTitle"/>
        <w:jc w:val="center"/>
      </w:pPr>
    </w:p>
    <w:p w:rsidR="00DF6DD0" w:rsidRDefault="00DF6DD0" w:rsidP="00FF0590">
      <w:pPr>
        <w:pStyle w:val="ConsPlusTitle"/>
        <w:jc w:val="center"/>
      </w:pPr>
    </w:p>
    <w:p w:rsidR="00DF6DD0" w:rsidRDefault="00DF6DD0" w:rsidP="00FF0590">
      <w:pPr>
        <w:pStyle w:val="ConsPlusTitle"/>
        <w:jc w:val="center"/>
      </w:pPr>
    </w:p>
    <w:p w:rsidR="00DF6DD0" w:rsidRDefault="00DF6DD0" w:rsidP="00FF0590">
      <w:pPr>
        <w:pStyle w:val="ConsPlusTitle"/>
        <w:jc w:val="center"/>
      </w:pPr>
    </w:p>
    <w:p w:rsidR="00DF6DD0" w:rsidRDefault="00DF6DD0" w:rsidP="00FF0590">
      <w:pPr>
        <w:pStyle w:val="ConsPlusTitle"/>
        <w:jc w:val="center"/>
      </w:pPr>
    </w:p>
    <w:p w:rsidR="00DF6DD0" w:rsidRDefault="00DF6DD0" w:rsidP="00FF0590">
      <w:pPr>
        <w:pStyle w:val="ConsPlusTitle"/>
        <w:jc w:val="center"/>
      </w:pPr>
    </w:p>
    <w:p w:rsidR="00DF6DD0" w:rsidRDefault="00DF6DD0" w:rsidP="00FF0590">
      <w:pPr>
        <w:pStyle w:val="ConsPlusTitle"/>
        <w:jc w:val="center"/>
      </w:pPr>
    </w:p>
    <w:p w:rsidR="00DF6DD0" w:rsidRDefault="00DF6DD0" w:rsidP="00FF0590">
      <w:pPr>
        <w:pStyle w:val="ConsPlusTitle"/>
        <w:jc w:val="center"/>
      </w:pPr>
    </w:p>
    <w:p w:rsidR="006875C5" w:rsidRDefault="006875C5" w:rsidP="00FF0590">
      <w:pPr>
        <w:pStyle w:val="ConsPlusTitle"/>
        <w:jc w:val="center"/>
        <w:sectPr w:rsidR="006875C5" w:rsidSect="00DB64B7">
          <w:headerReference w:type="default" r:id="rId50"/>
          <w:footerReference w:type="default" r:id="rId51"/>
          <w:pgSz w:w="11906" w:h="16838"/>
          <w:pgMar w:top="1134" w:right="850" w:bottom="1134" w:left="1276" w:header="708" w:footer="708" w:gutter="0"/>
          <w:cols w:space="708"/>
          <w:docGrid w:linePitch="360"/>
        </w:sectPr>
      </w:pPr>
    </w:p>
    <w:tbl>
      <w:tblPr>
        <w:tblpPr w:leftFromText="180" w:rightFromText="180" w:vertAnchor="text" w:horzAnchor="page" w:tblpX="1415" w:tblpY="-990"/>
        <w:tblW w:w="14804" w:type="dxa"/>
        <w:tblLayout w:type="fixed"/>
        <w:tblCellMar>
          <w:top w:w="102" w:type="dxa"/>
          <w:left w:w="62" w:type="dxa"/>
          <w:bottom w:w="102" w:type="dxa"/>
          <w:right w:w="62" w:type="dxa"/>
        </w:tblCellMar>
        <w:tblLook w:val="04A0" w:firstRow="1" w:lastRow="0" w:firstColumn="1" w:lastColumn="0" w:noHBand="0" w:noVBand="1"/>
      </w:tblPr>
      <w:tblGrid>
        <w:gridCol w:w="1763"/>
        <w:gridCol w:w="709"/>
        <w:gridCol w:w="2410"/>
        <w:gridCol w:w="992"/>
        <w:gridCol w:w="1276"/>
        <w:gridCol w:w="1417"/>
        <w:gridCol w:w="1134"/>
        <w:gridCol w:w="1134"/>
        <w:gridCol w:w="993"/>
        <w:gridCol w:w="992"/>
        <w:gridCol w:w="992"/>
        <w:gridCol w:w="992"/>
      </w:tblGrid>
      <w:tr w:rsidR="006875C5" w:rsidRPr="006875C5" w:rsidTr="0053595D">
        <w:trPr>
          <w:trHeight w:val="2865"/>
        </w:trPr>
        <w:tc>
          <w:tcPr>
            <w:tcW w:w="14804" w:type="dxa"/>
            <w:gridSpan w:val="12"/>
            <w:tcBorders>
              <w:bottom w:val="single" w:sz="4" w:space="0" w:color="auto"/>
            </w:tcBorders>
          </w:tcPr>
          <w:p w:rsidR="006875C5" w:rsidRPr="006875C5" w:rsidRDefault="006875C5" w:rsidP="006875C5">
            <w:pPr>
              <w:autoSpaceDE w:val="0"/>
              <w:autoSpaceDN w:val="0"/>
              <w:adjustRightInd w:val="0"/>
              <w:rPr>
                <w:sz w:val="20"/>
                <w:szCs w:val="20"/>
              </w:rPr>
            </w:pPr>
          </w:p>
          <w:p w:rsidR="006875C5" w:rsidRPr="006875C5" w:rsidRDefault="006875C5" w:rsidP="006875C5">
            <w:pPr>
              <w:autoSpaceDE w:val="0"/>
              <w:autoSpaceDN w:val="0"/>
              <w:adjustRightInd w:val="0"/>
              <w:rPr>
                <w:sz w:val="20"/>
                <w:szCs w:val="20"/>
              </w:rPr>
            </w:pPr>
          </w:p>
          <w:p w:rsidR="006875C5" w:rsidRPr="006875C5" w:rsidRDefault="006875C5" w:rsidP="006875C5">
            <w:pPr>
              <w:autoSpaceDE w:val="0"/>
              <w:autoSpaceDN w:val="0"/>
              <w:adjustRightInd w:val="0"/>
              <w:rPr>
                <w:sz w:val="20"/>
                <w:szCs w:val="20"/>
              </w:rPr>
            </w:pPr>
          </w:p>
          <w:p w:rsidR="006875C5" w:rsidRPr="006875C5" w:rsidRDefault="006875C5" w:rsidP="006875C5">
            <w:pPr>
              <w:tabs>
                <w:tab w:val="left" w:pos="888"/>
                <w:tab w:val="right" w:pos="14816"/>
              </w:tabs>
              <w:autoSpaceDE w:val="0"/>
              <w:autoSpaceDN w:val="0"/>
              <w:adjustRightInd w:val="0"/>
              <w:jc w:val="right"/>
              <w:rPr>
                <w:sz w:val="20"/>
                <w:szCs w:val="20"/>
              </w:rPr>
            </w:pPr>
            <w:r w:rsidRPr="006875C5">
              <w:rPr>
                <w:sz w:val="20"/>
                <w:szCs w:val="20"/>
              </w:rPr>
              <w:tab/>
              <w:t>Приложение 1</w:t>
            </w:r>
          </w:p>
          <w:p w:rsidR="006875C5" w:rsidRPr="006875C5" w:rsidRDefault="006875C5" w:rsidP="006875C5">
            <w:pPr>
              <w:autoSpaceDE w:val="0"/>
              <w:autoSpaceDN w:val="0"/>
              <w:adjustRightInd w:val="0"/>
              <w:jc w:val="right"/>
              <w:rPr>
                <w:sz w:val="20"/>
                <w:szCs w:val="20"/>
              </w:rPr>
            </w:pPr>
            <w:r w:rsidRPr="006875C5">
              <w:rPr>
                <w:sz w:val="20"/>
                <w:szCs w:val="20"/>
              </w:rPr>
              <w:t xml:space="preserve">к муниципальной программе </w:t>
            </w:r>
          </w:p>
          <w:p w:rsidR="006875C5" w:rsidRPr="006875C5" w:rsidRDefault="006875C5" w:rsidP="006875C5">
            <w:pPr>
              <w:autoSpaceDE w:val="0"/>
              <w:autoSpaceDN w:val="0"/>
              <w:adjustRightInd w:val="0"/>
              <w:jc w:val="right"/>
              <w:rPr>
                <w:sz w:val="20"/>
                <w:szCs w:val="20"/>
              </w:rPr>
            </w:pPr>
            <w:r w:rsidRPr="006875C5">
              <w:rPr>
                <w:sz w:val="20"/>
                <w:szCs w:val="20"/>
              </w:rPr>
              <w:t>«Развитие транспортной системы»</w:t>
            </w:r>
          </w:p>
          <w:p w:rsidR="006875C5" w:rsidRPr="006875C5" w:rsidRDefault="006875C5" w:rsidP="006875C5">
            <w:pPr>
              <w:autoSpaceDE w:val="0"/>
              <w:autoSpaceDN w:val="0"/>
              <w:adjustRightInd w:val="0"/>
              <w:jc w:val="right"/>
              <w:rPr>
                <w:sz w:val="20"/>
                <w:szCs w:val="20"/>
              </w:rPr>
            </w:pPr>
            <w:r w:rsidRPr="006875C5">
              <w:rPr>
                <w:sz w:val="20"/>
                <w:szCs w:val="20"/>
              </w:rPr>
              <w:t>на 2025 – 2029 годы</w:t>
            </w:r>
          </w:p>
          <w:p w:rsidR="006875C5" w:rsidRPr="006875C5" w:rsidRDefault="006875C5" w:rsidP="006875C5">
            <w:pPr>
              <w:autoSpaceDE w:val="0"/>
              <w:autoSpaceDN w:val="0"/>
              <w:adjustRightInd w:val="0"/>
              <w:jc w:val="right"/>
              <w:rPr>
                <w:sz w:val="20"/>
                <w:szCs w:val="20"/>
              </w:rPr>
            </w:pPr>
          </w:p>
          <w:p w:rsidR="006875C5" w:rsidRPr="006875C5" w:rsidRDefault="006875C5" w:rsidP="006875C5">
            <w:pPr>
              <w:autoSpaceDE w:val="0"/>
              <w:autoSpaceDN w:val="0"/>
              <w:adjustRightInd w:val="0"/>
              <w:jc w:val="center"/>
              <w:rPr>
                <w:sz w:val="20"/>
                <w:szCs w:val="20"/>
              </w:rPr>
            </w:pPr>
            <w:r w:rsidRPr="006875C5">
              <w:rPr>
                <w:sz w:val="20"/>
                <w:szCs w:val="20"/>
              </w:rPr>
              <w:t>Сведения о показателях (индикаторах) муниципальной программы «Развитие транспортной системы»</w:t>
            </w:r>
          </w:p>
          <w:p w:rsidR="006875C5" w:rsidRDefault="006875C5" w:rsidP="006875C5">
            <w:pPr>
              <w:autoSpaceDE w:val="0"/>
              <w:autoSpaceDN w:val="0"/>
              <w:adjustRightInd w:val="0"/>
              <w:jc w:val="center"/>
              <w:rPr>
                <w:sz w:val="20"/>
                <w:szCs w:val="20"/>
              </w:rPr>
            </w:pPr>
            <w:r w:rsidRPr="006875C5">
              <w:rPr>
                <w:sz w:val="20"/>
                <w:szCs w:val="20"/>
              </w:rPr>
              <w:t>на 2025 – 2029 годы и их значениях</w:t>
            </w:r>
            <w:r w:rsidR="00FE0D17">
              <w:rPr>
                <w:sz w:val="20"/>
                <w:szCs w:val="20"/>
              </w:rPr>
              <w:t xml:space="preserve"> </w:t>
            </w:r>
          </w:p>
          <w:p w:rsidR="00FE0D17" w:rsidRPr="006875C5" w:rsidRDefault="00FE0D17" w:rsidP="006875C5">
            <w:pPr>
              <w:autoSpaceDE w:val="0"/>
              <w:autoSpaceDN w:val="0"/>
              <w:adjustRightInd w:val="0"/>
              <w:jc w:val="center"/>
              <w:rPr>
                <w:sz w:val="20"/>
                <w:szCs w:val="20"/>
              </w:rPr>
            </w:pPr>
          </w:p>
        </w:tc>
      </w:tr>
      <w:tr w:rsidR="006875C5" w:rsidRPr="006875C5" w:rsidTr="0053595D">
        <w:tc>
          <w:tcPr>
            <w:tcW w:w="1763" w:type="dxa"/>
            <w:vMerge w:val="restart"/>
            <w:tcBorders>
              <w:top w:val="single" w:sz="4" w:space="0" w:color="auto"/>
              <w:left w:val="single" w:sz="4" w:space="0" w:color="auto"/>
              <w:bottom w:val="single" w:sz="4" w:space="0" w:color="auto"/>
              <w:right w:val="single" w:sz="4" w:space="0" w:color="auto"/>
            </w:tcBorders>
            <w:hideMark/>
          </w:tcPr>
          <w:p w:rsidR="006875C5" w:rsidRPr="006875C5" w:rsidRDefault="006875C5" w:rsidP="006875C5">
            <w:pPr>
              <w:autoSpaceDE w:val="0"/>
              <w:autoSpaceDN w:val="0"/>
              <w:adjustRightInd w:val="0"/>
              <w:jc w:val="center"/>
              <w:rPr>
                <w:sz w:val="20"/>
                <w:szCs w:val="20"/>
              </w:rPr>
            </w:pPr>
            <w:r w:rsidRPr="006875C5">
              <w:rPr>
                <w:sz w:val="20"/>
                <w:szCs w:val="20"/>
              </w:rPr>
              <w:t>Наименование мероприятия (направления)</w:t>
            </w:r>
          </w:p>
        </w:tc>
        <w:tc>
          <w:tcPr>
            <w:tcW w:w="709" w:type="dxa"/>
            <w:vMerge w:val="restart"/>
            <w:tcBorders>
              <w:top w:val="single" w:sz="4" w:space="0" w:color="auto"/>
              <w:left w:val="single" w:sz="4" w:space="0" w:color="auto"/>
              <w:bottom w:val="single" w:sz="4" w:space="0" w:color="auto"/>
              <w:right w:val="single" w:sz="4" w:space="0" w:color="auto"/>
            </w:tcBorders>
            <w:hideMark/>
          </w:tcPr>
          <w:p w:rsidR="006875C5" w:rsidRPr="006875C5" w:rsidRDefault="006875C5" w:rsidP="006875C5">
            <w:pPr>
              <w:autoSpaceDE w:val="0"/>
              <w:autoSpaceDN w:val="0"/>
              <w:adjustRightInd w:val="0"/>
              <w:jc w:val="center"/>
              <w:rPr>
                <w:sz w:val="20"/>
                <w:szCs w:val="20"/>
              </w:rPr>
            </w:pPr>
            <w:r w:rsidRPr="006875C5">
              <w:rPr>
                <w:sz w:val="20"/>
                <w:szCs w:val="20"/>
              </w:rPr>
              <w:t>Код строки</w:t>
            </w:r>
          </w:p>
        </w:tc>
        <w:tc>
          <w:tcPr>
            <w:tcW w:w="2410" w:type="dxa"/>
            <w:vMerge w:val="restart"/>
            <w:tcBorders>
              <w:top w:val="single" w:sz="4" w:space="0" w:color="auto"/>
              <w:left w:val="single" w:sz="4" w:space="0" w:color="auto"/>
              <w:bottom w:val="single" w:sz="4" w:space="0" w:color="auto"/>
              <w:right w:val="single" w:sz="4" w:space="0" w:color="auto"/>
            </w:tcBorders>
            <w:hideMark/>
          </w:tcPr>
          <w:p w:rsidR="006875C5" w:rsidRPr="006875C5" w:rsidRDefault="006875C5" w:rsidP="006875C5">
            <w:pPr>
              <w:autoSpaceDE w:val="0"/>
              <w:autoSpaceDN w:val="0"/>
              <w:adjustRightInd w:val="0"/>
              <w:jc w:val="center"/>
              <w:rPr>
                <w:sz w:val="20"/>
                <w:szCs w:val="20"/>
              </w:rPr>
            </w:pPr>
            <w:r w:rsidRPr="006875C5">
              <w:rPr>
                <w:sz w:val="20"/>
                <w:szCs w:val="20"/>
              </w:rPr>
              <w:t>Наименование показателя результативности</w:t>
            </w:r>
          </w:p>
        </w:tc>
        <w:tc>
          <w:tcPr>
            <w:tcW w:w="2268" w:type="dxa"/>
            <w:gridSpan w:val="2"/>
            <w:tcBorders>
              <w:top w:val="single" w:sz="4" w:space="0" w:color="auto"/>
              <w:left w:val="single" w:sz="4" w:space="0" w:color="auto"/>
              <w:bottom w:val="single" w:sz="4" w:space="0" w:color="auto"/>
              <w:right w:val="single" w:sz="4" w:space="0" w:color="auto"/>
            </w:tcBorders>
            <w:hideMark/>
          </w:tcPr>
          <w:p w:rsidR="006875C5" w:rsidRPr="006875C5" w:rsidRDefault="006875C5" w:rsidP="006875C5">
            <w:pPr>
              <w:autoSpaceDE w:val="0"/>
              <w:autoSpaceDN w:val="0"/>
              <w:adjustRightInd w:val="0"/>
              <w:jc w:val="center"/>
              <w:rPr>
                <w:sz w:val="20"/>
                <w:szCs w:val="20"/>
              </w:rPr>
            </w:pPr>
            <w:r w:rsidRPr="006875C5">
              <w:rPr>
                <w:sz w:val="20"/>
                <w:szCs w:val="20"/>
              </w:rPr>
              <w:t>Единица измерения по ОКЕИ</w:t>
            </w:r>
          </w:p>
        </w:tc>
        <w:tc>
          <w:tcPr>
            <w:tcW w:w="7654" w:type="dxa"/>
            <w:gridSpan w:val="7"/>
            <w:tcBorders>
              <w:top w:val="single" w:sz="4" w:space="0" w:color="auto"/>
              <w:left w:val="single" w:sz="4" w:space="0" w:color="auto"/>
              <w:bottom w:val="single" w:sz="4" w:space="0" w:color="auto"/>
              <w:right w:val="single" w:sz="4" w:space="0" w:color="auto"/>
            </w:tcBorders>
            <w:hideMark/>
          </w:tcPr>
          <w:p w:rsidR="006875C5" w:rsidRPr="006875C5" w:rsidRDefault="006875C5" w:rsidP="006875C5">
            <w:pPr>
              <w:autoSpaceDE w:val="0"/>
              <w:autoSpaceDN w:val="0"/>
              <w:adjustRightInd w:val="0"/>
              <w:jc w:val="center"/>
              <w:rPr>
                <w:sz w:val="20"/>
                <w:szCs w:val="20"/>
              </w:rPr>
            </w:pPr>
            <w:r w:rsidRPr="006875C5">
              <w:rPr>
                <w:sz w:val="20"/>
                <w:szCs w:val="20"/>
              </w:rPr>
              <w:t>Значение показателя результативности по годам достижения</w:t>
            </w:r>
          </w:p>
        </w:tc>
      </w:tr>
      <w:tr w:rsidR="006875C5" w:rsidRPr="006875C5" w:rsidTr="0053595D">
        <w:trPr>
          <w:trHeight w:val="188"/>
        </w:trPr>
        <w:tc>
          <w:tcPr>
            <w:tcW w:w="1763" w:type="dxa"/>
            <w:vMerge/>
            <w:tcBorders>
              <w:top w:val="single" w:sz="4" w:space="0" w:color="auto"/>
              <w:left w:val="single" w:sz="4" w:space="0" w:color="auto"/>
              <w:bottom w:val="single" w:sz="4" w:space="0" w:color="auto"/>
              <w:right w:val="single" w:sz="4" w:space="0" w:color="auto"/>
            </w:tcBorders>
            <w:vAlign w:val="center"/>
            <w:hideMark/>
          </w:tcPr>
          <w:p w:rsidR="006875C5" w:rsidRPr="006875C5" w:rsidRDefault="006875C5" w:rsidP="006875C5">
            <w:pPr>
              <w:rPr>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6875C5" w:rsidRPr="006875C5" w:rsidRDefault="006875C5" w:rsidP="006875C5">
            <w:pPr>
              <w:rPr>
                <w:sz w:val="20"/>
                <w:szCs w:val="20"/>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6875C5" w:rsidRPr="006875C5" w:rsidRDefault="006875C5" w:rsidP="006875C5">
            <w:pPr>
              <w:rPr>
                <w:sz w:val="20"/>
                <w:szCs w:val="20"/>
              </w:rPr>
            </w:pPr>
          </w:p>
        </w:tc>
        <w:tc>
          <w:tcPr>
            <w:tcW w:w="992" w:type="dxa"/>
            <w:vMerge w:val="restart"/>
            <w:tcBorders>
              <w:top w:val="single" w:sz="4" w:space="0" w:color="auto"/>
              <w:left w:val="single" w:sz="4" w:space="0" w:color="auto"/>
              <w:bottom w:val="single" w:sz="4" w:space="0" w:color="auto"/>
              <w:right w:val="single" w:sz="4" w:space="0" w:color="auto"/>
            </w:tcBorders>
            <w:hideMark/>
          </w:tcPr>
          <w:p w:rsidR="006875C5" w:rsidRPr="006875C5" w:rsidRDefault="006875C5" w:rsidP="006875C5">
            <w:pPr>
              <w:autoSpaceDE w:val="0"/>
              <w:autoSpaceDN w:val="0"/>
              <w:adjustRightInd w:val="0"/>
              <w:jc w:val="center"/>
              <w:rPr>
                <w:sz w:val="20"/>
                <w:szCs w:val="20"/>
              </w:rPr>
            </w:pPr>
            <w:r w:rsidRPr="006875C5">
              <w:rPr>
                <w:sz w:val="20"/>
                <w:szCs w:val="20"/>
              </w:rPr>
              <w:t>наименование</w:t>
            </w:r>
          </w:p>
        </w:tc>
        <w:tc>
          <w:tcPr>
            <w:tcW w:w="1276" w:type="dxa"/>
            <w:vMerge w:val="restart"/>
            <w:tcBorders>
              <w:top w:val="single" w:sz="4" w:space="0" w:color="auto"/>
              <w:left w:val="single" w:sz="4" w:space="0" w:color="auto"/>
              <w:bottom w:val="single" w:sz="4" w:space="0" w:color="auto"/>
              <w:right w:val="single" w:sz="4" w:space="0" w:color="auto"/>
            </w:tcBorders>
            <w:hideMark/>
          </w:tcPr>
          <w:p w:rsidR="006875C5" w:rsidRPr="006875C5" w:rsidRDefault="006875C5" w:rsidP="006875C5">
            <w:pPr>
              <w:autoSpaceDE w:val="0"/>
              <w:autoSpaceDN w:val="0"/>
              <w:adjustRightInd w:val="0"/>
              <w:jc w:val="center"/>
              <w:rPr>
                <w:sz w:val="20"/>
                <w:szCs w:val="20"/>
              </w:rPr>
            </w:pPr>
            <w:r w:rsidRPr="006875C5">
              <w:rPr>
                <w:sz w:val="20"/>
                <w:szCs w:val="20"/>
              </w:rPr>
              <w:t>код</w:t>
            </w:r>
          </w:p>
        </w:tc>
        <w:tc>
          <w:tcPr>
            <w:tcW w:w="1417" w:type="dxa"/>
            <w:vMerge w:val="restart"/>
            <w:tcBorders>
              <w:top w:val="single" w:sz="4" w:space="0" w:color="auto"/>
              <w:left w:val="single" w:sz="4" w:space="0" w:color="auto"/>
              <w:bottom w:val="single" w:sz="4" w:space="0" w:color="auto"/>
              <w:right w:val="single" w:sz="4" w:space="0" w:color="auto"/>
            </w:tcBorders>
            <w:hideMark/>
          </w:tcPr>
          <w:p w:rsidR="006875C5" w:rsidRPr="006875C5" w:rsidRDefault="006875C5" w:rsidP="006875C5">
            <w:pPr>
              <w:autoSpaceDE w:val="0"/>
              <w:autoSpaceDN w:val="0"/>
              <w:adjustRightInd w:val="0"/>
              <w:jc w:val="center"/>
              <w:rPr>
                <w:sz w:val="20"/>
                <w:szCs w:val="20"/>
              </w:rPr>
            </w:pPr>
            <w:r w:rsidRPr="006875C5">
              <w:rPr>
                <w:sz w:val="20"/>
                <w:szCs w:val="20"/>
              </w:rPr>
              <w:t>Базовый</w:t>
            </w:r>
          </w:p>
          <w:p w:rsidR="006875C5" w:rsidRPr="006875C5" w:rsidRDefault="006875C5" w:rsidP="006875C5">
            <w:pPr>
              <w:autoSpaceDE w:val="0"/>
              <w:autoSpaceDN w:val="0"/>
              <w:adjustRightInd w:val="0"/>
              <w:jc w:val="center"/>
              <w:rPr>
                <w:sz w:val="20"/>
                <w:szCs w:val="20"/>
              </w:rPr>
            </w:pPr>
            <w:r w:rsidRPr="006875C5">
              <w:rPr>
                <w:sz w:val="20"/>
                <w:szCs w:val="20"/>
              </w:rPr>
              <w:t>2024 г.</w:t>
            </w:r>
          </w:p>
        </w:tc>
        <w:tc>
          <w:tcPr>
            <w:tcW w:w="6237" w:type="dxa"/>
            <w:gridSpan w:val="6"/>
            <w:tcBorders>
              <w:top w:val="single" w:sz="4" w:space="0" w:color="auto"/>
              <w:left w:val="single" w:sz="4" w:space="0" w:color="auto"/>
              <w:bottom w:val="single" w:sz="4" w:space="0" w:color="auto"/>
              <w:right w:val="single" w:sz="4" w:space="0" w:color="auto"/>
            </w:tcBorders>
            <w:hideMark/>
          </w:tcPr>
          <w:p w:rsidR="006875C5" w:rsidRPr="006875C5" w:rsidRDefault="006875C5" w:rsidP="006875C5">
            <w:pPr>
              <w:autoSpaceDE w:val="0"/>
              <w:autoSpaceDN w:val="0"/>
              <w:adjustRightInd w:val="0"/>
              <w:jc w:val="center"/>
              <w:rPr>
                <w:sz w:val="20"/>
                <w:szCs w:val="20"/>
              </w:rPr>
            </w:pPr>
            <w:r w:rsidRPr="006875C5">
              <w:rPr>
                <w:sz w:val="20"/>
                <w:szCs w:val="20"/>
              </w:rPr>
              <w:t>плановый период</w:t>
            </w:r>
          </w:p>
        </w:tc>
      </w:tr>
      <w:tr w:rsidR="006875C5" w:rsidRPr="006875C5" w:rsidTr="0053595D">
        <w:trPr>
          <w:trHeight w:val="166"/>
        </w:trPr>
        <w:tc>
          <w:tcPr>
            <w:tcW w:w="1763" w:type="dxa"/>
            <w:vMerge/>
            <w:tcBorders>
              <w:top w:val="single" w:sz="4" w:space="0" w:color="auto"/>
              <w:left w:val="single" w:sz="4" w:space="0" w:color="auto"/>
              <w:bottom w:val="single" w:sz="4" w:space="0" w:color="auto"/>
              <w:right w:val="single" w:sz="4" w:space="0" w:color="auto"/>
            </w:tcBorders>
            <w:vAlign w:val="center"/>
            <w:hideMark/>
          </w:tcPr>
          <w:p w:rsidR="006875C5" w:rsidRPr="006875C5" w:rsidRDefault="006875C5" w:rsidP="006875C5">
            <w:pPr>
              <w:rPr>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6875C5" w:rsidRPr="006875C5" w:rsidRDefault="006875C5" w:rsidP="006875C5">
            <w:pPr>
              <w:rPr>
                <w:sz w:val="20"/>
                <w:szCs w:val="20"/>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6875C5" w:rsidRPr="006875C5" w:rsidRDefault="006875C5" w:rsidP="006875C5">
            <w:pPr>
              <w:rPr>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875C5" w:rsidRPr="006875C5" w:rsidRDefault="006875C5" w:rsidP="006875C5">
            <w:pPr>
              <w:rPr>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875C5" w:rsidRPr="006875C5" w:rsidRDefault="006875C5" w:rsidP="006875C5">
            <w:pPr>
              <w:rPr>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6875C5" w:rsidRPr="006875C5" w:rsidRDefault="006875C5" w:rsidP="006875C5">
            <w:pPr>
              <w:rPr>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rsidR="006875C5" w:rsidRPr="006875C5" w:rsidRDefault="006875C5" w:rsidP="006875C5">
            <w:pPr>
              <w:autoSpaceDE w:val="0"/>
              <w:autoSpaceDN w:val="0"/>
              <w:adjustRightInd w:val="0"/>
              <w:jc w:val="center"/>
              <w:rPr>
                <w:sz w:val="20"/>
                <w:szCs w:val="20"/>
              </w:rPr>
            </w:pPr>
            <w:r w:rsidRPr="006875C5">
              <w:rPr>
                <w:sz w:val="20"/>
                <w:szCs w:val="20"/>
              </w:rPr>
              <w:t>2025 г.</w:t>
            </w:r>
          </w:p>
        </w:tc>
        <w:tc>
          <w:tcPr>
            <w:tcW w:w="1134" w:type="dxa"/>
            <w:tcBorders>
              <w:top w:val="single" w:sz="4" w:space="0" w:color="auto"/>
              <w:left w:val="single" w:sz="4" w:space="0" w:color="auto"/>
              <w:bottom w:val="single" w:sz="4" w:space="0" w:color="auto"/>
              <w:right w:val="single" w:sz="4" w:space="0" w:color="auto"/>
            </w:tcBorders>
            <w:hideMark/>
          </w:tcPr>
          <w:p w:rsidR="006875C5" w:rsidRPr="006875C5" w:rsidRDefault="006875C5" w:rsidP="006875C5">
            <w:pPr>
              <w:autoSpaceDE w:val="0"/>
              <w:autoSpaceDN w:val="0"/>
              <w:adjustRightInd w:val="0"/>
              <w:jc w:val="center"/>
              <w:rPr>
                <w:sz w:val="20"/>
                <w:szCs w:val="20"/>
              </w:rPr>
            </w:pPr>
            <w:r w:rsidRPr="006875C5">
              <w:rPr>
                <w:sz w:val="20"/>
                <w:szCs w:val="20"/>
              </w:rPr>
              <w:t>2026 г.</w:t>
            </w:r>
          </w:p>
        </w:tc>
        <w:tc>
          <w:tcPr>
            <w:tcW w:w="993" w:type="dxa"/>
            <w:tcBorders>
              <w:top w:val="single" w:sz="4" w:space="0" w:color="auto"/>
              <w:left w:val="single" w:sz="4" w:space="0" w:color="auto"/>
              <w:bottom w:val="single" w:sz="4" w:space="0" w:color="auto"/>
              <w:right w:val="single" w:sz="4" w:space="0" w:color="auto"/>
            </w:tcBorders>
          </w:tcPr>
          <w:p w:rsidR="006875C5" w:rsidRPr="006875C5" w:rsidRDefault="006875C5" w:rsidP="006875C5">
            <w:pPr>
              <w:autoSpaceDE w:val="0"/>
              <w:autoSpaceDN w:val="0"/>
              <w:adjustRightInd w:val="0"/>
              <w:jc w:val="center"/>
              <w:rPr>
                <w:sz w:val="20"/>
                <w:szCs w:val="20"/>
              </w:rPr>
            </w:pPr>
            <w:r w:rsidRPr="006875C5">
              <w:rPr>
                <w:sz w:val="20"/>
                <w:szCs w:val="20"/>
              </w:rPr>
              <w:t>2027 г.</w:t>
            </w:r>
          </w:p>
        </w:tc>
        <w:tc>
          <w:tcPr>
            <w:tcW w:w="992" w:type="dxa"/>
            <w:tcBorders>
              <w:top w:val="single" w:sz="4" w:space="0" w:color="auto"/>
              <w:left w:val="single" w:sz="4" w:space="0" w:color="auto"/>
              <w:bottom w:val="single" w:sz="4" w:space="0" w:color="auto"/>
              <w:right w:val="single" w:sz="4" w:space="0" w:color="auto"/>
            </w:tcBorders>
          </w:tcPr>
          <w:p w:rsidR="006875C5" w:rsidRPr="006875C5" w:rsidRDefault="006875C5" w:rsidP="006875C5">
            <w:pPr>
              <w:autoSpaceDE w:val="0"/>
              <w:autoSpaceDN w:val="0"/>
              <w:adjustRightInd w:val="0"/>
              <w:jc w:val="center"/>
              <w:rPr>
                <w:sz w:val="20"/>
                <w:szCs w:val="20"/>
              </w:rPr>
            </w:pPr>
            <w:r w:rsidRPr="006875C5">
              <w:rPr>
                <w:sz w:val="20"/>
                <w:szCs w:val="20"/>
              </w:rPr>
              <w:t>2028г.</w:t>
            </w:r>
          </w:p>
        </w:tc>
        <w:tc>
          <w:tcPr>
            <w:tcW w:w="992" w:type="dxa"/>
            <w:tcBorders>
              <w:top w:val="single" w:sz="4" w:space="0" w:color="auto"/>
              <w:left w:val="single" w:sz="4" w:space="0" w:color="auto"/>
              <w:bottom w:val="single" w:sz="4" w:space="0" w:color="auto"/>
              <w:right w:val="single" w:sz="4" w:space="0" w:color="auto"/>
            </w:tcBorders>
          </w:tcPr>
          <w:p w:rsidR="006875C5" w:rsidRPr="006875C5" w:rsidRDefault="006875C5" w:rsidP="006875C5">
            <w:pPr>
              <w:autoSpaceDE w:val="0"/>
              <w:autoSpaceDN w:val="0"/>
              <w:adjustRightInd w:val="0"/>
              <w:jc w:val="center"/>
              <w:rPr>
                <w:sz w:val="20"/>
                <w:szCs w:val="20"/>
              </w:rPr>
            </w:pPr>
            <w:r w:rsidRPr="006875C5">
              <w:rPr>
                <w:sz w:val="20"/>
                <w:szCs w:val="20"/>
              </w:rPr>
              <w:t>2029 г.</w:t>
            </w:r>
          </w:p>
        </w:tc>
        <w:tc>
          <w:tcPr>
            <w:tcW w:w="992" w:type="dxa"/>
            <w:tcBorders>
              <w:top w:val="single" w:sz="4" w:space="0" w:color="auto"/>
              <w:left w:val="single" w:sz="4" w:space="0" w:color="auto"/>
              <w:bottom w:val="single" w:sz="4" w:space="0" w:color="auto"/>
              <w:right w:val="single" w:sz="4" w:space="0" w:color="auto"/>
            </w:tcBorders>
          </w:tcPr>
          <w:p w:rsidR="006875C5" w:rsidRPr="006875C5" w:rsidRDefault="006875C5" w:rsidP="006875C5">
            <w:pPr>
              <w:autoSpaceDE w:val="0"/>
              <w:autoSpaceDN w:val="0"/>
              <w:adjustRightInd w:val="0"/>
              <w:jc w:val="center"/>
              <w:rPr>
                <w:sz w:val="20"/>
                <w:szCs w:val="20"/>
              </w:rPr>
            </w:pPr>
          </w:p>
        </w:tc>
      </w:tr>
      <w:tr w:rsidR="006875C5" w:rsidRPr="006875C5" w:rsidTr="0053595D">
        <w:tc>
          <w:tcPr>
            <w:tcW w:w="1763" w:type="dxa"/>
            <w:tcBorders>
              <w:top w:val="single" w:sz="4" w:space="0" w:color="auto"/>
              <w:left w:val="single" w:sz="4" w:space="0" w:color="auto"/>
              <w:bottom w:val="single" w:sz="4" w:space="0" w:color="auto"/>
              <w:right w:val="single" w:sz="4" w:space="0" w:color="auto"/>
            </w:tcBorders>
            <w:hideMark/>
          </w:tcPr>
          <w:p w:rsidR="006875C5" w:rsidRPr="006875C5" w:rsidRDefault="006875C5" w:rsidP="006875C5">
            <w:pPr>
              <w:autoSpaceDE w:val="0"/>
              <w:autoSpaceDN w:val="0"/>
              <w:adjustRightInd w:val="0"/>
              <w:jc w:val="center"/>
              <w:rPr>
                <w:sz w:val="20"/>
                <w:szCs w:val="20"/>
              </w:rPr>
            </w:pPr>
            <w:r w:rsidRPr="006875C5">
              <w:rPr>
                <w:sz w:val="20"/>
                <w:szCs w:val="20"/>
              </w:rPr>
              <w:t>1</w:t>
            </w:r>
          </w:p>
        </w:tc>
        <w:tc>
          <w:tcPr>
            <w:tcW w:w="709" w:type="dxa"/>
            <w:tcBorders>
              <w:top w:val="single" w:sz="4" w:space="0" w:color="auto"/>
              <w:left w:val="single" w:sz="4" w:space="0" w:color="auto"/>
              <w:bottom w:val="single" w:sz="4" w:space="0" w:color="auto"/>
              <w:right w:val="single" w:sz="4" w:space="0" w:color="auto"/>
            </w:tcBorders>
            <w:hideMark/>
          </w:tcPr>
          <w:p w:rsidR="006875C5" w:rsidRPr="006875C5" w:rsidRDefault="006875C5" w:rsidP="006875C5">
            <w:pPr>
              <w:autoSpaceDE w:val="0"/>
              <w:autoSpaceDN w:val="0"/>
              <w:adjustRightInd w:val="0"/>
              <w:jc w:val="center"/>
              <w:rPr>
                <w:sz w:val="20"/>
                <w:szCs w:val="20"/>
              </w:rPr>
            </w:pPr>
            <w:r w:rsidRPr="006875C5">
              <w:rPr>
                <w:sz w:val="20"/>
                <w:szCs w:val="20"/>
              </w:rPr>
              <w:t>2</w:t>
            </w:r>
          </w:p>
        </w:tc>
        <w:tc>
          <w:tcPr>
            <w:tcW w:w="2410" w:type="dxa"/>
            <w:tcBorders>
              <w:top w:val="single" w:sz="4" w:space="0" w:color="auto"/>
              <w:left w:val="single" w:sz="4" w:space="0" w:color="auto"/>
              <w:bottom w:val="single" w:sz="4" w:space="0" w:color="auto"/>
              <w:right w:val="single" w:sz="4" w:space="0" w:color="auto"/>
            </w:tcBorders>
            <w:hideMark/>
          </w:tcPr>
          <w:p w:rsidR="006875C5" w:rsidRPr="006875C5" w:rsidRDefault="006875C5" w:rsidP="006875C5">
            <w:pPr>
              <w:autoSpaceDE w:val="0"/>
              <w:autoSpaceDN w:val="0"/>
              <w:adjustRightInd w:val="0"/>
              <w:jc w:val="center"/>
              <w:rPr>
                <w:sz w:val="20"/>
                <w:szCs w:val="20"/>
              </w:rPr>
            </w:pPr>
            <w:r w:rsidRPr="006875C5">
              <w:rPr>
                <w:sz w:val="20"/>
                <w:szCs w:val="20"/>
              </w:rPr>
              <w:t>3</w:t>
            </w:r>
          </w:p>
        </w:tc>
        <w:tc>
          <w:tcPr>
            <w:tcW w:w="992" w:type="dxa"/>
            <w:tcBorders>
              <w:top w:val="single" w:sz="4" w:space="0" w:color="auto"/>
              <w:left w:val="single" w:sz="4" w:space="0" w:color="auto"/>
              <w:bottom w:val="single" w:sz="4" w:space="0" w:color="auto"/>
              <w:right w:val="single" w:sz="4" w:space="0" w:color="auto"/>
            </w:tcBorders>
            <w:hideMark/>
          </w:tcPr>
          <w:p w:rsidR="006875C5" w:rsidRPr="006875C5" w:rsidRDefault="006875C5" w:rsidP="006875C5">
            <w:pPr>
              <w:autoSpaceDE w:val="0"/>
              <w:autoSpaceDN w:val="0"/>
              <w:adjustRightInd w:val="0"/>
              <w:jc w:val="center"/>
              <w:rPr>
                <w:sz w:val="20"/>
                <w:szCs w:val="20"/>
              </w:rPr>
            </w:pPr>
            <w:r w:rsidRPr="006875C5">
              <w:rPr>
                <w:sz w:val="20"/>
                <w:szCs w:val="20"/>
              </w:rPr>
              <w:t>4</w:t>
            </w:r>
          </w:p>
        </w:tc>
        <w:tc>
          <w:tcPr>
            <w:tcW w:w="1276" w:type="dxa"/>
            <w:tcBorders>
              <w:top w:val="single" w:sz="4" w:space="0" w:color="auto"/>
              <w:left w:val="single" w:sz="4" w:space="0" w:color="auto"/>
              <w:bottom w:val="single" w:sz="4" w:space="0" w:color="auto"/>
              <w:right w:val="single" w:sz="4" w:space="0" w:color="auto"/>
            </w:tcBorders>
            <w:hideMark/>
          </w:tcPr>
          <w:p w:rsidR="006875C5" w:rsidRPr="006875C5" w:rsidRDefault="006875C5" w:rsidP="006875C5">
            <w:pPr>
              <w:autoSpaceDE w:val="0"/>
              <w:autoSpaceDN w:val="0"/>
              <w:adjustRightInd w:val="0"/>
              <w:jc w:val="center"/>
              <w:rPr>
                <w:sz w:val="20"/>
                <w:szCs w:val="20"/>
              </w:rPr>
            </w:pPr>
            <w:r w:rsidRPr="006875C5">
              <w:rPr>
                <w:sz w:val="20"/>
                <w:szCs w:val="20"/>
              </w:rPr>
              <w:t>5</w:t>
            </w:r>
          </w:p>
        </w:tc>
        <w:tc>
          <w:tcPr>
            <w:tcW w:w="1417" w:type="dxa"/>
            <w:tcBorders>
              <w:top w:val="single" w:sz="4" w:space="0" w:color="auto"/>
              <w:left w:val="single" w:sz="4" w:space="0" w:color="auto"/>
              <w:bottom w:val="single" w:sz="4" w:space="0" w:color="auto"/>
              <w:right w:val="single" w:sz="4" w:space="0" w:color="auto"/>
            </w:tcBorders>
            <w:hideMark/>
          </w:tcPr>
          <w:p w:rsidR="006875C5" w:rsidRPr="006875C5" w:rsidRDefault="006875C5" w:rsidP="006875C5">
            <w:pPr>
              <w:autoSpaceDE w:val="0"/>
              <w:autoSpaceDN w:val="0"/>
              <w:adjustRightInd w:val="0"/>
              <w:jc w:val="center"/>
              <w:rPr>
                <w:sz w:val="20"/>
                <w:szCs w:val="20"/>
              </w:rPr>
            </w:pPr>
            <w:r w:rsidRPr="006875C5">
              <w:rPr>
                <w:sz w:val="20"/>
                <w:szCs w:val="20"/>
              </w:rPr>
              <w:t>6</w:t>
            </w:r>
          </w:p>
        </w:tc>
        <w:tc>
          <w:tcPr>
            <w:tcW w:w="1134" w:type="dxa"/>
            <w:tcBorders>
              <w:top w:val="single" w:sz="4" w:space="0" w:color="auto"/>
              <w:left w:val="single" w:sz="4" w:space="0" w:color="auto"/>
              <w:bottom w:val="single" w:sz="4" w:space="0" w:color="auto"/>
              <w:right w:val="single" w:sz="4" w:space="0" w:color="auto"/>
            </w:tcBorders>
            <w:hideMark/>
          </w:tcPr>
          <w:p w:rsidR="006875C5" w:rsidRPr="006875C5" w:rsidRDefault="006875C5" w:rsidP="006875C5">
            <w:pPr>
              <w:autoSpaceDE w:val="0"/>
              <w:autoSpaceDN w:val="0"/>
              <w:adjustRightInd w:val="0"/>
              <w:jc w:val="center"/>
              <w:rPr>
                <w:sz w:val="20"/>
                <w:szCs w:val="20"/>
              </w:rPr>
            </w:pPr>
            <w:r w:rsidRPr="006875C5">
              <w:rPr>
                <w:sz w:val="20"/>
                <w:szCs w:val="20"/>
              </w:rPr>
              <w:t>7</w:t>
            </w:r>
          </w:p>
        </w:tc>
        <w:tc>
          <w:tcPr>
            <w:tcW w:w="1134" w:type="dxa"/>
            <w:tcBorders>
              <w:top w:val="single" w:sz="4" w:space="0" w:color="auto"/>
              <w:left w:val="single" w:sz="4" w:space="0" w:color="auto"/>
              <w:bottom w:val="single" w:sz="4" w:space="0" w:color="auto"/>
              <w:right w:val="single" w:sz="4" w:space="0" w:color="auto"/>
            </w:tcBorders>
            <w:hideMark/>
          </w:tcPr>
          <w:p w:rsidR="006875C5" w:rsidRPr="006875C5" w:rsidRDefault="006875C5" w:rsidP="006875C5">
            <w:pPr>
              <w:autoSpaceDE w:val="0"/>
              <w:autoSpaceDN w:val="0"/>
              <w:adjustRightInd w:val="0"/>
              <w:jc w:val="center"/>
              <w:rPr>
                <w:sz w:val="20"/>
                <w:szCs w:val="20"/>
              </w:rPr>
            </w:pPr>
            <w:r w:rsidRPr="006875C5">
              <w:rPr>
                <w:sz w:val="20"/>
                <w:szCs w:val="20"/>
              </w:rPr>
              <w:t>8</w:t>
            </w:r>
          </w:p>
        </w:tc>
        <w:tc>
          <w:tcPr>
            <w:tcW w:w="993" w:type="dxa"/>
            <w:tcBorders>
              <w:top w:val="single" w:sz="4" w:space="0" w:color="auto"/>
              <w:left w:val="single" w:sz="4" w:space="0" w:color="auto"/>
              <w:bottom w:val="single" w:sz="4" w:space="0" w:color="auto"/>
              <w:right w:val="single" w:sz="4" w:space="0" w:color="auto"/>
            </w:tcBorders>
          </w:tcPr>
          <w:p w:rsidR="006875C5" w:rsidRPr="006875C5" w:rsidRDefault="006875C5" w:rsidP="006875C5">
            <w:pPr>
              <w:autoSpaceDE w:val="0"/>
              <w:autoSpaceDN w:val="0"/>
              <w:adjustRightInd w:val="0"/>
              <w:jc w:val="center"/>
              <w:rPr>
                <w:sz w:val="20"/>
                <w:szCs w:val="20"/>
              </w:rPr>
            </w:pPr>
            <w:r w:rsidRPr="006875C5">
              <w:rPr>
                <w:sz w:val="20"/>
                <w:szCs w:val="20"/>
              </w:rPr>
              <w:t>9</w:t>
            </w:r>
          </w:p>
        </w:tc>
        <w:tc>
          <w:tcPr>
            <w:tcW w:w="992" w:type="dxa"/>
            <w:tcBorders>
              <w:top w:val="single" w:sz="4" w:space="0" w:color="auto"/>
              <w:left w:val="single" w:sz="4" w:space="0" w:color="auto"/>
              <w:bottom w:val="single" w:sz="4" w:space="0" w:color="auto"/>
              <w:right w:val="single" w:sz="4" w:space="0" w:color="auto"/>
            </w:tcBorders>
          </w:tcPr>
          <w:p w:rsidR="006875C5" w:rsidRPr="006875C5" w:rsidRDefault="006875C5" w:rsidP="006875C5">
            <w:pPr>
              <w:autoSpaceDE w:val="0"/>
              <w:autoSpaceDN w:val="0"/>
              <w:adjustRightInd w:val="0"/>
              <w:jc w:val="center"/>
              <w:rPr>
                <w:sz w:val="20"/>
                <w:szCs w:val="20"/>
              </w:rPr>
            </w:pPr>
            <w:r w:rsidRPr="006875C5">
              <w:rPr>
                <w:sz w:val="20"/>
                <w:szCs w:val="20"/>
              </w:rPr>
              <w:t>10</w:t>
            </w:r>
          </w:p>
        </w:tc>
        <w:tc>
          <w:tcPr>
            <w:tcW w:w="992" w:type="dxa"/>
            <w:tcBorders>
              <w:top w:val="single" w:sz="4" w:space="0" w:color="auto"/>
              <w:left w:val="single" w:sz="4" w:space="0" w:color="auto"/>
              <w:bottom w:val="single" w:sz="4" w:space="0" w:color="auto"/>
              <w:right w:val="single" w:sz="4" w:space="0" w:color="auto"/>
            </w:tcBorders>
          </w:tcPr>
          <w:p w:rsidR="006875C5" w:rsidRPr="006875C5" w:rsidRDefault="006875C5" w:rsidP="006875C5">
            <w:pPr>
              <w:autoSpaceDE w:val="0"/>
              <w:autoSpaceDN w:val="0"/>
              <w:adjustRightInd w:val="0"/>
              <w:jc w:val="center"/>
              <w:rPr>
                <w:sz w:val="20"/>
                <w:szCs w:val="20"/>
              </w:rPr>
            </w:pPr>
            <w:r w:rsidRPr="006875C5">
              <w:rPr>
                <w:sz w:val="20"/>
                <w:szCs w:val="20"/>
              </w:rPr>
              <w:t>11</w:t>
            </w:r>
          </w:p>
        </w:tc>
        <w:tc>
          <w:tcPr>
            <w:tcW w:w="992" w:type="dxa"/>
            <w:tcBorders>
              <w:top w:val="single" w:sz="4" w:space="0" w:color="auto"/>
              <w:left w:val="single" w:sz="4" w:space="0" w:color="auto"/>
              <w:bottom w:val="single" w:sz="4" w:space="0" w:color="auto"/>
              <w:right w:val="single" w:sz="4" w:space="0" w:color="auto"/>
            </w:tcBorders>
          </w:tcPr>
          <w:p w:rsidR="006875C5" w:rsidRPr="006875C5" w:rsidRDefault="006875C5" w:rsidP="006875C5">
            <w:pPr>
              <w:autoSpaceDE w:val="0"/>
              <w:autoSpaceDN w:val="0"/>
              <w:adjustRightInd w:val="0"/>
              <w:jc w:val="center"/>
              <w:rPr>
                <w:sz w:val="20"/>
                <w:szCs w:val="20"/>
              </w:rPr>
            </w:pPr>
          </w:p>
        </w:tc>
      </w:tr>
      <w:tr w:rsidR="006875C5" w:rsidRPr="006875C5" w:rsidTr="0053595D">
        <w:tc>
          <w:tcPr>
            <w:tcW w:w="14804" w:type="dxa"/>
            <w:gridSpan w:val="12"/>
            <w:tcBorders>
              <w:top w:val="single" w:sz="4" w:space="0" w:color="auto"/>
              <w:left w:val="single" w:sz="4" w:space="0" w:color="auto"/>
              <w:bottom w:val="single" w:sz="4" w:space="0" w:color="auto"/>
              <w:right w:val="single" w:sz="4" w:space="0" w:color="auto"/>
            </w:tcBorders>
          </w:tcPr>
          <w:p w:rsidR="006875C5" w:rsidRPr="006875C5" w:rsidRDefault="006875C5" w:rsidP="006875C5">
            <w:pPr>
              <w:autoSpaceDE w:val="0"/>
              <w:autoSpaceDN w:val="0"/>
              <w:adjustRightInd w:val="0"/>
              <w:jc w:val="center"/>
              <w:rPr>
                <w:sz w:val="20"/>
                <w:szCs w:val="20"/>
              </w:rPr>
            </w:pPr>
            <w:r w:rsidRPr="006875C5">
              <w:rPr>
                <w:sz w:val="20"/>
                <w:szCs w:val="20"/>
              </w:rPr>
              <w:t>Подпрограмма 1.  «Проектирование, строительство и реконструкция автомобильных дорог общего пользования местного значения на территории поселения»</w:t>
            </w:r>
          </w:p>
        </w:tc>
      </w:tr>
      <w:tr w:rsidR="006875C5" w:rsidRPr="006875C5" w:rsidTr="0053595D">
        <w:trPr>
          <w:trHeight w:val="1553"/>
        </w:trPr>
        <w:tc>
          <w:tcPr>
            <w:tcW w:w="1763" w:type="dxa"/>
            <w:tcBorders>
              <w:top w:val="single" w:sz="4" w:space="0" w:color="auto"/>
              <w:left w:val="single" w:sz="4" w:space="0" w:color="auto"/>
              <w:bottom w:val="single" w:sz="4" w:space="0" w:color="auto"/>
              <w:right w:val="single" w:sz="4" w:space="0" w:color="auto"/>
            </w:tcBorders>
          </w:tcPr>
          <w:p w:rsidR="006875C5" w:rsidRPr="006875C5" w:rsidRDefault="006875C5" w:rsidP="006875C5">
            <w:pPr>
              <w:autoSpaceDE w:val="0"/>
              <w:autoSpaceDN w:val="0"/>
              <w:adjustRightInd w:val="0"/>
              <w:rPr>
                <w:sz w:val="20"/>
                <w:szCs w:val="20"/>
              </w:rPr>
            </w:pPr>
            <w:r w:rsidRPr="006875C5">
              <w:rPr>
                <w:sz w:val="20"/>
                <w:szCs w:val="20"/>
              </w:rPr>
              <w:t>Субсидии местному бюджету на капитальный ремонт и ремонт автомобильных дорог общего пользования местного значения</w:t>
            </w:r>
          </w:p>
        </w:tc>
        <w:tc>
          <w:tcPr>
            <w:tcW w:w="709" w:type="dxa"/>
            <w:tcBorders>
              <w:top w:val="single" w:sz="4" w:space="0" w:color="auto"/>
              <w:left w:val="single" w:sz="4" w:space="0" w:color="auto"/>
              <w:bottom w:val="single" w:sz="4" w:space="0" w:color="auto"/>
              <w:right w:val="single" w:sz="4" w:space="0" w:color="auto"/>
            </w:tcBorders>
          </w:tcPr>
          <w:p w:rsidR="006875C5" w:rsidRPr="006875C5" w:rsidRDefault="006875C5" w:rsidP="006875C5">
            <w:pPr>
              <w:autoSpaceDE w:val="0"/>
              <w:autoSpaceDN w:val="0"/>
              <w:adjustRightInd w:val="0"/>
              <w:jc w:val="center"/>
              <w:rPr>
                <w:color w:val="000000"/>
                <w:sz w:val="20"/>
                <w:szCs w:val="20"/>
              </w:rPr>
            </w:pPr>
            <w:r w:rsidRPr="006875C5">
              <w:rPr>
                <w:color w:val="000000"/>
                <w:sz w:val="20"/>
                <w:szCs w:val="20"/>
              </w:rPr>
              <w:t>01</w:t>
            </w:r>
          </w:p>
        </w:tc>
        <w:tc>
          <w:tcPr>
            <w:tcW w:w="2410" w:type="dxa"/>
            <w:tcBorders>
              <w:top w:val="single" w:sz="4" w:space="0" w:color="auto"/>
              <w:left w:val="single" w:sz="4" w:space="0" w:color="auto"/>
              <w:bottom w:val="single" w:sz="4" w:space="0" w:color="auto"/>
              <w:right w:val="single" w:sz="4" w:space="0" w:color="auto"/>
            </w:tcBorders>
          </w:tcPr>
          <w:p w:rsidR="006875C5" w:rsidRPr="006875C5" w:rsidRDefault="006875C5" w:rsidP="006875C5">
            <w:pPr>
              <w:tabs>
                <w:tab w:val="left" w:pos="248"/>
                <w:tab w:val="left" w:pos="10065"/>
              </w:tabs>
              <w:jc w:val="both"/>
              <w:rPr>
                <w:sz w:val="20"/>
                <w:szCs w:val="20"/>
              </w:rPr>
            </w:pPr>
            <w:r w:rsidRPr="006875C5">
              <w:rPr>
                <w:sz w:val="20"/>
                <w:szCs w:val="20"/>
              </w:rPr>
              <w:t>Увеличение уровня удовлетворенности населения количеством и качеством отремонтированных дорог с асфальтобетонным покрытием до 95 %</w:t>
            </w:r>
          </w:p>
          <w:p w:rsidR="006875C5" w:rsidRPr="006875C5" w:rsidRDefault="006875C5" w:rsidP="006875C5">
            <w:pPr>
              <w:autoSpaceDE w:val="0"/>
              <w:autoSpaceDN w:val="0"/>
              <w:adjustRightInd w:val="0"/>
              <w:rPr>
                <w:color w:val="000000"/>
                <w:sz w:val="20"/>
                <w:szCs w:val="20"/>
              </w:rPr>
            </w:pPr>
          </w:p>
        </w:tc>
        <w:tc>
          <w:tcPr>
            <w:tcW w:w="992" w:type="dxa"/>
            <w:tcBorders>
              <w:top w:val="single" w:sz="4" w:space="0" w:color="auto"/>
              <w:left w:val="single" w:sz="4" w:space="0" w:color="auto"/>
              <w:bottom w:val="single" w:sz="4" w:space="0" w:color="auto"/>
              <w:right w:val="single" w:sz="4" w:space="0" w:color="auto"/>
            </w:tcBorders>
          </w:tcPr>
          <w:p w:rsidR="006875C5" w:rsidRPr="006875C5" w:rsidRDefault="006875C5" w:rsidP="006875C5">
            <w:pPr>
              <w:autoSpaceDE w:val="0"/>
              <w:autoSpaceDN w:val="0"/>
              <w:adjustRightInd w:val="0"/>
              <w:jc w:val="center"/>
              <w:rPr>
                <w:sz w:val="20"/>
                <w:szCs w:val="20"/>
              </w:rPr>
            </w:pPr>
            <w:r w:rsidRPr="006875C5">
              <w:rPr>
                <w:sz w:val="20"/>
                <w:szCs w:val="20"/>
              </w:rPr>
              <w:t>%</w:t>
            </w:r>
          </w:p>
        </w:tc>
        <w:tc>
          <w:tcPr>
            <w:tcW w:w="1276" w:type="dxa"/>
            <w:tcBorders>
              <w:top w:val="single" w:sz="4" w:space="0" w:color="auto"/>
              <w:left w:val="single" w:sz="4" w:space="0" w:color="auto"/>
              <w:bottom w:val="single" w:sz="4" w:space="0" w:color="auto"/>
              <w:right w:val="single" w:sz="4" w:space="0" w:color="auto"/>
            </w:tcBorders>
          </w:tcPr>
          <w:p w:rsidR="006875C5" w:rsidRPr="006875C5" w:rsidRDefault="006875C5" w:rsidP="006875C5">
            <w:pPr>
              <w:autoSpaceDE w:val="0"/>
              <w:autoSpaceDN w:val="0"/>
              <w:adjustRightInd w:val="0"/>
              <w:jc w:val="center"/>
              <w:rPr>
                <w:sz w:val="20"/>
                <w:szCs w:val="20"/>
                <w:lang w:val="en-US"/>
              </w:rPr>
            </w:pPr>
            <w:r w:rsidRPr="006875C5">
              <w:rPr>
                <w:sz w:val="20"/>
                <w:szCs w:val="20"/>
                <w:lang w:val="en-US"/>
              </w:rPr>
              <w:t>744</w:t>
            </w:r>
          </w:p>
        </w:tc>
        <w:tc>
          <w:tcPr>
            <w:tcW w:w="1417" w:type="dxa"/>
            <w:tcBorders>
              <w:top w:val="single" w:sz="4" w:space="0" w:color="auto"/>
              <w:left w:val="single" w:sz="4" w:space="0" w:color="auto"/>
              <w:bottom w:val="single" w:sz="4" w:space="0" w:color="auto"/>
              <w:right w:val="single" w:sz="4" w:space="0" w:color="auto"/>
            </w:tcBorders>
          </w:tcPr>
          <w:p w:rsidR="006875C5" w:rsidRPr="006875C5" w:rsidRDefault="006875C5" w:rsidP="006875C5">
            <w:pPr>
              <w:jc w:val="center"/>
              <w:rPr>
                <w:sz w:val="20"/>
                <w:szCs w:val="20"/>
              </w:rPr>
            </w:pPr>
            <w:r w:rsidRPr="006875C5">
              <w:rPr>
                <w:sz w:val="20"/>
                <w:szCs w:val="20"/>
              </w:rPr>
              <w:t>50</w:t>
            </w:r>
          </w:p>
        </w:tc>
        <w:tc>
          <w:tcPr>
            <w:tcW w:w="1134" w:type="dxa"/>
            <w:tcBorders>
              <w:top w:val="single" w:sz="4" w:space="0" w:color="auto"/>
              <w:left w:val="single" w:sz="4" w:space="0" w:color="auto"/>
              <w:bottom w:val="single" w:sz="4" w:space="0" w:color="auto"/>
              <w:right w:val="single" w:sz="4" w:space="0" w:color="auto"/>
            </w:tcBorders>
          </w:tcPr>
          <w:p w:rsidR="006875C5" w:rsidRPr="006875C5" w:rsidRDefault="006875C5" w:rsidP="006875C5">
            <w:pPr>
              <w:jc w:val="center"/>
              <w:rPr>
                <w:sz w:val="20"/>
                <w:szCs w:val="20"/>
              </w:rPr>
            </w:pPr>
            <w:r w:rsidRPr="006875C5">
              <w:rPr>
                <w:sz w:val="20"/>
                <w:szCs w:val="20"/>
              </w:rPr>
              <w:t>65</w:t>
            </w:r>
          </w:p>
        </w:tc>
        <w:tc>
          <w:tcPr>
            <w:tcW w:w="1134" w:type="dxa"/>
            <w:tcBorders>
              <w:top w:val="single" w:sz="4" w:space="0" w:color="auto"/>
              <w:left w:val="single" w:sz="4" w:space="0" w:color="auto"/>
              <w:bottom w:val="single" w:sz="4" w:space="0" w:color="auto"/>
              <w:right w:val="single" w:sz="4" w:space="0" w:color="auto"/>
            </w:tcBorders>
          </w:tcPr>
          <w:p w:rsidR="006875C5" w:rsidRPr="006875C5" w:rsidRDefault="006875C5" w:rsidP="006875C5">
            <w:pPr>
              <w:jc w:val="center"/>
              <w:rPr>
                <w:sz w:val="20"/>
                <w:szCs w:val="20"/>
              </w:rPr>
            </w:pPr>
            <w:r w:rsidRPr="006875C5">
              <w:rPr>
                <w:sz w:val="20"/>
                <w:szCs w:val="20"/>
              </w:rPr>
              <w:t>75</w:t>
            </w:r>
          </w:p>
        </w:tc>
        <w:tc>
          <w:tcPr>
            <w:tcW w:w="993" w:type="dxa"/>
            <w:tcBorders>
              <w:top w:val="single" w:sz="4" w:space="0" w:color="auto"/>
              <w:left w:val="single" w:sz="4" w:space="0" w:color="auto"/>
              <w:bottom w:val="single" w:sz="4" w:space="0" w:color="auto"/>
              <w:right w:val="single" w:sz="4" w:space="0" w:color="auto"/>
            </w:tcBorders>
          </w:tcPr>
          <w:p w:rsidR="006875C5" w:rsidRPr="006875C5" w:rsidRDefault="006875C5" w:rsidP="006875C5">
            <w:pPr>
              <w:jc w:val="center"/>
              <w:rPr>
                <w:sz w:val="20"/>
                <w:szCs w:val="20"/>
              </w:rPr>
            </w:pPr>
            <w:r w:rsidRPr="006875C5">
              <w:rPr>
                <w:sz w:val="20"/>
                <w:szCs w:val="20"/>
              </w:rPr>
              <w:t>85</w:t>
            </w:r>
          </w:p>
        </w:tc>
        <w:tc>
          <w:tcPr>
            <w:tcW w:w="992" w:type="dxa"/>
            <w:tcBorders>
              <w:top w:val="single" w:sz="4" w:space="0" w:color="auto"/>
              <w:left w:val="single" w:sz="4" w:space="0" w:color="auto"/>
              <w:bottom w:val="single" w:sz="4" w:space="0" w:color="auto"/>
              <w:right w:val="single" w:sz="4" w:space="0" w:color="auto"/>
            </w:tcBorders>
          </w:tcPr>
          <w:p w:rsidR="006875C5" w:rsidRPr="006875C5" w:rsidRDefault="006875C5" w:rsidP="006875C5">
            <w:pPr>
              <w:jc w:val="center"/>
              <w:rPr>
                <w:sz w:val="20"/>
                <w:szCs w:val="20"/>
              </w:rPr>
            </w:pPr>
            <w:r w:rsidRPr="006875C5">
              <w:rPr>
                <w:sz w:val="20"/>
                <w:szCs w:val="20"/>
              </w:rPr>
              <w:t>95</w:t>
            </w:r>
          </w:p>
        </w:tc>
        <w:tc>
          <w:tcPr>
            <w:tcW w:w="992" w:type="dxa"/>
            <w:tcBorders>
              <w:top w:val="single" w:sz="4" w:space="0" w:color="auto"/>
              <w:left w:val="single" w:sz="4" w:space="0" w:color="auto"/>
              <w:bottom w:val="single" w:sz="4" w:space="0" w:color="auto"/>
              <w:right w:val="single" w:sz="4" w:space="0" w:color="auto"/>
            </w:tcBorders>
          </w:tcPr>
          <w:p w:rsidR="006875C5" w:rsidRPr="006875C5" w:rsidRDefault="006875C5" w:rsidP="006875C5">
            <w:pPr>
              <w:jc w:val="center"/>
              <w:rPr>
                <w:sz w:val="20"/>
                <w:szCs w:val="20"/>
              </w:rPr>
            </w:pPr>
            <w:r w:rsidRPr="006875C5">
              <w:rPr>
                <w:sz w:val="20"/>
                <w:szCs w:val="20"/>
              </w:rPr>
              <w:t>95</w:t>
            </w:r>
          </w:p>
        </w:tc>
        <w:tc>
          <w:tcPr>
            <w:tcW w:w="992" w:type="dxa"/>
            <w:tcBorders>
              <w:top w:val="single" w:sz="4" w:space="0" w:color="auto"/>
              <w:left w:val="single" w:sz="4" w:space="0" w:color="auto"/>
              <w:bottom w:val="single" w:sz="4" w:space="0" w:color="auto"/>
              <w:right w:val="single" w:sz="4" w:space="0" w:color="auto"/>
            </w:tcBorders>
          </w:tcPr>
          <w:p w:rsidR="006875C5" w:rsidRPr="006875C5" w:rsidRDefault="006875C5" w:rsidP="006875C5">
            <w:pPr>
              <w:jc w:val="center"/>
              <w:rPr>
                <w:sz w:val="20"/>
                <w:szCs w:val="20"/>
              </w:rPr>
            </w:pPr>
          </w:p>
        </w:tc>
      </w:tr>
      <w:tr w:rsidR="006875C5" w:rsidRPr="006875C5" w:rsidTr="0053595D">
        <w:trPr>
          <w:trHeight w:val="1553"/>
        </w:trPr>
        <w:tc>
          <w:tcPr>
            <w:tcW w:w="1763" w:type="dxa"/>
            <w:tcBorders>
              <w:top w:val="single" w:sz="4" w:space="0" w:color="auto"/>
              <w:left w:val="single" w:sz="4" w:space="0" w:color="auto"/>
              <w:bottom w:val="single" w:sz="4" w:space="0" w:color="auto"/>
              <w:right w:val="single" w:sz="4" w:space="0" w:color="auto"/>
            </w:tcBorders>
          </w:tcPr>
          <w:p w:rsidR="006875C5" w:rsidRPr="006875C5" w:rsidRDefault="006875C5" w:rsidP="006875C5">
            <w:pPr>
              <w:autoSpaceDE w:val="0"/>
              <w:autoSpaceDN w:val="0"/>
              <w:adjustRightInd w:val="0"/>
              <w:rPr>
                <w:sz w:val="20"/>
                <w:szCs w:val="20"/>
              </w:rPr>
            </w:pPr>
            <w:r w:rsidRPr="006875C5">
              <w:rPr>
                <w:sz w:val="20"/>
                <w:szCs w:val="20"/>
              </w:rPr>
              <w:t>Субсидии местному бюджету на капитальный ремонт и ремонт автомобильных дорог общего пользования местного значения</w:t>
            </w:r>
          </w:p>
        </w:tc>
        <w:tc>
          <w:tcPr>
            <w:tcW w:w="709" w:type="dxa"/>
            <w:tcBorders>
              <w:top w:val="single" w:sz="4" w:space="0" w:color="auto"/>
              <w:left w:val="single" w:sz="4" w:space="0" w:color="auto"/>
              <w:bottom w:val="single" w:sz="4" w:space="0" w:color="auto"/>
              <w:right w:val="single" w:sz="4" w:space="0" w:color="auto"/>
            </w:tcBorders>
          </w:tcPr>
          <w:p w:rsidR="006875C5" w:rsidRPr="006875C5" w:rsidRDefault="006875C5" w:rsidP="006875C5">
            <w:pPr>
              <w:autoSpaceDE w:val="0"/>
              <w:autoSpaceDN w:val="0"/>
              <w:adjustRightInd w:val="0"/>
              <w:jc w:val="center"/>
              <w:rPr>
                <w:color w:val="000000"/>
                <w:sz w:val="20"/>
                <w:szCs w:val="20"/>
              </w:rPr>
            </w:pPr>
            <w:r w:rsidRPr="006875C5">
              <w:rPr>
                <w:color w:val="000000"/>
                <w:sz w:val="20"/>
                <w:szCs w:val="20"/>
              </w:rPr>
              <w:t>02</w:t>
            </w:r>
          </w:p>
        </w:tc>
        <w:tc>
          <w:tcPr>
            <w:tcW w:w="2410" w:type="dxa"/>
            <w:tcBorders>
              <w:top w:val="single" w:sz="4" w:space="0" w:color="auto"/>
              <w:left w:val="single" w:sz="4" w:space="0" w:color="auto"/>
              <w:bottom w:val="single" w:sz="4" w:space="0" w:color="auto"/>
              <w:right w:val="single" w:sz="4" w:space="0" w:color="auto"/>
            </w:tcBorders>
          </w:tcPr>
          <w:p w:rsidR="006875C5" w:rsidRPr="006875C5" w:rsidRDefault="006875C5" w:rsidP="006875C5">
            <w:pPr>
              <w:autoSpaceDE w:val="0"/>
              <w:autoSpaceDN w:val="0"/>
              <w:adjustRightInd w:val="0"/>
              <w:contextualSpacing/>
              <w:jc w:val="both"/>
              <w:rPr>
                <w:sz w:val="20"/>
                <w:szCs w:val="20"/>
              </w:rPr>
            </w:pPr>
            <w:r w:rsidRPr="006875C5">
              <w:rPr>
                <w:sz w:val="20"/>
                <w:szCs w:val="20"/>
              </w:rPr>
              <w:t>Увеличение протяженности дорог с твердым покрытием находящихся в границе населенных пунктов до 70 %</w:t>
            </w:r>
          </w:p>
          <w:p w:rsidR="006875C5" w:rsidRPr="006875C5" w:rsidRDefault="006875C5" w:rsidP="006875C5">
            <w:pPr>
              <w:tabs>
                <w:tab w:val="left" w:pos="248"/>
                <w:tab w:val="left" w:pos="10065"/>
              </w:tabs>
              <w:jc w:val="both"/>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6875C5" w:rsidRPr="006875C5" w:rsidRDefault="006875C5" w:rsidP="006875C5">
            <w:pPr>
              <w:autoSpaceDE w:val="0"/>
              <w:autoSpaceDN w:val="0"/>
              <w:adjustRightInd w:val="0"/>
              <w:jc w:val="center"/>
              <w:rPr>
                <w:sz w:val="20"/>
                <w:szCs w:val="20"/>
              </w:rPr>
            </w:pPr>
            <w:r w:rsidRPr="006875C5">
              <w:rPr>
                <w:sz w:val="20"/>
                <w:szCs w:val="20"/>
              </w:rPr>
              <w:t>%</w:t>
            </w:r>
          </w:p>
        </w:tc>
        <w:tc>
          <w:tcPr>
            <w:tcW w:w="1276" w:type="dxa"/>
            <w:tcBorders>
              <w:top w:val="single" w:sz="4" w:space="0" w:color="auto"/>
              <w:left w:val="single" w:sz="4" w:space="0" w:color="auto"/>
              <w:bottom w:val="single" w:sz="4" w:space="0" w:color="auto"/>
              <w:right w:val="single" w:sz="4" w:space="0" w:color="auto"/>
            </w:tcBorders>
          </w:tcPr>
          <w:p w:rsidR="006875C5" w:rsidRPr="006875C5" w:rsidRDefault="006875C5" w:rsidP="006875C5">
            <w:pPr>
              <w:autoSpaceDE w:val="0"/>
              <w:autoSpaceDN w:val="0"/>
              <w:adjustRightInd w:val="0"/>
              <w:jc w:val="center"/>
              <w:rPr>
                <w:sz w:val="20"/>
                <w:szCs w:val="20"/>
                <w:lang w:val="en-US"/>
              </w:rPr>
            </w:pPr>
            <w:r w:rsidRPr="006875C5">
              <w:rPr>
                <w:sz w:val="20"/>
                <w:szCs w:val="20"/>
                <w:lang w:val="en-US"/>
              </w:rPr>
              <w:t>744</w:t>
            </w:r>
          </w:p>
        </w:tc>
        <w:tc>
          <w:tcPr>
            <w:tcW w:w="1417" w:type="dxa"/>
            <w:tcBorders>
              <w:top w:val="single" w:sz="4" w:space="0" w:color="auto"/>
              <w:left w:val="single" w:sz="4" w:space="0" w:color="auto"/>
              <w:bottom w:val="single" w:sz="4" w:space="0" w:color="auto"/>
              <w:right w:val="single" w:sz="4" w:space="0" w:color="auto"/>
            </w:tcBorders>
          </w:tcPr>
          <w:p w:rsidR="006875C5" w:rsidRPr="006875C5" w:rsidRDefault="006875C5" w:rsidP="006875C5">
            <w:pPr>
              <w:jc w:val="center"/>
              <w:rPr>
                <w:sz w:val="20"/>
                <w:szCs w:val="20"/>
              </w:rPr>
            </w:pPr>
            <w:r w:rsidRPr="006875C5">
              <w:rPr>
                <w:sz w:val="20"/>
                <w:szCs w:val="20"/>
              </w:rPr>
              <w:t>45</w:t>
            </w:r>
          </w:p>
        </w:tc>
        <w:tc>
          <w:tcPr>
            <w:tcW w:w="1134" w:type="dxa"/>
            <w:tcBorders>
              <w:top w:val="single" w:sz="4" w:space="0" w:color="auto"/>
              <w:left w:val="single" w:sz="4" w:space="0" w:color="auto"/>
              <w:bottom w:val="single" w:sz="4" w:space="0" w:color="auto"/>
              <w:right w:val="single" w:sz="4" w:space="0" w:color="auto"/>
            </w:tcBorders>
          </w:tcPr>
          <w:p w:rsidR="006875C5" w:rsidRPr="006875C5" w:rsidRDefault="006875C5" w:rsidP="006875C5">
            <w:pPr>
              <w:jc w:val="center"/>
              <w:rPr>
                <w:sz w:val="20"/>
                <w:szCs w:val="20"/>
              </w:rPr>
            </w:pPr>
            <w:r w:rsidRPr="006875C5">
              <w:rPr>
                <w:sz w:val="20"/>
                <w:szCs w:val="20"/>
              </w:rPr>
              <w:t>40</w:t>
            </w:r>
          </w:p>
        </w:tc>
        <w:tc>
          <w:tcPr>
            <w:tcW w:w="1134" w:type="dxa"/>
            <w:tcBorders>
              <w:top w:val="single" w:sz="4" w:space="0" w:color="auto"/>
              <w:left w:val="single" w:sz="4" w:space="0" w:color="auto"/>
              <w:bottom w:val="single" w:sz="4" w:space="0" w:color="auto"/>
              <w:right w:val="single" w:sz="4" w:space="0" w:color="auto"/>
            </w:tcBorders>
          </w:tcPr>
          <w:p w:rsidR="006875C5" w:rsidRPr="006875C5" w:rsidRDefault="006875C5" w:rsidP="006875C5">
            <w:pPr>
              <w:jc w:val="center"/>
              <w:rPr>
                <w:sz w:val="20"/>
                <w:szCs w:val="20"/>
              </w:rPr>
            </w:pPr>
            <w:r w:rsidRPr="006875C5">
              <w:rPr>
                <w:sz w:val="20"/>
                <w:szCs w:val="20"/>
              </w:rPr>
              <w:t>50</w:t>
            </w:r>
          </w:p>
        </w:tc>
        <w:tc>
          <w:tcPr>
            <w:tcW w:w="993" w:type="dxa"/>
            <w:tcBorders>
              <w:top w:val="single" w:sz="4" w:space="0" w:color="auto"/>
              <w:left w:val="single" w:sz="4" w:space="0" w:color="auto"/>
              <w:bottom w:val="single" w:sz="4" w:space="0" w:color="auto"/>
              <w:right w:val="single" w:sz="4" w:space="0" w:color="auto"/>
            </w:tcBorders>
          </w:tcPr>
          <w:p w:rsidR="006875C5" w:rsidRPr="006875C5" w:rsidRDefault="006875C5" w:rsidP="006875C5">
            <w:pPr>
              <w:jc w:val="center"/>
              <w:rPr>
                <w:sz w:val="20"/>
                <w:szCs w:val="20"/>
              </w:rPr>
            </w:pPr>
            <w:r w:rsidRPr="006875C5">
              <w:rPr>
                <w:sz w:val="20"/>
                <w:szCs w:val="20"/>
              </w:rPr>
              <w:t>60</w:t>
            </w:r>
          </w:p>
        </w:tc>
        <w:tc>
          <w:tcPr>
            <w:tcW w:w="992" w:type="dxa"/>
            <w:tcBorders>
              <w:top w:val="single" w:sz="4" w:space="0" w:color="auto"/>
              <w:left w:val="single" w:sz="4" w:space="0" w:color="auto"/>
              <w:bottom w:val="single" w:sz="4" w:space="0" w:color="auto"/>
              <w:right w:val="single" w:sz="4" w:space="0" w:color="auto"/>
            </w:tcBorders>
          </w:tcPr>
          <w:p w:rsidR="006875C5" w:rsidRPr="006875C5" w:rsidRDefault="006875C5" w:rsidP="006875C5">
            <w:pPr>
              <w:jc w:val="center"/>
              <w:rPr>
                <w:sz w:val="20"/>
                <w:szCs w:val="20"/>
              </w:rPr>
            </w:pPr>
            <w:r w:rsidRPr="006875C5">
              <w:rPr>
                <w:sz w:val="20"/>
                <w:szCs w:val="20"/>
              </w:rPr>
              <w:t>70</w:t>
            </w:r>
          </w:p>
        </w:tc>
        <w:tc>
          <w:tcPr>
            <w:tcW w:w="992" w:type="dxa"/>
            <w:tcBorders>
              <w:top w:val="single" w:sz="4" w:space="0" w:color="auto"/>
              <w:left w:val="single" w:sz="4" w:space="0" w:color="auto"/>
              <w:bottom w:val="single" w:sz="4" w:space="0" w:color="auto"/>
              <w:right w:val="single" w:sz="4" w:space="0" w:color="auto"/>
            </w:tcBorders>
          </w:tcPr>
          <w:p w:rsidR="006875C5" w:rsidRPr="006875C5" w:rsidRDefault="006875C5" w:rsidP="006875C5">
            <w:pPr>
              <w:jc w:val="center"/>
              <w:rPr>
                <w:sz w:val="20"/>
                <w:szCs w:val="20"/>
              </w:rPr>
            </w:pPr>
            <w:r w:rsidRPr="006875C5">
              <w:rPr>
                <w:sz w:val="20"/>
                <w:szCs w:val="20"/>
              </w:rPr>
              <w:t>70</w:t>
            </w:r>
          </w:p>
        </w:tc>
        <w:tc>
          <w:tcPr>
            <w:tcW w:w="992" w:type="dxa"/>
            <w:tcBorders>
              <w:top w:val="single" w:sz="4" w:space="0" w:color="auto"/>
              <w:left w:val="single" w:sz="4" w:space="0" w:color="auto"/>
              <w:bottom w:val="single" w:sz="4" w:space="0" w:color="auto"/>
              <w:right w:val="single" w:sz="4" w:space="0" w:color="auto"/>
            </w:tcBorders>
          </w:tcPr>
          <w:p w:rsidR="006875C5" w:rsidRPr="006875C5" w:rsidRDefault="006875C5" w:rsidP="006875C5">
            <w:pPr>
              <w:jc w:val="center"/>
              <w:rPr>
                <w:sz w:val="20"/>
                <w:szCs w:val="20"/>
              </w:rPr>
            </w:pPr>
          </w:p>
        </w:tc>
      </w:tr>
      <w:tr w:rsidR="006875C5" w:rsidRPr="006875C5" w:rsidTr="0053595D">
        <w:trPr>
          <w:trHeight w:val="456"/>
        </w:trPr>
        <w:tc>
          <w:tcPr>
            <w:tcW w:w="14804" w:type="dxa"/>
            <w:gridSpan w:val="12"/>
            <w:tcBorders>
              <w:top w:val="single" w:sz="4" w:space="0" w:color="auto"/>
              <w:left w:val="single" w:sz="4" w:space="0" w:color="auto"/>
              <w:bottom w:val="single" w:sz="4" w:space="0" w:color="auto"/>
              <w:right w:val="single" w:sz="4" w:space="0" w:color="auto"/>
            </w:tcBorders>
          </w:tcPr>
          <w:p w:rsidR="006875C5" w:rsidRPr="006875C5" w:rsidRDefault="006875C5" w:rsidP="006875C5">
            <w:pPr>
              <w:jc w:val="center"/>
              <w:rPr>
                <w:sz w:val="20"/>
                <w:szCs w:val="20"/>
              </w:rPr>
            </w:pPr>
            <w:r w:rsidRPr="006875C5">
              <w:rPr>
                <w:sz w:val="20"/>
                <w:szCs w:val="20"/>
              </w:rPr>
              <w:t>Подпрограмма 2. «Капитальный ремонт и ремонт автомобильных дорог общего пользования местного значения на территории поселения»</w:t>
            </w:r>
          </w:p>
        </w:tc>
      </w:tr>
      <w:tr w:rsidR="006875C5" w:rsidRPr="006875C5" w:rsidTr="0053595D">
        <w:trPr>
          <w:trHeight w:val="1870"/>
        </w:trPr>
        <w:tc>
          <w:tcPr>
            <w:tcW w:w="1763" w:type="dxa"/>
            <w:tcBorders>
              <w:top w:val="single" w:sz="4" w:space="0" w:color="auto"/>
              <w:left w:val="single" w:sz="4" w:space="0" w:color="auto"/>
              <w:bottom w:val="single" w:sz="4" w:space="0" w:color="auto"/>
              <w:right w:val="single" w:sz="4" w:space="0" w:color="auto"/>
            </w:tcBorders>
          </w:tcPr>
          <w:p w:rsidR="006875C5" w:rsidRPr="006875C5" w:rsidRDefault="006875C5" w:rsidP="006875C5">
            <w:pPr>
              <w:rPr>
                <w:sz w:val="20"/>
                <w:szCs w:val="20"/>
              </w:rPr>
            </w:pPr>
            <w:r w:rsidRPr="006875C5">
              <w:rPr>
                <w:sz w:val="20"/>
                <w:szCs w:val="20"/>
              </w:rPr>
              <w:lastRenderedPageBreak/>
              <w:t>Субсидии местному бюджету на капитальный ремонт и ремонт автомобильных дорог общего пользования местного значения</w:t>
            </w:r>
          </w:p>
        </w:tc>
        <w:tc>
          <w:tcPr>
            <w:tcW w:w="709" w:type="dxa"/>
            <w:tcBorders>
              <w:top w:val="single" w:sz="4" w:space="0" w:color="auto"/>
              <w:left w:val="single" w:sz="4" w:space="0" w:color="auto"/>
              <w:bottom w:val="single" w:sz="4" w:space="0" w:color="auto"/>
              <w:right w:val="single" w:sz="4" w:space="0" w:color="auto"/>
            </w:tcBorders>
          </w:tcPr>
          <w:p w:rsidR="006875C5" w:rsidRPr="006875C5" w:rsidRDefault="006875C5" w:rsidP="006875C5">
            <w:pPr>
              <w:autoSpaceDE w:val="0"/>
              <w:autoSpaceDN w:val="0"/>
              <w:adjustRightInd w:val="0"/>
              <w:jc w:val="center"/>
              <w:rPr>
                <w:color w:val="000000"/>
                <w:sz w:val="20"/>
                <w:szCs w:val="20"/>
              </w:rPr>
            </w:pPr>
          </w:p>
        </w:tc>
        <w:tc>
          <w:tcPr>
            <w:tcW w:w="2410" w:type="dxa"/>
            <w:tcBorders>
              <w:top w:val="single" w:sz="4" w:space="0" w:color="auto"/>
              <w:left w:val="single" w:sz="4" w:space="0" w:color="auto"/>
              <w:bottom w:val="single" w:sz="4" w:space="0" w:color="auto"/>
              <w:right w:val="single" w:sz="4" w:space="0" w:color="auto"/>
            </w:tcBorders>
          </w:tcPr>
          <w:p w:rsidR="006875C5" w:rsidRPr="006875C5" w:rsidRDefault="006875C5" w:rsidP="006875C5">
            <w:pPr>
              <w:autoSpaceDE w:val="0"/>
              <w:autoSpaceDN w:val="0"/>
              <w:adjustRightInd w:val="0"/>
              <w:jc w:val="both"/>
              <w:rPr>
                <w:color w:val="000000"/>
                <w:sz w:val="20"/>
                <w:szCs w:val="20"/>
              </w:rPr>
            </w:pPr>
            <w:r w:rsidRPr="006875C5">
              <w:rPr>
                <w:color w:val="000000"/>
                <w:sz w:val="20"/>
                <w:szCs w:val="20"/>
              </w:rPr>
              <w:t>Общая протяженность автомобильных дорог общего пользования местного значения, соответствующих нормативным требованиям к транспортно-эксплуатационным показателям, на 31 декабря отчетного года</w:t>
            </w:r>
          </w:p>
          <w:p w:rsidR="006875C5" w:rsidRPr="006875C5" w:rsidRDefault="006875C5" w:rsidP="006875C5">
            <w:pPr>
              <w:autoSpaceDE w:val="0"/>
              <w:autoSpaceDN w:val="0"/>
              <w:adjustRightInd w:val="0"/>
              <w:rPr>
                <w:color w:val="000000"/>
                <w:sz w:val="20"/>
                <w:szCs w:val="20"/>
              </w:rPr>
            </w:pPr>
          </w:p>
        </w:tc>
        <w:tc>
          <w:tcPr>
            <w:tcW w:w="992" w:type="dxa"/>
            <w:tcBorders>
              <w:top w:val="single" w:sz="4" w:space="0" w:color="auto"/>
              <w:left w:val="single" w:sz="4" w:space="0" w:color="auto"/>
              <w:bottom w:val="single" w:sz="4" w:space="0" w:color="auto"/>
              <w:right w:val="single" w:sz="4" w:space="0" w:color="auto"/>
            </w:tcBorders>
          </w:tcPr>
          <w:p w:rsidR="006875C5" w:rsidRPr="006875C5" w:rsidRDefault="006875C5" w:rsidP="006875C5">
            <w:pPr>
              <w:autoSpaceDE w:val="0"/>
              <w:autoSpaceDN w:val="0"/>
              <w:adjustRightInd w:val="0"/>
              <w:jc w:val="center"/>
              <w:rPr>
                <w:sz w:val="20"/>
                <w:szCs w:val="20"/>
              </w:rPr>
            </w:pPr>
            <w:r w:rsidRPr="006875C5">
              <w:rPr>
                <w:sz w:val="20"/>
                <w:szCs w:val="20"/>
              </w:rPr>
              <w:t>км</w:t>
            </w:r>
          </w:p>
        </w:tc>
        <w:tc>
          <w:tcPr>
            <w:tcW w:w="1276" w:type="dxa"/>
            <w:tcBorders>
              <w:top w:val="single" w:sz="4" w:space="0" w:color="auto"/>
              <w:left w:val="single" w:sz="4" w:space="0" w:color="auto"/>
              <w:bottom w:val="single" w:sz="4" w:space="0" w:color="auto"/>
              <w:right w:val="single" w:sz="4" w:space="0" w:color="auto"/>
            </w:tcBorders>
          </w:tcPr>
          <w:p w:rsidR="006875C5" w:rsidRPr="006875C5" w:rsidRDefault="006875C5" w:rsidP="006875C5">
            <w:pPr>
              <w:autoSpaceDE w:val="0"/>
              <w:autoSpaceDN w:val="0"/>
              <w:adjustRightInd w:val="0"/>
              <w:jc w:val="center"/>
              <w:rPr>
                <w:sz w:val="20"/>
                <w:szCs w:val="20"/>
              </w:rPr>
            </w:pPr>
            <w:r w:rsidRPr="006875C5">
              <w:rPr>
                <w:sz w:val="20"/>
                <w:szCs w:val="20"/>
              </w:rPr>
              <w:t>008</w:t>
            </w:r>
          </w:p>
        </w:tc>
        <w:tc>
          <w:tcPr>
            <w:tcW w:w="1417" w:type="dxa"/>
            <w:tcBorders>
              <w:top w:val="single" w:sz="4" w:space="0" w:color="auto"/>
              <w:left w:val="single" w:sz="4" w:space="0" w:color="auto"/>
              <w:bottom w:val="single" w:sz="4" w:space="0" w:color="auto"/>
              <w:right w:val="single" w:sz="4" w:space="0" w:color="auto"/>
            </w:tcBorders>
          </w:tcPr>
          <w:p w:rsidR="006875C5" w:rsidRPr="006875C5" w:rsidRDefault="006875C5" w:rsidP="006875C5">
            <w:pPr>
              <w:jc w:val="center"/>
              <w:rPr>
                <w:sz w:val="20"/>
                <w:szCs w:val="20"/>
              </w:rPr>
            </w:pPr>
            <w:r w:rsidRPr="006875C5">
              <w:rPr>
                <w:sz w:val="20"/>
                <w:szCs w:val="20"/>
              </w:rPr>
              <w:t>15,97</w:t>
            </w:r>
          </w:p>
        </w:tc>
        <w:tc>
          <w:tcPr>
            <w:tcW w:w="1134" w:type="dxa"/>
            <w:tcBorders>
              <w:top w:val="single" w:sz="4" w:space="0" w:color="auto"/>
              <w:left w:val="single" w:sz="4" w:space="0" w:color="auto"/>
              <w:bottom w:val="single" w:sz="4" w:space="0" w:color="auto"/>
              <w:right w:val="single" w:sz="4" w:space="0" w:color="auto"/>
            </w:tcBorders>
          </w:tcPr>
          <w:p w:rsidR="006875C5" w:rsidRPr="006875C5" w:rsidRDefault="006875C5" w:rsidP="006875C5">
            <w:pPr>
              <w:jc w:val="center"/>
              <w:rPr>
                <w:sz w:val="20"/>
                <w:szCs w:val="20"/>
              </w:rPr>
            </w:pPr>
            <w:r w:rsidRPr="006875C5">
              <w:rPr>
                <w:sz w:val="20"/>
                <w:szCs w:val="20"/>
              </w:rPr>
              <w:t>15,97</w:t>
            </w:r>
          </w:p>
        </w:tc>
        <w:tc>
          <w:tcPr>
            <w:tcW w:w="1134" w:type="dxa"/>
            <w:tcBorders>
              <w:top w:val="single" w:sz="4" w:space="0" w:color="auto"/>
              <w:left w:val="single" w:sz="4" w:space="0" w:color="auto"/>
              <w:bottom w:val="single" w:sz="4" w:space="0" w:color="auto"/>
              <w:right w:val="single" w:sz="4" w:space="0" w:color="auto"/>
            </w:tcBorders>
          </w:tcPr>
          <w:p w:rsidR="006875C5" w:rsidRPr="006875C5" w:rsidRDefault="006875C5" w:rsidP="006875C5">
            <w:pPr>
              <w:jc w:val="center"/>
              <w:rPr>
                <w:sz w:val="20"/>
                <w:szCs w:val="20"/>
              </w:rPr>
            </w:pPr>
            <w:r w:rsidRPr="006875C5">
              <w:rPr>
                <w:sz w:val="20"/>
                <w:szCs w:val="20"/>
              </w:rPr>
              <w:t>16,3</w:t>
            </w:r>
          </w:p>
        </w:tc>
        <w:tc>
          <w:tcPr>
            <w:tcW w:w="993" w:type="dxa"/>
            <w:tcBorders>
              <w:top w:val="single" w:sz="4" w:space="0" w:color="auto"/>
              <w:left w:val="single" w:sz="4" w:space="0" w:color="auto"/>
              <w:bottom w:val="single" w:sz="4" w:space="0" w:color="auto"/>
              <w:right w:val="single" w:sz="4" w:space="0" w:color="auto"/>
            </w:tcBorders>
          </w:tcPr>
          <w:p w:rsidR="006875C5" w:rsidRPr="006875C5" w:rsidRDefault="006875C5" w:rsidP="006875C5">
            <w:pPr>
              <w:jc w:val="center"/>
              <w:rPr>
                <w:sz w:val="20"/>
                <w:szCs w:val="20"/>
              </w:rPr>
            </w:pPr>
            <w:r w:rsidRPr="006875C5">
              <w:rPr>
                <w:sz w:val="20"/>
                <w:szCs w:val="20"/>
              </w:rPr>
              <w:t>16,8</w:t>
            </w:r>
          </w:p>
        </w:tc>
        <w:tc>
          <w:tcPr>
            <w:tcW w:w="992" w:type="dxa"/>
            <w:tcBorders>
              <w:top w:val="single" w:sz="4" w:space="0" w:color="auto"/>
              <w:left w:val="single" w:sz="4" w:space="0" w:color="auto"/>
              <w:bottom w:val="single" w:sz="4" w:space="0" w:color="auto"/>
              <w:right w:val="single" w:sz="4" w:space="0" w:color="auto"/>
            </w:tcBorders>
          </w:tcPr>
          <w:p w:rsidR="006875C5" w:rsidRPr="006875C5" w:rsidRDefault="006875C5" w:rsidP="006875C5">
            <w:pPr>
              <w:jc w:val="center"/>
              <w:rPr>
                <w:sz w:val="20"/>
                <w:szCs w:val="20"/>
              </w:rPr>
            </w:pPr>
            <w:r w:rsidRPr="006875C5">
              <w:rPr>
                <w:sz w:val="20"/>
                <w:szCs w:val="20"/>
              </w:rPr>
              <w:t>16,8</w:t>
            </w:r>
          </w:p>
        </w:tc>
        <w:tc>
          <w:tcPr>
            <w:tcW w:w="992" w:type="dxa"/>
            <w:tcBorders>
              <w:top w:val="single" w:sz="4" w:space="0" w:color="auto"/>
              <w:left w:val="single" w:sz="4" w:space="0" w:color="auto"/>
              <w:bottom w:val="single" w:sz="4" w:space="0" w:color="auto"/>
              <w:right w:val="single" w:sz="4" w:space="0" w:color="auto"/>
            </w:tcBorders>
          </w:tcPr>
          <w:p w:rsidR="006875C5" w:rsidRPr="006875C5" w:rsidRDefault="006875C5" w:rsidP="006875C5">
            <w:pPr>
              <w:jc w:val="center"/>
              <w:rPr>
                <w:sz w:val="20"/>
                <w:szCs w:val="20"/>
              </w:rPr>
            </w:pPr>
            <w:r w:rsidRPr="006875C5">
              <w:rPr>
                <w:sz w:val="20"/>
                <w:szCs w:val="20"/>
              </w:rPr>
              <w:t>16,8</w:t>
            </w:r>
          </w:p>
        </w:tc>
        <w:tc>
          <w:tcPr>
            <w:tcW w:w="992" w:type="dxa"/>
            <w:tcBorders>
              <w:top w:val="single" w:sz="4" w:space="0" w:color="auto"/>
              <w:left w:val="single" w:sz="4" w:space="0" w:color="auto"/>
              <w:bottom w:val="single" w:sz="4" w:space="0" w:color="auto"/>
              <w:right w:val="single" w:sz="4" w:space="0" w:color="auto"/>
            </w:tcBorders>
          </w:tcPr>
          <w:p w:rsidR="006875C5" w:rsidRPr="006875C5" w:rsidRDefault="006875C5" w:rsidP="006875C5">
            <w:pPr>
              <w:jc w:val="center"/>
              <w:rPr>
                <w:sz w:val="20"/>
                <w:szCs w:val="20"/>
              </w:rPr>
            </w:pPr>
          </w:p>
        </w:tc>
      </w:tr>
      <w:tr w:rsidR="006875C5" w:rsidRPr="006875C5" w:rsidTr="0053595D">
        <w:trPr>
          <w:trHeight w:val="1857"/>
        </w:trPr>
        <w:tc>
          <w:tcPr>
            <w:tcW w:w="1763" w:type="dxa"/>
            <w:tcBorders>
              <w:top w:val="single" w:sz="4" w:space="0" w:color="auto"/>
              <w:left w:val="single" w:sz="4" w:space="0" w:color="auto"/>
              <w:bottom w:val="single" w:sz="4" w:space="0" w:color="auto"/>
              <w:right w:val="single" w:sz="4" w:space="0" w:color="auto"/>
            </w:tcBorders>
          </w:tcPr>
          <w:p w:rsidR="006875C5" w:rsidRPr="006875C5" w:rsidRDefault="006875C5" w:rsidP="006875C5">
            <w:pPr>
              <w:rPr>
                <w:sz w:val="20"/>
                <w:szCs w:val="20"/>
              </w:rPr>
            </w:pPr>
            <w:r w:rsidRPr="006875C5">
              <w:rPr>
                <w:sz w:val="20"/>
                <w:szCs w:val="20"/>
              </w:rPr>
              <w:t>Субсидии местному бюджету на капитальный ремонт и ремонт автомобильных дорог общего пользования местного значения</w:t>
            </w:r>
          </w:p>
        </w:tc>
        <w:tc>
          <w:tcPr>
            <w:tcW w:w="709" w:type="dxa"/>
            <w:tcBorders>
              <w:top w:val="single" w:sz="4" w:space="0" w:color="auto"/>
              <w:left w:val="single" w:sz="4" w:space="0" w:color="auto"/>
              <w:bottom w:val="single" w:sz="4" w:space="0" w:color="auto"/>
              <w:right w:val="single" w:sz="4" w:space="0" w:color="auto"/>
            </w:tcBorders>
          </w:tcPr>
          <w:p w:rsidR="006875C5" w:rsidRPr="006875C5" w:rsidRDefault="006875C5" w:rsidP="006875C5">
            <w:pPr>
              <w:autoSpaceDE w:val="0"/>
              <w:autoSpaceDN w:val="0"/>
              <w:adjustRightInd w:val="0"/>
              <w:jc w:val="center"/>
              <w:rPr>
                <w:color w:val="000000"/>
                <w:sz w:val="20"/>
                <w:szCs w:val="20"/>
              </w:rPr>
            </w:pPr>
          </w:p>
        </w:tc>
        <w:tc>
          <w:tcPr>
            <w:tcW w:w="2410" w:type="dxa"/>
            <w:tcBorders>
              <w:top w:val="single" w:sz="4" w:space="0" w:color="auto"/>
              <w:left w:val="single" w:sz="4" w:space="0" w:color="auto"/>
              <w:bottom w:val="single" w:sz="4" w:space="0" w:color="auto"/>
              <w:right w:val="single" w:sz="4" w:space="0" w:color="auto"/>
            </w:tcBorders>
          </w:tcPr>
          <w:p w:rsidR="006875C5" w:rsidRPr="006875C5" w:rsidRDefault="006875C5" w:rsidP="006875C5">
            <w:pPr>
              <w:autoSpaceDE w:val="0"/>
              <w:autoSpaceDN w:val="0"/>
              <w:adjustRightInd w:val="0"/>
              <w:jc w:val="both"/>
              <w:rPr>
                <w:color w:val="000000"/>
                <w:sz w:val="20"/>
                <w:szCs w:val="20"/>
              </w:rPr>
            </w:pPr>
            <w:r w:rsidRPr="006875C5">
              <w:rPr>
                <w:sz w:val="20"/>
                <w:szCs w:val="20"/>
              </w:rPr>
              <w:t>Прирост протяженности автомобильных дорог общего пользования местного значения, соответствующих нормативным требованиям к транспортно-эксплуатационным показателям, в результате капитального ремонта и ремонта автомобильных дорог</w:t>
            </w:r>
          </w:p>
        </w:tc>
        <w:tc>
          <w:tcPr>
            <w:tcW w:w="992" w:type="dxa"/>
            <w:tcBorders>
              <w:top w:val="single" w:sz="4" w:space="0" w:color="auto"/>
              <w:left w:val="single" w:sz="4" w:space="0" w:color="auto"/>
              <w:bottom w:val="single" w:sz="4" w:space="0" w:color="auto"/>
              <w:right w:val="single" w:sz="4" w:space="0" w:color="auto"/>
            </w:tcBorders>
          </w:tcPr>
          <w:p w:rsidR="006875C5" w:rsidRPr="006875C5" w:rsidRDefault="006875C5" w:rsidP="006875C5">
            <w:pPr>
              <w:autoSpaceDE w:val="0"/>
              <w:autoSpaceDN w:val="0"/>
              <w:adjustRightInd w:val="0"/>
              <w:jc w:val="center"/>
              <w:rPr>
                <w:sz w:val="20"/>
                <w:szCs w:val="20"/>
              </w:rPr>
            </w:pPr>
            <w:r w:rsidRPr="006875C5">
              <w:rPr>
                <w:sz w:val="20"/>
                <w:szCs w:val="20"/>
              </w:rPr>
              <w:t>км</w:t>
            </w:r>
          </w:p>
        </w:tc>
        <w:tc>
          <w:tcPr>
            <w:tcW w:w="1276" w:type="dxa"/>
            <w:tcBorders>
              <w:top w:val="single" w:sz="4" w:space="0" w:color="auto"/>
              <w:left w:val="single" w:sz="4" w:space="0" w:color="auto"/>
              <w:bottom w:val="single" w:sz="4" w:space="0" w:color="auto"/>
              <w:right w:val="single" w:sz="4" w:space="0" w:color="auto"/>
            </w:tcBorders>
          </w:tcPr>
          <w:p w:rsidR="006875C5" w:rsidRPr="006875C5" w:rsidRDefault="006875C5" w:rsidP="006875C5">
            <w:pPr>
              <w:autoSpaceDE w:val="0"/>
              <w:autoSpaceDN w:val="0"/>
              <w:adjustRightInd w:val="0"/>
              <w:jc w:val="center"/>
              <w:rPr>
                <w:sz w:val="20"/>
                <w:szCs w:val="20"/>
              </w:rPr>
            </w:pPr>
            <w:r w:rsidRPr="006875C5">
              <w:rPr>
                <w:sz w:val="20"/>
                <w:szCs w:val="20"/>
              </w:rPr>
              <w:t>008</w:t>
            </w:r>
          </w:p>
        </w:tc>
        <w:tc>
          <w:tcPr>
            <w:tcW w:w="1417" w:type="dxa"/>
            <w:tcBorders>
              <w:top w:val="single" w:sz="4" w:space="0" w:color="auto"/>
              <w:left w:val="single" w:sz="4" w:space="0" w:color="auto"/>
              <w:bottom w:val="single" w:sz="4" w:space="0" w:color="auto"/>
              <w:right w:val="single" w:sz="4" w:space="0" w:color="auto"/>
            </w:tcBorders>
          </w:tcPr>
          <w:p w:rsidR="006875C5" w:rsidRPr="006875C5" w:rsidRDefault="006875C5" w:rsidP="006875C5">
            <w:pPr>
              <w:jc w:val="center"/>
              <w:rPr>
                <w:sz w:val="20"/>
                <w:szCs w:val="20"/>
              </w:rPr>
            </w:pPr>
            <w:r w:rsidRPr="006875C5">
              <w:rPr>
                <w:sz w:val="20"/>
                <w:szCs w:val="20"/>
              </w:rPr>
              <w:t>0,627</w:t>
            </w:r>
          </w:p>
        </w:tc>
        <w:tc>
          <w:tcPr>
            <w:tcW w:w="1134" w:type="dxa"/>
            <w:tcBorders>
              <w:top w:val="single" w:sz="4" w:space="0" w:color="auto"/>
              <w:left w:val="single" w:sz="4" w:space="0" w:color="auto"/>
              <w:bottom w:val="single" w:sz="4" w:space="0" w:color="auto"/>
              <w:right w:val="single" w:sz="4" w:space="0" w:color="auto"/>
            </w:tcBorders>
          </w:tcPr>
          <w:p w:rsidR="006875C5" w:rsidRPr="006875C5" w:rsidRDefault="006875C5" w:rsidP="006875C5">
            <w:pPr>
              <w:jc w:val="center"/>
              <w:rPr>
                <w:sz w:val="20"/>
                <w:szCs w:val="20"/>
              </w:rPr>
            </w:pPr>
            <w:r w:rsidRPr="006875C5">
              <w:rPr>
                <w:sz w:val="20"/>
                <w:szCs w:val="20"/>
              </w:rPr>
              <w:t>0</w:t>
            </w:r>
          </w:p>
        </w:tc>
        <w:tc>
          <w:tcPr>
            <w:tcW w:w="1134" w:type="dxa"/>
            <w:tcBorders>
              <w:top w:val="single" w:sz="4" w:space="0" w:color="auto"/>
              <w:left w:val="single" w:sz="4" w:space="0" w:color="auto"/>
              <w:bottom w:val="single" w:sz="4" w:space="0" w:color="auto"/>
              <w:right w:val="single" w:sz="4" w:space="0" w:color="auto"/>
            </w:tcBorders>
          </w:tcPr>
          <w:p w:rsidR="006875C5" w:rsidRPr="006875C5" w:rsidRDefault="006875C5" w:rsidP="006875C5">
            <w:pPr>
              <w:jc w:val="center"/>
              <w:rPr>
                <w:sz w:val="20"/>
                <w:szCs w:val="20"/>
              </w:rPr>
            </w:pPr>
            <w:r w:rsidRPr="006875C5">
              <w:rPr>
                <w:sz w:val="20"/>
                <w:szCs w:val="20"/>
              </w:rPr>
              <w:t>1,797</w:t>
            </w:r>
          </w:p>
        </w:tc>
        <w:tc>
          <w:tcPr>
            <w:tcW w:w="993" w:type="dxa"/>
            <w:tcBorders>
              <w:top w:val="single" w:sz="4" w:space="0" w:color="auto"/>
              <w:left w:val="single" w:sz="4" w:space="0" w:color="auto"/>
              <w:bottom w:val="single" w:sz="4" w:space="0" w:color="auto"/>
              <w:right w:val="single" w:sz="4" w:space="0" w:color="auto"/>
            </w:tcBorders>
          </w:tcPr>
          <w:p w:rsidR="006875C5" w:rsidRPr="006875C5" w:rsidRDefault="006875C5" w:rsidP="006875C5">
            <w:pPr>
              <w:jc w:val="center"/>
              <w:rPr>
                <w:sz w:val="20"/>
                <w:szCs w:val="20"/>
              </w:rPr>
            </w:pPr>
            <w:r w:rsidRPr="006875C5">
              <w:rPr>
                <w:sz w:val="20"/>
                <w:szCs w:val="20"/>
              </w:rPr>
              <w:t>0,750</w:t>
            </w:r>
          </w:p>
        </w:tc>
        <w:tc>
          <w:tcPr>
            <w:tcW w:w="992" w:type="dxa"/>
            <w:tcBorders>
              <w:top w:val="single" w:sz="4" w:space="0" w:color="auto"/>
              <w:left w:val="single" w:sz="4" w:space="0" w:color="auto"/>
              <w:bottom w:val="single" w:sz="4" w:space="0" w:color="auto"/>
              <w:right w:val="single" w:sz="4" w:space="0" w:color="auto"/>
            </w:tcBorders>
          </w:tcPr>
          <w:p w:rsidR="006875C5" w:rsidRPr="006875C5" w:rsidRDefault="006875C5" w:rsidP="006875C5">
            <w:pPr>
              <w:jc w:val="center"/>
              <w:rPr>
                <w:sz w:val="20"/>
                <w:szCs w:val="20"/>
              </w:rPr>
            </w:pPr>
            <w:r w:rsidRPr="006875C5">
              <w:rPr>
                <w:sz w:val="20"/>
                <w:szCs w:val="20"/>
              </w:rPr>
              <w:t>0,750</w:t>
            </w:r>
          </w:p>
        </w:tc>
        <w:tc>
          <w:tcPr>
            <w:tcW w:w="992" w:type="dxa"/>
            <w:tcBorders>
              <w:top w:val="single" w:sz="4" w:space="0" w:color="auto"/>
              <w:left w:val="single" w:sz="4" w:space="0" w:color="auto"/>
              <w:bottom w:val="single" w:sz="4" w:space="0" w:color="auto"/>
              <w:right w:val="single" w:sz="4" w:space="0" w:color="auto"/>
            </w:tcBorders>
          </w:tcPr>
          <w:p w:rsidR="006875C5" w:rsidRPr="006875C5" w:rsidRDefault="006875C5" w:rsidP="006875C5">
            <w:pPr>
              <w:jc w:val="center"/>
              <w:rPr>
                <w:sz w:val="20"/>
                <w:szCs w:val="20"/>
              </w:rPr>
            </w:pPr>
            <w:r w:rsidRPr="006875C5">
              <w:rPr>
                <w:sz w:val="20"/>
                <w:szCs w:val="20"/>
              </w:rPr>
              <w:t>0,750</w:t>
            </w:r>
          </w:p>
        </w:tc>
        <w:tc>
          <w:tcPr>
            <w:tcW w:w="992" w:type="dxa"/>
            <w:tcBorders>
              <w:top w:val="single" w:sz="4" w:space="0" w:color="auto"/>
              <w:left w:val="single" w:sz="4" w:space="0" w:color="auto"/>
              <w:bottom w:val="single" w:sz="4" w:space="0" w:color="auto"/>
              <w:right w:val="single" w:sz="4" w:space="0" w:color="auto"/>
            </w:tcBorders>
          </w:tcPr>
          <w:p w:rsidR="006875C5" w:rsidRPr="006875C5" w:rsidRDefault="006875C5" w:rsidP="006875C5">
            <w:pPr>
              <w:jc w:val="center"/>
              <w:rPr>
                <w:sz w:val="20"/>
                <w:szCs w:val="20"/>
              </w:rPr>
            </w:pPr>
          </w:p>
        </w:tc>
      </w:tr>
      <w:tr w:rsidR="006875C5" w:rsidRPr="006875C5" w:rsidTr="0053595D">
        <w:trPr>
          <w:trHeight w:val="1553"/>
        </w:trPr>
        <w:tc>
          <w:tcPr>
            <w:tcW w:w="1763" w:type="dxa"/>
            <w:tcBorders>
              <w:top w:val="single" w:sz="4" w:space="0" w:color="auto"/>
              <w:left w:val="single" w:sz="4" w:space="0" w:color="auto"/>
              <w:bottom w:val="single" w:sz="4" w:space="0" w:color="auto"/>
              <w:right w:val="single" w:sz="4" w:space="0" w:color="auto"/>
            </w:tcBorders>
          </w:tcPr>
          <w:p w:rsidR="006875C5" w:rsidRPr="006875C5" w:rsidRDefault="006875C5" w:rsidP="006875C5">
            <w:pPr>
              <w:rPr>
                <w:sz w:val="20"/>
                <w:szCs w:val="20"/>
              </w:rPr>
            </w:pPr>
            <w:r w:rsidRPr="006875C5">
              <w:rPr>
                <w:sz w:val="20"/>
                <w:szCs w:val="20"/>
              </w:rPr>
              <w:t>Субсидии местному бюджету на капитальный ремонт и ремонт автомобильных дорог общего пользования местного значения</w:t>
            </w:r>
          </w:p>
        </w:tc>
        <w:tc>
          <w:tcPr>
            <w:tcW w:w="709" w:type="dxa"/>
            <w:tcBorders>
              <w:top w:val="single" w:sz="4" w:space="0" w:color="auto"/>
              <w:left w:val="single" w:sz="4" w:space="0" w:color="auto"/>
              <w:bottom w:val="single" w:sz="4" w:space="0" w:color="auto"/>
              <w:right w:val="single" w:sz="4" w:space="0" w:color="auto"/>
            </w:tcBorders>
          </w:tcPr>
          <w:p w:rsidR="006875C5" w:rsidRPr="006875C5" w:rsidRDefault="006875C5" w:rsidP="006875C5">
            <w:pPr>
              <w:autoSpaceDE w:val="0"/>
              <w:autoSpaceDN w:val="0"/>
              <w:adjustRightInd w:val="0"/>
              <w:jc w:val="center"/>
              <w:rPr>
                <w:color w:val="000000"/>
                <w:sz w:val="20"/>
                <w:szCs w:val="20"/>
              </w:rPr>
            </w:pPr>
          </w:p>
        </w:tc>
        <w:tc>
          <w:tcPr>
            <w:tcW w:w="2410" w:type="dxa"/>
            <w:tcBorders>
              <w:top w:val="single" w:sz="4" w:space="0" w:color="auto"/>
              <w:left w:val="single" w:sz="4" w:space="0" w:color="auto"/>
              <w:bottom w:val="single" w:sz="4" w:space="0" w:color="auto"/>
              <w:right w:val="single" w:sz="4" w:space="0" w:color="auto"/>
            </w:tcBorders>
          </w:tcPr>
          <w:p w:rsidR="006875C5" w:rsidRPr="006875C5" w:rsidRDefault="006875C5" w:rsidP="006875C5">
            <w:pPr>
              <w:autoSpaceDE w:val="0"/>
              <w:autoSpaceDN w:val="0"/>
              <w:adjustRightInd w:val="0"/>
              <w:rPr>
                <w:sz w:val="20"/>
                <w:szCs w:val="20"/>
              </w:rPr>
            </w:pPr>
            <w:r w:rsidRPr="006875C5">
              <w:rPr>
                <w:color w:val="000000"/>
                <w:sz w:val="20"/>
                <w:szCs w:val="20"/>
              </w:rPr>
              <w:t xml:space="preserve">Доля протяженности автомобильных дорог общего пользования местного значения на территории </w:t>
            </w:r>
            <w:r w:rsidRPr="006875C5">
              <w:rPr>
                <w:sz w:val="20"/>
                <w:szCs w:val="20"/>
              </w:rPr>
              <w:t>Ковалёвского сельского поселения</w:t>
            </w:r>
            <w:r w:rsidRPr="006875C5">
              <w:rPr>
                <w:color w:val="000000"/>
                <w:sz w:val="20"/>
                <w:szCs w:val="20"/>
              </w:rPr>
              <w:t xml:space="preserve">, соответствующих нормативным требованиям к </w:t>
            </w:r>
            <w:r w:rsidRPr="006875C5">
              <w:rPr>
                <w:sz w:val="20"/>
                <w:szCs w:val="20"/>
              </w:rPr>
              <w:lastRenderedPageBreak/>
              <w:t>транспортно-эксплуатационным показателям, на 31 декабря отчетного года</w:t>
            </w:r>
          </w:p>
        </w:tc>
        <w:tc>
          <w:tcPr>
            <w:tcW w:w="992" w:type="dxa"/>
            <w:tcBorders>
              <w:top w:val="single" w:sz="4" w:space="0" w:color="auto"/>
              <w:left w:val="single" w:sz="4" w:space="0" w:color="auto"/>
              <w:bottom w:val="single" w:sz="4" w:space="0" w:color="auto"/>
              <w:right w:val="single" w:sz="4" w:space="0" w:color="auto"/>
            </w:tcBorders>
          </w:tcPr>
          <w:p w:rsidR="006875C5" w:rsidRPr="006875C5" w:rsidRDefault="006875C5" w:rsidP="006875C5">
            <w:pPr>
              <w:autoSpaceDE w:val="0"/>
              <w:autoSpaceDN w:val="0"/>
              <w:adjustRightInd w:val="0"/>
              <w:jc w:val="center"/>
              <w:rPr>
                <w:sz w:val="20"/>
                <w:szCs w:val="20"/>
              </w:rPr>
            </w:pPr>
            <w:r w:rsidRPr="006875C5">
              <w:rPr>
                <w:sz w:val="20"/>
                <w:szCs w:val="20"/>
              </w:rPr>
              <w:lastRenderedPageBreak/>
              <w:t>%</w:t>
            </w:r>
          </w:p>
        </w:tc>
        <w:tc>
          <w:tcPr>
            <w:tcW w:w="1276" w:type="dxa"/>
            <w:tcBorders>
              <w:top w:val="single" w:sz="4" w:space="0" w:color="auto"/>
              <w:left w:val="single" w:sz="4" w:space="0" w:color="auto"/>
              <w:bottom w:val="single" w:sz="4" w:space="0" w:color="auto"/>
              <w:right w:val="single" w:sz="4" w:space="0" w:color="auto"/>
            </w:tcBorders>
          </w:tcPr>
          <w:p w:rsidR="006875C5" w:rsidRPr="006875C5" w:rsidRDefault="006875C5" w:rsidP="006875C5">
            <w:pPr>
              <w:autoSpaceDE w:val="0"/>
              <w:autoSpaceDN w:val="0"/>
              <w:adjustRightInd w:val="0"/>
              <w:jc w:val="center"/>
              <w:rPr>
                <w:sz w:val="20"/>
                <w:szCs w:val="20"/>
              </w:rPr>
            </w:pPr>
            <w:r w:rsidRPr="006875C5">
              <w:rPr>
                <w:sz w:val="20"/>
                <w:szCs w:val="20"/>
              </w:rPr>
              <w:t>744</w:t>
            </w:r>
          </w:p>
        </w:tc>
        <w:tc>
          <w:tcPr>
            <w:tcW w:w="1417" w:type="dxa"/>
            <w:tcBorders>
              <w:top w:val="single" w:sz="4" w:space="0" w:color="auto"/>
              <w:left w:val="single" w:sz="4" w:space="0" w:color="auto"/>
              <w:bottom w:val="single" w:sz="4" w:space="0" w:color="auto"/>
              <w:right w:val="single" w:sz="4" w:space="0" w:color="auto"/>
            </w:tcBorders>
          </w:tcPr>
          <w:p w:rsidR="006875C5" w:rsidRPr="006875C5" w:rsidRDefault="006875C5" w:rsidP="006875C5">
            <w:pPr>
              <w:jc w:val="center"/>
              <w:rPr>
                <w:sz w:val="20"/>
                <w:szCs w:val="20"/>
              </w:rPr>
            </w:pPr>
            <w:r w:rsidRPr="006875C5">
              <w:rPr>
                <w:sz w:val="20"/>
                <w:szCs w:val="20"/>
              </w:rPr>
              <w:t>29,12</w:t>
            </w:r>
          </w:p>
        </w:tc>
        <w:tc>
          <w:tcPr>
            <w:tcW w:w="1134" w:type="dxa"/>
            <w:tcBorders>
              <w:top w:val="single" w:sz="4" w:space="0" w:color="auto"/>
              <w:left w:val="single" w:sz="4" w:space="0" w:color="auto"/>
              <w:bottom w:val="single" w:sz="4" w:space="0" w:color="auto"/>
              <w:right w:val="single" w:sz="4" w:space="0" w:color="auto"/>
            </w:tcBorders>
          </w:tcPr>
          <w:p w:rsidR="006875C5" w:rsidRPr="006875C5" w:rsidRDefault="006875C5" w:rsidP="006875C5">
            <w:pPr>
              <w:jc w:val="center"/>
              <w:rPr>
                <w:sz w:val="20"/>
                <w:szCs w:val="20"/>
              </w:rPr>
            </w:pPr>
            <w:r w:rsidRPr="006875C5">
              <w:rPr>
                <w:sz w:val="20"/>
                <w:szCs w:val="20"/>
              </w:rPr>
              <w:t>29,12</w:t>
            </w:r>
          </w:p>
        </w:tc>
        <w:tc>
          <w:tcPr>
            <w:tcW w:w="1134" w:type="dxa"/>
            <w:tcBorders>
              <w:top w:val="single" w:sz="4" w:space="0" w:color="auto"/>
              <w:left w:val="single" w:sz="4" w:space="0" w:color="auto"/>
              <w:bottom w:val="single" w:sz="4" w:space="0" w:color="auto"/>
              <w:right w:val="single" w:sz="4" w:space="0" w:color="auto"/>
            </w:tcBorders>
          </w:tcPr>
          <w:p w:rsidR="006875C5" w:rsidRPr="006875C5" w:rsidRDefault="006875C5" w:rsidP="006875C5">
            <w:pPr>
              <w:jc w:val="center"/>
              <w:rPr>
                <w:sz w:val="20"/>
                <w:szCs w:val="20"/>
              </w:rPr>
            </w:pPr>
            <w:r w:rsidRPr="006875C5">
              <w:rPr>
                <w:sz w:val="20"/>
                <w:szCs w:val="20"/>
              </w:rPr>
              <w:t>6,55</w:t>
            </w:r>
          </w:p>
        </w:tc>
        <w:tc>
          <w:tcPr>
            <w:tcW w:w="993" w:type="dxa"/>
            <w:tcBorders>
              <w:top w:val="single" w:sz="4" w:space="0" w:color="auto"/>
              <w:left w:val="single" w:sz="4" w:space="0" w:color="auto"/>
              <w:bottom w:val="single" w:sz="4" w:space="0" w:color="auto"/>
              <w:right w:val="single" w:sz="4" w:space="0" w:color="auto"/>
            </w:tcBorders>
          </w:tcPr>
          <w:p w:rsidR="006875C5" w:rsidRPr="006875C5" w:rsidRDefault="006875C5" w:rsidP="006875C5">
            <w:pPr>
              <w:jc w:val="center"/>
              <w:rPr>
                <w:sz w:val="20"/>
                <w:szCs w:val="20"/>
              </w:rPr>
            </w:pPr>
            <w:r w:rsidRPr="006875C5">
              <w:rPr>
                <w:sz w:val="20"/>
                <w:szCs w:val="20"/>
              </w:rPr>
              <w:t>6,98</w:t>
            </w:r>
          </w:p>
        </w:tc>
        <w:tc>
          <w:tcPr>
            <w:tcW w:w="992" w:type="dxa"/>
            <w:tcBorders>
              <w:top w:val="single" w:sz="4" w:space="0" w:color="auto"/>
              <w:left w:val="single" w:sz="4" w:space="0" w:color="auto"/>
              <w:bottom w:val="single" w:sz="4" w:space="0" w:color="auto"/>
              <w:right w:val="single" w:sz="4" w:space="0" w:color="auto"/>
            </w:tcBorders>
          </w:tcPr>
          <w:p w:rsidR="006875C5" w:rsidRPr="006875C5" w:rsidRDefault="006875C5" w:rsidP="006875C5">
            <w:pPr>
              <w:jc w:val="center"/>
              <w:rPr>
                <w:sz w:val="20"/>
                <w:szCs w:val="20"/>
              </w:rPr>
            </w:pPr>
            <w:r w:rsidRPr="006875C5">
              <w:rPr>
                <w:sz w:val="20"/>
                <w:szCs w:val="20"/>
              </w:rPr>
              <w:t>6,98</w:t>
            </w:r>
          </w:p>
        </w:tc>
        <w:tc>
          <w:tcPr>
            <w:tcW w:w="992" w:type="dxa"/>
            <w:tcBorders>
              <w:top w:val="single" w:sz="4" w:space="0" w:color="auto"/>
              <w:left w:val="single" w:sz="4" w:space="0" w:color="auto"/>
              <w:bottom w:val="single" w:sz="4" w:space="0" w:color="auto"/>
              <w:right w:val="single" w:sz="4" w:space="0" w:color="auto"/>
            </w:tcBorders>
          </w:tcPr>
          <w:p w:rsidR="006875C5" w:rsidRPr="006875C5" w:rsidRDefault="006875C5" w:rsidP="006875C5">
            <w:pPr>
              <w:jc w:val="center"/>
              <w:rPr>
                <w:sz w:val="20"/>
                <w:szCs w:val="20"/>
              </w:rPr>
            </w:pPr>
            <w:r w:rsidRPr="006875C5">
              <w:rPr>
                <w:sz w:val="20"/>
                <w:szCs w:val="20"/>
              </w:rPr>
              <w:t>6,98</w:t>
            </w:r>
          </w:p>
        </w:tc>
        <w:tc>
          <w:tcPr>
            <w:tcW w:w="992" w:type="dxa"/>
            <w:tcBorders>
              <w:top w:val="single" w:sz="4" w:space="0" w:color="auto"/>
              <w:left w:val="single" w:sz="4" w:space="0" w:color="auto"/>
              <w:bottom w:val="single" w:sz="4" w:space="0" w:color="auto"/>
              <w:right w:val="single" w:sz="4" w:space="0" w:color="auto"/>
            </w:tcBorders>
          </w:tcPr>
          <w:p w:rsidR="006875C5" w:rsidRPr="006875C5" w:rsidRDefault="006875C5" w:rsidP="006875C5">
            <w:pPr>
              <w:jc w:val="center"/>
              <w:rPr>
                <w:sz w:val="20"/>
                <w:szCs w:val="20"/>
              </w:rPr>
            </w:pPr>
          </w:p>
        </w:tc>
      </w:tr>
      <w:tr w:rsidR="006875C5" w:rsidRPr="006875C5" w:rsidTr="0053595D">
        <w:tc>
          <w:tcPr>
            <w:tcW w:w="14804" w:type="dxa"/>
            <w:gridSpan w:val="12"/>
            <w:tcBorders>
              <w:top w:val="single" w:sz="4" w:space="0" w:color="auto"/>
              <w:left w:val="single" w:sz="4" w:space="0" w:color="auto"/>
              <w:bottom w:val="single" w:sz="4" w:space="0" w:color="auto"/>
              <w:right w:val="single" w:sz="4" w:space="0" w:color="auto"/>
            </w:tcBorders>
          </w:tcPr>
          <w:p w:rsidR="006875C5" w:rsidRPr="006875C5" w:rsidRDefault="006875C5" w:rsidP="006875C5">
            <w:pPr>
              <w:autoSpaceDE w:val="0"/>
              <w:autoSpaceDN w:val="0"/>
              <w:adjustRightInd w:val="0"/>
              <w:jc w:val="center"/>
              <w:rPr>
                <w:sz w:val="20"/>
                <w:szCs w:val="20"/>
              </w:rPr>
            </w:pPr>
            <w:r w:rsidRPr="006875C5">
              <w:rPr>
                <w:sz w:val="20"/>
                <w:szCs w:val="20"/>
              </w:rPr>
              <w:lastRenderedPageBreak/>
              <w:t>Подпрограмма 3. «Комплекс работ по обеспечению безопасности дорожного движения и содержанию дорог общего пользования местного значения на территории поселения»</w:t>
            </w:r>
          </w:p>
        </w:tc>
      </w:tr>
      <w:tr w:rsidR="006875C5" w:rsidRPr="006875C5" w:rsidTr="0053595D">
        <w:tc>
          <w:tcPr>
            <w:tcW w:w="1763" w:type="dxa"/>
            <w:tcBorders>
              <w:top w:val="single" w:sz="4" w:space="0" w:color="auto"/>
              <w:left w:val="single" w:sz="4" w:space="0" w:color="auto"/>
              <w:bottom w:val="single" w:sz="4" w:space="0" w:color="auto"/>
              <w:right w:val="single" w:sz="4" w:space="0" w:color="auto"/>
            </w:tcBorders>
            <w:hideMark/>
          </w:tcPr>
          <w:p w:rsidR="006875C5" w:rsidRPr="006875C5" w:rsidRDefault="006875C5" w:rsidP="006875C5">
            <w:pPr>
              <w:autoSpaceDE w:val="0"/>
              <w:autoSpaceDN w:val="0"/>
              <w:adjustRightInd w:val="0"/>
              <w:jc w:val="both"/>
              <w:rPr>
                <w:sz w:val="20"/>
                <w:szCs w:val="20"/>
              </w:rPr>
            </w:pPr>
            <w:r w:rsidRPr="006875C5">
              <w:rPr>
                <w:sz w:val="20"/>
                <w:szCs w:val="20"/>
              </w:rPr>
              <w:t>Субсидии местному бюджету на капитальный ремонт и ремонт автомобильных дорог общего пользования местного значения</w:t>
            </w:r>
          </w:p>
        </w:tc>
        <w:tc>
          <w:tcPr>
            <w:tcW w:w="709" w:type="dxa"/>
            <w:tcBorders>
              <w:top w:val="single" w:sz="4" w:space="0" w:color="auto"/>
              <w:left w:val="single" w:sz="4" w:space="0" w:color="auto"/>
              <w:bottom w:val="single" w:sz="4" w:space="0" w:color="auto"/>
              <w:right w:val="single" w:sz="4" w:space="0" w:color="auto"/>
            </w:tcBorders>
            <w:hideMark/>
          </w:tcPr>
          <w:p w:rsidR="006875C5" w:rsidRPr="006875C5" w:rsidRDefault="006875C5" w:rsidP="006875C5">
            <w:pPr>
              <w:autoSpaceDE w:val="0"/>
              <w:autoSpaceDN w:val="0"/>
              <w:adjustRightInd w:val="0"/>
              <w:jc w:val="center"/>
              <w:rPr>
                <w:color w:val="000000"/>
                <w:sz w:val="20"/>
                <w:szCs w:val="20"/>
              </w:rPr>
            </w:pPr>
            <w:r w:rsidRPr="006875C5">
              <w:rPr>
                <w:color w:val="000000"/>
                <w:sz w:val="20"/>
                <w:szCs w:val="20"/>
              </w:rPr>
              <w:t>01</w:t>
            </w:r>
          </w:p>
        </w:tc>
        <w:tc>
          <w:tcPr>
            <w:tcW w:w="2410" w:type="dxa"/>
            <w:tcBorders>
              <w:top w:val="single" w:sz="4" w:space="0" w:color="auto"/>
              <w:left w:val="single" w:sz="4" w:space="0" w:color="auto"/>
              <w:bottom w:val="single" w:sz="4" w:space="0" w:color="auto"/>
              <w:right w:val="single" w:sz="4" w:space="0" w:color="auto"/>
            </w:tcBorders>
            <w:hideMark/>
          </w:tcPr>
          <w:p w:rsidR="006875C5" w:rsidRPr="006875C5" w:rsidRDefault="006875C5" w:rsidP="006875C5">
            <w:pPr>
              <w:autoSpaceDE w:val="0"/>
              <w:autoSpaceDN w:val="0"/>
              <w:adjustRightInd w:val="0"/>
              <w:contextualSpacing/>
              <w:jc w:val="both"/>
              <w:rPr>
                <w:sz w:val="20"/>
                <w:szCs w:val="20"/>
              </w:rPr>
            </w:pPr>
            <w:r w:rsidRPr="006875C5">
              <w:rPr>
                <w:sz w:val="20"/>
                <w:szCs w:val="20"/>
              </w:rPr>
              <w:t>Уровень освещенности дорог местного значения 100%</w:t>
            </w:r>
          </w:p>
          <w:p w:rsidR="006875C5" w:rsidRPr="006875C5" w:rsidRDefault="006875C5" w:rsidP="006875C5">
            <w:pPr>
              <w:autoSpaceDE w:val="0"/>
              <w:autoSpaceDN w:val="0"/>
              <w:adjustRightInd w:val="0"/>
              <w:contextualSpacing/>
              <w:jc w:val="both"/>
              <w:rPr>
                <w:color w:val="000000"/>
                <w:sz w:val="20"/>
                <w:szCs w:val="20"/>
              </w:rPr>
            </w:pPr>
            <w:r w:rsidRPr="006875C5">
              <w:rPr>
                <w:sz w:val="20"/>
                <w:szCs w:val="20"/>
              </w:rPr>
              <w:t xml:space="preserve"> </w:t>
            </w:r>
          </w:p>
        </w:tc>
        <w:tc>
          <w:tcPr>
            <w:tcW w:w="992" w:type="dxa"/>
            <w:tcBorders>
              <w:top w:val="single" w:sz="4" w:space="0" w:color="auto"/>
              <w:left w:val="single" w:sz="4" w:space="0" w:color="auto"/>
              <w:bottom w:val="single" w:sz="4" w:space="0" w:color="auto"/>
              <w:right w:val="single" w:sz="4" w:space="0" w:color="auto"/>
            </w:tcBorders>
            <w:hideMark/>
          </w:tcPr>
          <w:p w:rsidR="006875C5" w:rsidRPr="006875C5" w:rsidRDefault="006875C5" w:rsidP="006875C5">
            <w:pPr>
              <w:autoSpaceDE w:val="0"/>
              <w:autoSpaceDN w:val="0"/>
              <w:adjustRightInd w:val="0"/>
              <w:jc w:val="center"/>
              <w:rPr>
                <w:sz w:val="20"/>
                <w:szCs w:val="20"/>
              </w:rPr>
            </w:pPr>
            <w:r w:rsidRPr="006875C5">
              <w:rPr>
                <w:sz w:val="20"/>
                <w:szCs w:val="20"/>
              </w:rPr>
              <w:t>%</w:t>
            </w:r>
          </w:p>
        </w:tc>
        <w:tc>
          <w:tcPr>
            <w:tcW w:w="1276" w:type="dxa"/>
            <w:tcBorders>
              <w:top w:val="single" w:sz="4" w:space="0" w:color="auto"/>
              <w:left w:val="single" w:sz="4" w:space="0" w:color="auto"/>
              <w:bottom w:val="single" w:sz="4" w:space="0" w:color="auto"/>
              <w:right w:val="single" w:sz="4" w:space="0" w:color="auto"/>
            </w:tcBorders>
            <w:hideMark/>
          </w:tcPr>
          <w:p w:rsidR="006875C5" w:rsidRPr="006875C5" w:rsidRDefault="006875C5" w:rsidP="006875C5">
            <w:pPr>
              <w:autoSpaceDE w:val="0"/>
              <w:autoSpaceDN w:val="0"/>
              <w:adjustRightInd w:val="0"/>
              <w:rPr>
                <w:sz w:val="20"/>
                <w:szCs w:val="20"/>
                <w:lang w:val="en-US"/>
              </w:rPr>
            </w:pPr>
            <w:r w:rsidRPr="006875C5">
              <w:rPr>
                <w:sz w:val="20"/>
                <w:szCs w:val="20"/>
                <w:lang w:val="en-US"/>
              </w:rPr>
              <w:t>744</w:t>
            </w:r>
          </w:p>
        </w:tc>
        <w:tc>
          <w:tcPr>
            <w:tcW w:w="1417" w:type="dxa"/>
            <w:tcBorders>
              <w:top w:val="single" w:sz="4" w:space="0" w:color="auto"/>
              <w:left w:val="single" w:sz="4" w:space="0" w:color="auto"/>
              <w:bottom w:val="single" w:sz="4" w:space="0" w:color="auto"/>
              <w:right w:val="single" w:sz="4" w:space="0" w:color="auto"/>
            </w:tcBorders>
            <w:hideMark/>
          </w:tcPr>
          <w:p w:rsidR="006875C5" w:rsidRPr="006875C5" w:rsidRDefault="006875C5" w:rsidP="006875C5">
            <w:pPr>
              <w:autoSpaceDE w:val="0"/>
              <w:autoSpaceDN w:val="0"/>
              <w:adjustRightInd w:val="0"/>
              <w:jc w:val="center"/>
              <w:rPr>
                <w:sz w:val="20"/>
                <w:szCs w:val="20"/>
              </w:rPr>
            </w:pPr>
            <w:r w:rsidRPr="006875C5">
              <w:rPr>
                <w:sz w:val="20"/>
                <w:szCs w:val="20"/>
              </w:rPr>
              <w:t>60</w:t>
            </w:r>
          </w:p>
        </w:tc>
        <w:tc>
          <w:tcPr>
            <w:tcW w:w="1134" w:type="dxa"/>
            <w:tcBorders>
              <w:top w:val="single" w:sz="4" w:space="0" w:color="auto"/>
              <w:left w:val="single" w:sz="4" w:space="0" w:color="auto"/>
              <w:bottom w:val="single" w:sz="4" w:space="0" w:color="auto"/>
              <w:right w:val="single" w:sz="4" w:space="0" w:color="auto"/>
            </w:tcBorders>
            <w:hideMark/>
          </w:tcPr>
          <w:p w:rsidR="006875C5" w:rsidRPr="006875C5" w:rsidRDefault="006875C5" w:rsidP="006875C5">
            <w:pPr>
              <w:autoSpaceDE w:val="0"/>
              <w:autoSpaceDN w:val="0"/>
              <w:adjustRightInd w:val="0"/>
              <w:jc w:val="center"/>
              <w:rPr>
                <w:sz w:val="20"/>
                <w:szCs w:val="20"/>
              </w:rPr>
            </w:pPr>
            <w:r w:rsidRPr="006875C5">
              <w:rPr>
                <w:sz w:val="20"/>
                <w:szCs w:val="20"/>
              </w:rPr>
              <w:t>70</w:t>
            </w:r>
          </w:p>
        </w:tc>
        <w:tc>
          <w:tcPr>
            <w:tcW w:w="1134" w:type="dxa"/>
            <w:tcBorders>
              <w:top w:val="single" w:sz="4" w:space="0" w:color="auto"/>
              <w:left w:val="single" w:sz="4" w:space="0" w:color="auto"/>
              <w:bottom w:val="single" w:sz="4" w:space="0" w:color="auto"/>
              <w:right w:val="single" w:sz="4" w:space="0" w:color="auto"/>
            </w:tcBorders>
            <w:hideMark/>
          </w:tcPr>
          <w:p w:rsidR="006875C5" w:rsidRPr="006875C5" w:rsidRDefault="006875C5" w:rsidP="006875C5">
            <w:pPr>
              <w:autoSpaceDE w:val="0"/>
              <w:autoSpaceDN w:val="0"/>
              <w:adjustRightInd w:val="0"/>
              <w:jc w:val="center"/>
              <w:rPr>
                <w:sz w:val="20"/>
                <w:szCs w:val="20"/>
              </w:rPr>
            </w:pPr>
            <w:r w:rsidRPr="006875C5">
              <w:rPr>
                <w:sz w:val="20"/>
                <w:szCs w:val="20"/>
              </w:rPr>
              <w:t>80</w:t>
            </w:r>
          </w:p>
        </w:tc>
        <w:tc>
          <w:tcPr>
            <w:tcW w:w="993" w:type="dxa"/>
            <w:tcBorders>
              <w:top w:val="single" w:sz="4" w:space="0" w:color="auto"/>
              <w:left w:val="single" w:sz="4" w:space="0" w:color="auto"/>
              <w:bottom w:val="single" w:sz="4" w:space="0" w:color="auto"/>
              <w:right w:val="single" w:sz="4" w:space="0" w:color="auto"/>
            </w:tcBorders>
          </w:tcPr>
          <w:p w:rsidR="006875C5" w:rsidRPr="006875C5" w:rsidRDefault="006875C5" w:rsidP="006875C5">
            <w:pPr>
              <w:autoSpaceDE w:val="0"/>
              <w:autoSpaceDN w:val="0"/>
              <w:adjustRightInd w:val="0"/>
              <w:jc w:val="center"/>
              <w:rPr>
                <w:sz w:val="20"/>
                <w:szCs w:val="20"/>
              </w:rPr>
            </w:pPr>
            <w:r w:rsidRPr="006875C5">
              <w:rPr>
                <w:sz w:val="20"/>
                <w:szCs w:val="20"/>
              </w:rPr>
              <w:t>90</w:t>
            </w:r>
          </w:p>
        </w:tc>
        <w:tc>
          <w:tcPr>
            <w:tcW w:w="992" w:type="dxa"/>
            <w:tcBorders>
              <w:top w:val="single" w:sz="4" w:space="0" w:color="auto"/>
              <w:left w:val="single" w:sz="4" w:space="0" w:color="auto"/>
              <w:bottom w:val="single" w:sz="4" w:space="0" w:color="auto"/>
              <w:right w:val="single" w:sz="4" w:space="0" w:color="auto"/>
            </w:tcBorders>
          </w:tcPr>
          <w:p w:rsidR="006875C5" w:rsidRPr="006875C5" w:rsidRDefault="006875C5" w:rsidP="006875C5">
            <w:pPr>
              <w:autoSpaceDE w:val="0"/>
              <w:autoSpaceDN w:val="0"/>
              <w:adjustRightInd w:val="0"/>
              <w:jc w:val="center"/>
              <w:rPr>
                <w:sz w:val="20"/>
                <w:szCs w:val="20"/>
              </w:rPr>
            </w:pPr>
            <w:r w:rsidRPr="006875C5">
              <w:rPr>
                <w:sz w:val="20"/>
                <w:szCs w:val="20"/>
              </w:rPr>
              <w:t>100</w:t>
            </w:r>
          </w:p>
        </w:tc>
        <w:tc>
          <w:tcPr>
            <w:tcW w:w="992" w:type="dxa"/>
            <w:tcBorders>
              <w:top w:val="single" w:sz="4" w:space="0" w:color="auto"/>
              <w:left w:val="single" w:sz="4" w:space="0" w:color="auto"/>
              <w:bottom w:val="single" w:sz="4" w:space="0" w:color="auto"/>
              <w:right w:val="single" w:sz="4" w:space="0" w:color="auto"/>
            </w:tcBorders>
          </w:tcPr>
          <w:p w:rsidR="006875C5" w:rsidRPr="006875C5" w:rsidRDefault="006875C5" w:rsidP="006875C5">
            <w:pPr>
              <w:autoSpaceDE w:val="0"/>
              <w:autoSpaceDN w:val="0"/>
              <w:adjustRightInd w:val="0"/>
              <w:jc w:val="center"/>
              <w:rPr>
                <w:sz w:val="20"/>
                <w:szCs w:val="20"/>
              </w:rPr>
            </w:pPr>
            <w:r w:rsidRPr="006875C5">
              <w:rPr>
                <w:sz w:val="20"/>
                <w:szCs w:val="20"/>
              </w:rPr>
              <w:t>100</w:t>
            </w:r>
          </w:p>
        </w:tc>
        <w:tc>
          <w:tcPr>
            <w:tcW w:w="992" w:type="dxa"/>
            <w:tcBorders>
              <w:top w:val="single" w:sz="4" w:space="0" w:color="auto"/>
              <w:left w:val="single" w:sz="4" w:space="0" w:color="auto"/>
              <w:bottom w:val="single" w:sz="4" w:space="0" w:color="auto"/>
              <w:right w:val="single" w:sz="4" w:space="0" w:color="auto"/>
            </w:tcBorders>
          </w:tcPr>
          <w:p w:rsidR="006875C5" w:rsidRPr="006875C5" w:rsidRDefault="006875C5" w:rsidP="006875C5">
            <w:pPr>
              <w:autoSpaceDE w:val="0"/>
              <w:autoSpaceDN w:val="0"/>
              <w:adjustRightInd w:val="0"/>
              <w:jc w:val="center"/>
              <w:rPr>
                <w:sz w:val="20"/>
                <w:szCs w:val="20"/>
              </w:rPr>
            </w:pPr>
          </w:p>
        </w:tc>
      </w:tr>
      <w:tr w:rsidR="006875C5" w:rsidRPr="006875C5" w:rsidTr="0053595D">
        <w:tc>
          <w:tcPr>
            <w:tcW w:w="1763" w:type="dxa"/>
            <w:tcBorders>
              <w:top w:val="single" w:sz="4" w:space="0" w:color="auto"/>
              <w:left w:val="single" w:sz="4" w:space="0" w:color="auto"/>
              <w:bottom w:val="single" w:sz="4" w:space="0" w:color="auto"/>
              <w:right w:val="single" w:sz="4" w:space="0" w:color="auto"/>
            </w:tcBorders>
          </w:tcPr>
          <w:p w:rsidR="006875C5" w:rsidRPr="006875C5" w:rsidRDefault="006875C5" w:rsidP="006875C5">
            <w:pPr>
              <w:autoSpaceDE w:val="0"/>
              <w:autoSpaceDN w:val="0"/>
              <w:adjustRightInd w:val="0"/>
              <w:jc w:val="both"/>
              <w:rPr>
                <w:sz w:val="20"/>
                <w:szCs w:val="20"/>
              </w:rPr>
            </w:pPr>
            <w:r w:rsidRPr="006875C5">
              <w:rPr>
                <w:sz w:val="20"/>
                <w:szCs w:val="20"/>
              </w:rPr>
              <w:t>Субсидии местному бюджету на капитальный ремонт и ремонт автомобильных дорог общего пользования местного значения</w:t>
            </w:r>
          </w:p>
        </w:tc>
        <w:tc>
          <w:tcPr>
            <w:tcW w:w="709" w:type="dxa"/>
            <w:tcBorders>
              <w:top w:val="single" w:sz="4" w:space="0" w:color="auto"/>
              <w:left w:val="single" w:sz="4" w:space="0" w:color="auto"/>
              <w:bottom w:val="single" w:sz="4" w:space="0" w:color="auto"/>
              <w:right w:val="single" w:sz="4" w:space="0" w:color="auto"/>
            </w:tcBorders>
          </w:tcPr>
          <w:p w:rsidR="006875C5" w:rsidRPr="006875C5" w:rsidRDefault="006875C5" w:rsidP="006875C5">
            <w:pPr>
              <w:autoSpaceDE w:val="0"/>
              <w:autoSpaceDN w:val="0"/>
              <w:adjustRightInd w:val="0"/>
              <w:jc w:val="center"/>
              <w:rPr>
                <w:color w:val="000000"/>
                <w:sz w:val="20"/>
                <w:szCs w:val="20"/>
              </w:rPr>
            </w:pPr>
            <w:r w:rsidRPr="006875C5">
              <w:rPr>
                <w:color w:val="000000"/>
                <w:sz w:val="20"/>
                <w:szCs w:val="20"/>
              </w:rPr>
              <w:t>02</w:t>
            </w:r>
          </w:p>
        </w:tc>
        <w:tc>
          <w:tcPr>
            <w:tcW w:w="2410" w:type="dxa"/>
            <w:tcBorders>
              <w:top w:val="single" w:sz="4" w:space="0" w:color="auto"/>
              <w:left w:val="single" w:sz="4" w:space="0" w:color="auto"/>
              <w:bottom w:val="single" w:sz="4" w:space="0" w:color="auto"/>
              <w:right w:val="single" w:sz="4" w:space="0" w:color="auto"/>
            </w:tcBorders>
          </w:tcPr>
          <w:p w:rsidR="006875C5" w:rsidRPr="006875C5" w:rsidRDefault="006875C5" w:rsidP="006875C5">
            <w:pPr>
              <w:autoSpaceDE w:val="0"/>
              <w:autoSpaceDN w:val="0"/>
              <w:adjustRightInd w:val="0"/>
              <w:contextualSpacing/>
              <w:jc w:val="both"/>
              <w:rPr>
                <w:sz w:val="20"/>
                <w:szCs w:val="20"/>
              </w:rPr>
            </w:pPr>
            <w:r w:rsidRPr="006875C5">
              <w:rPr>
                <w:sz w:val="20"/>
                <w:szCs w:val="20"/>
              </w:rPr>
              <w:t>Доля пешеходных переходов, оборудованных в соответствии с ГОСТ – 80%</w:t>
            </w:r>
          </w:p>
          <w:p w:rsidR="006875C5" w:rsidRPr="006875C5" w:rsidRDefault="006875C5" w:rsidP="006875C5">
            <w:pPr>
              <w:autoSpaceDE w:val="0"/>
              <w:autoSpaceDN w:val="0"/>
              <w:adjustRightInd w:val="0"/>
              <w:contextualSpacing/>
              <w:jc w:val="both"/>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6875C5" w:rsidRPr="006875C5" w:rsidRDefault="006875C5" w:rsidP="006875C5">
            <w:pPr>
              <w:autoSpaceDE w:val="0"/>
              <w:autoSpaceDN w:val="0"/>
              <w:adjustRightInd w:val="0"/>
              <w:jc w:val="center"/>
              <w:rPr>
                <w:sz w:val="20"/>
                <w:szCs w:val="20"/>
              </w:rPr>
            </w:pPr>
            <w:r w:rsidRPr="006875C5">
              <w:rPr>
                <w:sz w:val="20"/>
                <w:szCs w:val="20"/>
              </w:rPr>
              <w:t>%</w:t>
            </w:r>
          </w:p>
        </w:tc>
        <w:tc>
          <w:tcPr>
            <w:tcW w:w="1276" w:type="dxa"/>
            <w:tcBorders>
              <w:top w:val="single" w:sz="4" w:space="0" w:color="auto"/>
              <w:left w:val="single" w:sz="4" w:space="0" w:color="auto"/>
              <w:bottom w:val="single" w:sz="4" w:space="0" w:color="auto"/>
              <w:right w:val="single" w:sz="4" w:space="0" w:color="auto"/>
            </w:tcBorders>
          </w:tcPr>
          <w:p w:rsidR="006875C5" w:rsidRPr="006875C5" w:rsidRDefault="006875C5" w:rsidP="006875C5">
            <w:pPr>
              <w:autoSpaceDE w:val="0"/>
              <w:autoSpaceDN w:val="0"/>
              <w:adjustRightInd w:val="0"/>
              <w:rPr>
                <w:sz w:val="20"/>
                <w:szCs w:val="20"/>
                <w:lang w:val="en-US"/>
              </w:rPr>
            </w:pPr>
            <w:r w:rsidRPr="006875C5">
              <w:rPr>
                <w:sz w:val="20"/>
                <w:szCs w:val="20"/>
                <w:lang w:val="en-US"/>
              </w:rPr>
              <w:t>744</w:t>
            </w:r>
          </w:p>
        </w:tc>
        <w:tc>
          <w:tcPr>
            <w:tcW w:w="1417" w:type="dxa"/>
            <w:tcBorders>
              <w:top w:val="single" w:sz="4" w:space="0" w:color="auto"/>
              <w:left w:val="single" w:sz="4" w:space="0" w:color="auto"/>
              <w:bottom w:val="single" w:sz="4" w:space="0" w:color="auto"/>
              <w:right w:val="single" w:sz="4" w:space="0" w:color="auto"/>
            </w:tcBorders>
          </w:tcPr>
          <w:p w:rsidR="006875C5" w:rsidRPr="006875C5" w:rsidRDefault="006875C5" w:rsidP="006875C5">
            <w:pPr>
              <w:autoSpaceDE w:val="0"/>
              <w:autoSpaceDN w:val="0"/>
              <w:adjustRightInd w:val="0"/>
              <w:jc w:val="center"/>
              <w:rPr>
                <w:sz w:val="20"/>
                <w:szCs w:val="20"/>
              </w:rPr>
            </w:pPr>
            <w:r w:rsidRPr="006875C5">
              <w:rPr>
                <w:sz w:val="20"/>
                <w:szCs w:val="20"/>
              </w:rPr>
              <w:t>60</w:t>
            </w:r>
          </w:p>
        </w:tc>
        <w:tc>
          <w:tcPr>
            <w:tcW w:w="1134" w:type="dxa"/>
            <w:tcBorders>
              <w:top w:val="single" w:sz="4" w:space="0" w:color="auto"/>
              <w:left w:val="single" w:sz="4" w:space="0" w:color="auto"/>
              <w:bottom w:val="single" w:sz="4" w:space="0" w:color="auto"/>
              <w:right w:val="single" w:sz="4" w:space="0" w:color="auto"/>
            </w:tcBorders>
          </w:tcPr>
          <w:p w:rsidR="006875C5" w:rsidRPr="006875C5" w:rsidRDefault="006875C5" w:rsidP="006875C5">
            <w:pPr>
              <w:autoSpaceDE w:val="0"/>
              <w:autoSpaceDN w:val="0"/>
              <w:adjustRightInd w:val="0"/>
              <w:jc w:val="center"/>
              <w:rPr>
                <w:sz w:val="20"/>
                <w:szCs w:val="20"/>
              </w:rPr>
            </w:pPr>
            <w:r w:rsidRPr="006875C5">
              <w:rPr>
                <w:sz w:val="20"/>
                <w:szCs w:val="20"/>
              </w:rPr>
              <w:t>65</w:t>
            </w:r>
          </w:p>
        </w:tc>
        <w:tc>
          <w:tcPr>
            <w:tcW w:w="1134" w:type="dxa"/>
            <w:tcBorders>
              <w:top w:val="single" w:sz="4" w:space="0" w:color="auto"/>
              <w:left w:val="single" w:sz="4" w:space="0" w:color="auto"/>
              <w:bottom w:val="single" w:sz="4" w:space="0" w:color="auto"/>
              <w:right w:val="single" w:sz="4" w:space="0" w:color="auto"/>
            </w:tcBorders>
          </w:tcPr>
          <w:p w:rsidR="006875C5" w:rsidRPr="006875C5" w:rsidRDefault="006875C5" w:rsidP="006875C5">
            <w:pPr>
              <w:autoSpaceDE w:val="0"/>
              <w:autoSpaceDN w:val="0"/>
              <w:adjustRightInd w:val="0"/>
              <w:jc w:val="center"/>
              <w:rPr>
                <w:sz w:val="20"/>
                <w:szCs w:val="20"/>
              </w:rPr>
            </w:pPr>
            <w:r w:rsidRPr="006875C5">
              <w:rPr>
                <w:sz w:val="20"/>
                <w:szCs w:val="20"/>
              </w:rPr>
              <w:t>70</w:t>
            </w:r>
          </w:p>
        </w:tc>
        <w:tc>
          <w:tcPr>
            <w:tcW w:w="993" w:type="dxa"/>
            <w:tcBorders>
              <w:top w:val="single" w:sz="4" w:space="0" w:color="auto"/>
              <w:left w:val="single" w:sz="4" w:space="0" w:color="auto"/>
              <w:bottom w:val="single" w:sz="4" w:space="0" w:color="auto"/>
              <w:right w:val="single" w:sz="4" w:space="0" w:color="auto"/>
            </w:tcBorders>
          </w:tcPr>
          <w:p w:rsidR="006875C5" w:rsidRPr="006875C5" w:rsidRDefault="006875C5" w:rsidP="006875C5">
            <w:pPr>
              <w:autoSpaceDE w:val="0"/>
              <w:autoSpaceDN w:val="0"/>
              <w:adjustRightInd w:val="0"/>
              <w:jc w:val="center"/>
              <w:rPr>
                <w:sz w:val="20"/>
                <w:szCs w:val="20"/>
              </w:rPr>
            </w:pPr>
            <w:r w:rsidRPr="006875C5">
              <w:rPr>
                <w:sz w:val="20"/>
                <w:szCs w:val="20"/>
              </w:rPr>
              <w:t>75</w:t>
            </w:r>
          </w:p>
        </w:tc>
        <w:tc>
          <w:tcPr>
            <w:tcW w:w="992" w:type="dxa"/>
            <w:tcBorders>
              <w:top w:val="single" w:sz="4" w:space="0" w:color="auto"/>
              <w:left w:val="single" w:sz="4" w:space="0" w:color="auto"/>
              <w:bottom w:val="single" w:sz="4" w:space="0" w:color="auto"/>
              <w:right w:val="single" w:sz="4" w:space="0" w:color="auto"/>
            </w:tcBorders>
          </w:tcPr>
          <w:p w:rsidR="006875C5" w:rsidRPr="006875C5" w:rsidRDefault="006875C5" w:rsidP="006875C5">
            <w:pPr>
              <w:autoSpaceDE w:val="0"/>
              <w:autoSpaceDN w:val="0"/>
              <w:adjustRightInd w:val="0"/>
              <w:jc w:val="center"/>
              <w:rPr>
                <w:sz w:val="20"/>
                <w:szCs w:val="20"/>
              </w:rPr>
            </w:pPr>
            <w:r w:rsidRPr="006875C5">
              <w:rPr>
                <w:sz w:val="20"/>
                <w:szCs w:val="20"/>
              </w:rPr>
              <w:t>80</w:t>
            </w:r>
          </w:p>
        </w:tc>
        <w:tc>
          <w:tcPr>
            <w:tcW w:w="992" w:type="dxa"/>
            <w:tcBorders>
              <w:top w:val="single" w:sz="4" w:space="0" w:color="auto"/>
              <w:left w:val="single" w:sz="4" w:space="0" w:color="auto"/>
              <w:bottom w:val="single" w:sz="4" w:space="0" w:color="auto"/>
              <w:right w:val="single" w:sz="4" w:space="0" w:color="auto"/>
            </w:tcBorders>
          </w:tcPr>
          <w:p w:rsidR="006875C5" w:rsidRPr="006875C5" w:rsidRDefault="006875C5" w:rsidP="006875C5">
            <w:pPr>
              <w:autoSpaceDE w:val="0"/>
              <w:autoSpaceDN w:val="0"/>
              <w:adjustRightInd w:val="0"/>
              <w:jc w:val="center"/>
              <w:rPr>
                <w:sz w:val="20"/>
                <w:szCs w:val="20"/>
              </w:rPr>
            </w:pPr>
            <w:r w:rsidRPr="006875C5">
              <w:rPr>
                <w:sz w:val="20"/>
                <w:szCs w:val="20"/>
              </w:rPr>
              <w:t>80</w:t>
            </w:r>
          </w:p>
        </w:tc>
        <w:tc>
          <w:tcPr>
            <w:tcW w:w="992" w:type="dxa"/>
            <w:tcBorders>
              <w:top w:val="single" w:sz="4" w:space="0" w:color="auto"/>
              <w:left w:val="single" w:sz="4" w:space="0" w:color="auto"/>
              <w:bottom w:val="single" w:sz="4" w:space="0" w:color="auto"/>
              <w:right w:val="single" w:sz="4" w:space="0" w:color="auto"/>
            </w:tcBorders>
          </w:tcPr>
          <w:p w:rsidR="006875C5" w:rsidRPr="006875C5" w:rsidRDefault="006875C5" w:rsidP="006875C5">
            <w:pPr>
              <w:autoSpaceDE w:val="0"/>
              <w:autoSpaceDN w:val="0"/>
              <w:adjustRightInd w:val="0"/>
              <w:jc w:val="center"/>
              <w:rPr>
                <w:sz w:val="20"/>
                <w:szCs w:val="20"/>
              </w:rPr>
            </w:pPr>
          </w:p>
        </w:tc>
      </w:tr>
    </w:tbl>
    <w:p w:rsidR="006875C5" w:rsidRPr="006875C5" w:rsidRDefault="006875C5" w:rsidP="006875C5">
      <w:pPr>
        <w:rPr>
          <w:vanish/>
          <w:sz w:val="20"/>
          <w:szCs w:val="20"/>
        </w:rPr>
      </w:pPr>
    </w:p>
    <w:p w:rsidR="006875C5" w:rsidRPr="006875C5" w:rsidRDefault="006875C5" w:rsidP="006875C5">
      <w:pPr>
        <w:widowControl w:val="0"/>
        <w:tabs>
          <w:tab w:val="left" w:pos="10065"/>
        </w:tabs>
        <w:autoSpaceDE w:val="0"/>
        <w:rPr>
          <w:sz w:val="20"/>
          <w:szCs w:val="20"/>
        </w:rPr>
        <w:sectPr w:rsidR="006875C5" w:rsidRPr="006875C5" w:rsidSect="00D46FC6">
          <w:pgSz w:w="16838" w:h="11906" w:orient="landscape"/>
          <w:pgMar w:top="993" w:right="962" w:bottom="567" w:left="1985" w:header="708" w:footer="708" w:gutter="0"/>
          <w:cols w:space="708"/>
          <w:titlePg/>
          <w:docGrid w:linePitch="360"/>
        </w:sectPr>
      </w:pPr>
    </w:p>
    <w:p w:rsidR="006875C5" w:rsidRPr="006875C5" w:rsidRDefault="006875C5" w:rsidP="006875C5">
      <w:pPr>
        <w:jc w:val="right"/>
        <w:rPr>
          <w:sz w:val="20"/>
          <w:szCs w:val="20"/>
        </w:rPr>
      </w:pPr>
      <w:r w:rsidRPr="006875C5">
        <w:rPr>
          <w:sz w:val="20"/>
          <w:szCs w:val="20"/>
        </w:rPr>
        <w:lastRenderedPageBreak/>
        <w:t xml:space="preserve">                                                                                                                                                          Приложение 2</w:t>
      </w:r>
    </w:p>
    <w:p w:rsidR="006875C5" w:rsidRPr="006875C5" w:rsidRDefault="006875C5" w:rsidP="006875C5">
      <w:pPr>
        <w:jc w:val="right"/>
        <w:rPr>
          <w:sz w:val="20"/>
          <w:szCs w:val="20"/>
        </w:rPr>
      </w:pPr>
      <w:r w:rsidRPr="006875C5">
        <w:rPr>
          <w:sz w:val="20"/>
          <w:szCs w:val="20"/>
        </w:rPr>
        <w:t xml:space="preserve">к муниципальной программе </w:t>
      </w:r>
    </w:p>
    <w:p w:rsidR="006875C5" w:rsidRPr="006875C5" w:rsidRDefault="006875C5" w:rsidP="006875C5">
      <w:pPr>
        <w:jc w:val="right"/>
        <w:rPr>
          <w:sz w:val="20"/>
          <w:szCs w:val="20"/>
        </w:rPr>
      </w:pPr>
      <w:r w:rsidRPr="006875C5">
        <w:rPr>
          <w:sz w:val="20"/>
          <w:szCs w:val="20"/>
        </w:rPr>
        <w:t xml:space="preserve">«Развитие транспортной системы» </w:t>
      </w:r>
    </w:p>
    <w:p w:rsidR="006875C5" w:rsidRPr="006875C5" w:rsidRDefault="006875C5" w:rsidP="006875C5">
      <w:pPr>
        <w:jc w:val="right"/>
        <w:rPr>
          <w:sz w:val="20"/>
          <w:szCs w:val="20"/>
        </w:rPr>
      </w:pPr>
      <w:r w:rsidRPr="006875C5">
        <w:rPr>
          <w:sz w:val="20"/>
          <w:szCs w:val="20"/>
        </w:rPr>
        <w:t>на 2025 – 2029 годы</w:t>
      </w:r>
    </w:p>
    <w:p w:rsidR="006875C5" w:rsidRPr="006875C5" w:rsidRDefault="006875C5" w:rsidP="006875C5">
      <w:pPr>
        <w:tabs>
          <w:tab w:val="left" w:pos="176"/>
          <w:tab w:val="left" w:pos="10065"/>
        </w:tabs>
        <w:spacing w:line="360" w:lineRule="auto"/>
        <w:ind w:firstLine="567"/>
        <w:contextualSpacing/>
        <w:jc w:val="right"/>
        <w:rPr>
          <w:sz w:val="20"/>
          <w:szCs w:val="20"/>
          <w:lang w:eastAsia="x-none"/>
        </w:rPr>
      </w:pPr>
    </w:p>
    <w:p w:rsidR="006875C5" w:rsidRPr="006875C5" w:rsidRDefault="006875C5" w:rsidP="006875C5">
      <w:pPr>
        <w:jc w:val="center"/>
        <w:rPr>
          <w:sz w:val="20"/>
          <w:szCs w:val="20"/>
        </w:rPr>
      </w:pPr>
      <w:r w:rsidRPr="006875C5">
        <w:rPr>
          <w:sz w:val="20"/>
          <w:szCs w:val="20"/>
        </w:rPr>
        <w:t xml:space="preserve">Информация о ресурсном обеспечении муниципальной программы </w:t>
      </w:r>
      <w:r w:rsidRPr="006875C5">
        <w:rPr>
          <w:sz w:val="20"/>
          <w:szCs w:val="20"/>
        </w:rPr>
        <w:br/>
        <w:t>«Развитие транспортной системы» на 2025 – 2029 годы</w:t>
      </w:r>
    </w:p>
    <w:p w:rsidR="006875C5" w:rsidRPr="006875C5" w:rsidRDefault="006875C5" w:rsidP="006875C5">
      <w:pPr>
        <w:jc w:val="center"/>
        <w:rPr>
          <w:sz w:val="20"/>
          <w:szCs w:val="20"/>
        </w:rPr>
      </w:pPr>
    </w:p>
    <w:tbl>
      <w:tblPr>
        <w:tblW w:w="4964" w:type="pct"/>
        <w:tblLayout w:type="fixed"/>
        <w:tblLook w:val="04A0" w:firstRow="1" w:lastRow="0" w:firstColumn="1" w:lastColumn="0" w:noHBand="0" w:noVBand="1"/>
      </w:tblPr>
      <w:tblGrid>
        <w:gridCol w:w="1787"/>
        <w:gridCol w:w="2914"/>
        <w:gridCol w:w="2971"/>
        <w:gridCol w:w="981"/>
        <w:gridCol w:w="840"/>
        <w:gridCol w:w="981"/>
        <w:gridCol w:w="984"/>
        <w:gridCol w:w="981"/>
        <w:gridCol w:w="984"/>
        <w:gridCol w:w="1257"/>
      </w:tblGrid>
      <w:tr w:rsidR="006875C5" w:rsidRPr="006875C5" w:rsidTr="0053595D">
        <w:trPr>
          <w:trHeight w:val="519"/>
          <w:tblHeader/>
        </w:trPr>
        <w:tc>
          <w:tcPr>
            <w:tcW w:w="609" w:type="pct"/>
            <w:vMerge w:val="restart"/>
            <w:tcBorders>
              <w:top w:val="single" w:sz="4" w:space="0" w:color="auto"/>
              <w:left w:val="single" w:sz="4" w:space="0" w:color="auto"/>
              <w:bottom w:val="single" w:sz="4" w:space="0" w:color="auto"/>
              <w:right w:val="single" w:sz="4" w:space="0" w:color="auto"/>
            </w:tcBorders>
            <w:vAlign w:val="center"/>
          </w:tcPr>
          <w:p w:rsidR="006875C5" w:rsidRPr="006875C5" w:rsidRDefault="006875C5" w:rsidP="006875C5">
            <w:pPr>
              <w:widowControl w:val="0"/>
              <w:tabs>
                <w:tab w:val="left" w:pos="10065"/>
              </w:tabs>
              <w:autoSpaceDE w:val="0"/>
              <w:autoSpaceDN w:val="0"/>
              <w:adjustRightInd w:val="0"/>
              <w:ind w:left="-108" w:right="-108"/>
              <w:jc w:val="center"/>
              <w:rPr>
                <w:sz w:val="20"/>
                <w:szCs w:val="20"/>
                <w:lang w:eastAsia="en-US"/>
              </w:rPr>
            </w:pPr>
            <w:r w:rsidRPr="006875C5">
              <w:rPr>
                <w:sz w:val="20"/>
                <w:szCs w:val="20"/>
                <w:lang w:eastAsia="en-US"/>
              </w:rPr>
              <w:t>Статус</w:t>
            </w:r>
          </w:p>
        </w:tc>
        <w:tc>
          <w:tcPr>
            <w:tcW w:w="993" w:type="pct"/>
            <w:vMerge w:val="restart"/>
            <w:tcBorders>
              <w:top w:val="single" w:sz="4" w:space="0" w:color="auto"/>
              <w:left w:val="single" w:sz="4" w:space="0" w:color="auto"/>
              <w:bottom w:val="single" w:sz="4" w:space="0" w:color="auto"/>
              <w:right w:val="single" w:sz="4" w:space="0" w:color="auto"/>
            </w:tcBorders>
            <w:vAlign w:val="center"/>
          </w:tcPr>
          <w:p w:rsidR="006875C5" w:rsidRPr="006875C5" w:rsidRDefault="006875C5" w:rsidP="006875C5">
            <w:pPr>
              <w:widowControl w:val="0"/>
              <w:tabs>
                <w:tab w:val="left" w:pos="10065"/>
              </w:tabs>
              <w:autoSpaceDE w:val="0"/>
              <w:autoSpaceDN w:val="0"/>
              <w:adjustRightInd w:val="0"/>
              <w:ind w:left="-108" w:right="-108"/>
              <w:jc w:val="center"/>
              <w:rPr>
                <w:sz w:val="20"/>
                <w:szCs w:val="20"/>
                <w:lang w:eastAsia="en-US"/>
              </w:rPr>
            </w:pPr>
            <w:r w:rsidRPr="006875C5">
              <w:rPr>
                <w:sz w:val="20"/>
                <w:szCs w:val="20"/>
                <w:lang w:eastAsia="en-US"/>
              </w:rPr>
              <w:t>Наименование муниципальной программы, подпрограммы, основного мероприятия</w:t>
            </w:r>
          </w:p>
        </w:tc>
        <w:tc>
          <w:tcPr>
            <w:tcW w:w="1012" w:type="pct"/>
            <w:vMerge w:val="restart"/>
            <w:tcBorders>
              <w:top w:val="single" w:sz="4" w:space="0" w:color="auto"/>
              <w:left w:val="single" w:sz="4" w:space="0" w:color="auto"/>
              <w:bottom w:val="single" w:sz="4" w:space="0" w:color="auto"/>
              <w:right w:val="single" w:sz="4" w:space="0" w:color="auto"/>
            </w:tcBorders>
            <w:vAlign w:val="center"/>
          </w:tcPr>
          <w:p w:rsidR="006875C5" w:rsidRPr="006875C5" w:rsidRDefault="006875C5" w:rsidP="006875C5">
            <w:pPr>
              <w:tabs>
                <w:tab w:val="left" w:pos="10065"/>
              </w:tabs>
              <w:ind w:left="-108" w:right="-108"/>
              <w:jc w:val="center"/>
              <w:rPr>
                <w:sz w:val="20"/>
                <w:szCs w:val="20"/>
                <w:lang w:eastAsia="en-US"/>
              </w:rPr>
            </w:pPr>
            <w:r w:rsidRPr="006875C5">
              <w:rPr>
                <w:sz w:val="20"/>
                <w:szCs w:val="20"/>
                <w:lang w:eastAsia="en-US"/>
              </w:rPr>
              <w:t>Наименование ответственного исполнителя, исполнителя - главного распорядителя средств бюджета (далее - ГРБС)</w:t>
            </w:r>
          </w:p>
        </w:tc>
        <w:tc>
          <w:tcPr>
            <w:tcW w:w="2387" w:type="pct"/>
            <w:gridSpan w:val="7"/>
            <w:tcBorders>
              <w:top w:val="single" w:sz="4" w:space="0" w:color="auto"/>
              <w:left w:val="nil"/>
              <w:bottom w:val="single" w:sz="4" w:space="0" w:color="auto"/>
              <w:right w:val="single" w:sz="4" w:space="0" w:color="auto"/>
            </w:tcBorders>
            <w:shd w:val="clear" w:color="auto" w:fill="FFFFFF"/>
            <w:vAlign w:val="center"/>
          </w:tcPr>
          <w:p w:rsidR="006875C5" w:rsidRPr="006875C5" w:rsidRDefault="006875C5" w:rsidP="006875C5">
            <w:pPr>
              <w:widowControl w:val="0"/>
              <w:tabs>
                <w:tab w:val="left" w:pos="10065"/>
              </w:tabs>
              <w:autoSpaceDE w:val="0"/>
              <w:autoSpaceDN w:val="0"/>
              <w:adjustRightInd w:val="0"/>
              <w:jc w:val="center"/>
              <w:rPr>
                <w:sz w:val="20"/>
                <w:szCs w:val="20"/>
                <w:lang w:eastAsia="en-US"/>
              </w:rPr>
            </w:pPr>
            <w:r w:rsidRPr="006875C5">
              <w:rPr>
                <w:sz w:val="20"/>
                <w:szCs w:val="20"/>
                <w:lang w:eastAsia="en-US"/>
              </w:rPr>
              <w:t>Расходы тыс. руб., годы</w:t>
            </w:r>
          </w:p>
        </w:tc>
      </w:tr>
      <w:tr w:rsidR="006875C5" w:rsidRPr="006875C5" w:rsidTr="0053595D">
        <w:trPr>
          <w:trHeight w:val="1305"/>
          <w:tblHeader/>
        </w:trPr>
        <w:tc>
          <w:tcPr>
            <w:tcW w:w="609" w:type="pct"/>
            <w:vMerge/>
            <w:tcBorders>
              <w:top w:val="single" w:sz="4" w:space="0" w:color="auto"/>
              <w:left w:val="single" w:sz="4" w:space="0" w:color="auto"/>
              <w:bottom w:val="single" w:sz="4" w:space="0" w:color="auto"/>
              <w:right w:val="single" w:sz="4" w:space="0" w:color="auto"/>
            </w:tcBorders>
            <w:vAlign w:val="center"/>
          </w:tcPr>
          <w:p w:rsidR="006875C5" w:rsidRPr="006875C5" w:rsidRDefault="006875C5" w:rsidP="006875C5">
            <w:pPr>
              <w:tabs>
                <w:tab w:val="left" w:pos="10065"/>
              </w:tabs>
              <w:ind w:left="-108" w:right="-108"/>
              <w:rPr>
                <w:sz w:val="20"/>
                <w:szCs w:val="20"/>
                <w:lang w:eastAsia="en-US"/>
              </w:rPr>
            </w:pPr>
          </w:p>
        </w:tc>
        <w:tc>
          <w:tcPr>
            <w:tcW w:w="993" w:type="pct"/>
            <w:vMerge/>
            <w:tcBorders>
              <w:top w:val="single" w:sz="4" w:space="0" w:color="auto"/>
              <w:left w:val="single" w:sz="4" w:space="0" w:color="auto"/>
              <w:bottom w:val="single" w:sz="4" w:space="0" w:color="auto"/>
              <w:right w:val="single" w:sz="4" w:space="0" w:color="auto"/>
            </w:tcBorders>
            <w:vAlign w:val="center"/>
          </w:tcPr>
          <w:p w:rsidR="006875C5" w:rsidRPr="006875C5" w:rsidRDefault="006875C5" w:rsidP="006875C5">
            <w:pPr>
              <w:tabs>
                <w:tab w:val="left" w:pos="10065"/>
              </w:tabs>
              <w:ind w:left="-108" w:right="-108"/>
              <w:rPr>
                <w:sz w:val="20"/>
                <w:szCs w:val="20"/>
                <w:lang w:eastAsia="en-US"/>
              </w:rPr>
            </w:pPr>
          </w:p>
        </w:tc>
        <w:tc>
          <w:tcPr>
            <w:tcW w:w="1012" w:type="pct"/>
            <w:vMerge/>
            <w:tcBorders>
              <w:top w:val="single" w:sz="4" w:space="0" w:color="auto"/>
              <w:left w:val="single" w:sz="4" w:space="0" w:color="auto"/>
              <w:bottom w:val="single" w:sz="4" w:space="0" w:color="auto"/>
              <w:right w:val="single" w:sz="4" w:space="0" w:color="auto"/>
            </w:tcBorders>
            <w:vAlign w:val="center"/>
          </w:tcPr>
          <w:p w:rsidR="006875C5" w:rsidRPr="006875C5" w:rsidRDefault="006875C5" w:rsidP="006875C5">
            <w:pPr>
              <w:tabs>
                <w:tab w:val="left" w:pos="10065"/>
              </w:tabs>
              <w:ind w:left="-108" w:right="-108"/>
              <w:rPr>
                <w:sz w:val="20"/>
                <w:szCs w:val="20"/>
                <w:lang w:eastAsia="en-US"/>
              </w:rPr>
            </w:pPr>
          </w:p>
        </w:tc>
        <w:tc>
          <w:tcPr>
            <w:tcW w:w="334" w:type="pct"/>
            <w:tcBorders>
              <w:top w:val="single" w:sz="4" w:space="0" w:color="auto"/>
              <w:left w:val="single" w:sz="4" w:space="0" w:color="auto"/>
              <w:bottom w:val="single" w:sz="4" w:space="0" w:color="auto"/>
              <w:right w:val="single" w:sz="4" w:space="0" w:color="auto"/>
            </w:tcBorders>
            <w:shd w:val="clear" w:color="auto" w:fill="FFFFFF"/>
            <w:vAlign w:val="center"/>
          </w:tcPr>
          <w:p w:rsidR="006875C5" w:rsidRPr="006875C5" w:rsidRDefault="006875C5" w:rsidP="006875C5">
            <w:pPr>
              <w:widowControl w:val="0"/>
              <w:tabs>
                <w:tab w:val="left" w:pos="10065"/>
              </w:tabs>
              <w:autoSpaceDE w:val="0"/>
              <w:autoSpaceDN w:val="0"/>
              <w:adjustRightInd w:val="0"/>
              <w:ind w:left="-108" w:right="-108"/>
              <w:jc w:val="center"/>
              <w:rPr>
                <w:sz w:val="20"/>
                <w:szCs w:val="20"/>
                <w:lang w:eastAsia="en-US"/>
              </w:rPr>
            </w:pPr>
            <w:r w:rsidRPr="006875C5">
              <w:rPr>
                <w:sz w:val="20"/>
                <w:szCs w:val="20"/>
                <w:lang w:eastAsia="en-US"/>
              </w:rPr>
              <w:t>Всего</w:t>
            </w:r>
          </w:p>
        </w:tc>
        <w:tc>
          <w:tcPr>
            <w:tcW w:w="286" w:type="pct"/>
            <w:tcBorders>
              <w:top w:val="single" w:sz="4" w:space="0" w:color="auto"/>
              <w:left w:val="nil"/>
              <w:bottom w:val="single" w:sz="4" w:space="0" w:color="auto"/>
              <w:right w:val="single" w:sz="4" w:space="0" w:color="auto"/>
            </w:tcBorders>
            <w:shd w:val="clear" w:color="auto" w:fill="FFFFFF"/>
            <w:vAlign w:val="center"/>
          </w:tcPr>
          <w:p w:rsidR="006875C5" w:rsidRPr="006875C5" w:rsidRDefault="006875C5" w:rsidP="006875C5">
            <w:pPr>
              <w:widowControl w:val="0"/>
              <w:tabs>
                <w:tab w:val="left" w:pos="10065"/>
              </w:tabs>
              <w:autoSpaceDE w:val="0"/>
              <w:autoSpaceDN w:val="0"/>
              <w:adjustRightInd w:val="0"/>
              <w:ind w:left="-108" w:right="-108"/>
              <w:jc w:val="center"/>
              <w:rPr>
                <w:sz w:val="20"/>
                <w:szCs w:val="20"/>
                <w:lang w:eastAsia="en-US"/>
              </w:rPr>
            </w:pPr>
            <w:r w:rsidRPr="006875C5">
              <w:rPr>
                <w:sz w:val="20"/>
                <w:szCs w:val="20"/>
                <w:lang w:eastAsia="en-US"/>
              </w:rPr>
              <w:t>2025</w:t>
            </w:r>
          </w:p>
        </w:tc>
        <w:tc>
          <w:tcPr>
            <w:tcW w:w="334" w:type="pct"/>
            <w:tcBorders>
              <w:top w:val="single" w:sz="4" w:space="0" w:color="auto"/>
              <w:left w:val="nil"/>
              <w:bottom w:val="single" w:sz="4" w:space="0" w:color="auto"/>
              <w:right w:val="single" w:sz="4" w:space="0" w:color="auto"/>
            </w:tcBorders>
            <w:shd w:val="clear" w:color="auto" w:fill="FFFFFF"/>
            <w:vAlign w:val="center"/>
          </w:tcPr>
          <w:p w:rsidR="006875C5" w:rsidRPr="006875C5" w:rsidRDefault="006875C5" w:rsidP="006875C5">
            <w:pPr>
              <w:widowControl w:val="0"/>
              <w:tabs>
                <w:tab w:val="left" w:pos="10065"/>
              </w:tabs>
              <w:autoSpaceDE w:val="0"/>
              <w:autoSpaceDN w:val="0"/>
              <w:adjustRightInd w:val="0"/>
              <w:ind w:left="-108" w:right="-108"/>
              <w:jc w:val="center"/>
              <w:rPr>
                <w:sz w:val="20"/>
                <w:szCs w:val="20"/>
                <w:lang w:eastAsia="en-US"/>
              </w:rPr>
            </w:pPr>
            <w:r w:rsidRPr="006875C5">
              <w:rPr>
                <w:sz w:val="20"/>
                <w:szCs w:val="20"/>
                <w:lang w:eastAsia="en-US"/>
              </w:rPr>
              <w:t>2026</w:t>
            </w:r>
          </w:p>
        </w:tc>
        <w:tc>
          <w:tcPr>
            <w:tcW w:w="335" w:type="pct"/>
            <w:tcBorders>
              <w:top w:val="single" w:sz="4" w:space="0" w:color="auto"/>
              <w:left w:val="nil"/>
              <w:bottom w:val="single" w:sz="4" w:space="0" w:color="auto"/>
              <w:right w:val="single" w:sz="4" w:space="0" w:color="auto"/>
            </w:tcBorders>
            <w:shd w:val="clear" w:color="auto" w:fill="FFFFFF"/>
            <w:vAlign w:val="center"/>
          </w:tcPr>
          <w:p w:rsidR="006875C5" w:rsidRPr="006875C5" w:rsidRDefault="006875C5" w:rsidP="006875C5">
            <w:pPr>
              <w:widowControl w:val="0"/>
              <w:tabs>
                <w:tab w:val="left" w:pos="10065"/>
              </w:tabs>
              <w:autoSpaceDE w:val="0"/>
              <w:autoSpaceDN w:val="0"/>
              <w:adjustRightInd w:val="0"/>
              <w:ind w:left="-108" w:right="-108"/>
              <w:jc w:val="center"/>
              <w:rPr>
                <w:sz w:val="20"/>
                <w:szCs w:val="20"/>
                <w:lang w:eastAsia="en-US"/>
              </w:rPr>
            </w:pPr>
            <w:r w:rsidRPr="006875C5">
              <w:rPr>
                <w:sz w:val="20"/>
                <w:szCs w:val="20"/>
                <w:lang w:eastAsia="en-US"/>
              </w:rPr>
              <w:t>2027</w:t>
            </w:r>
          </w:p>
        </w:tc>
        <w:tc>
          <w:tcPr>
            <w:tcW w:w="334" w:type="pct"/>
            <w:tcBorders>
              <w:top w:val="single" w:sz="4" w:space="0" w:color="auto"/>
              <w:left w:val="nil"/>
              <w:bottom w:val="single" w:sz="4" w:space="0" w:color="auto"/>
              <w:right w:val="single" w:sz="4" w:space="0" w:color="auto"/>
            </w:tcBorders>
            <w:shd w:val="clear" w:color="auto" w:fill="FFFFFF"/>
            <w:vAlign w:val="center"/>
          </w:tcPr>
          <w:p w:rsidR="006875C5" w:rsidRPr="006875C5" w:rsidRDefault="006875C5" w:rsidP="006875C5">
            <w:pPr>
              <w:widowControl w:val="0"/>
              <w:tabs>
                <w:tab w:val="left" w:pos="10065"/>
              </w:tabs>
              <w:autoSpaceDE w:val="0"/>
              <w:autoSpaceDN w:val="0"/>
              <w:adjustRightInd w:val="0"/>
              <w:ind w:left="-108" w:right="-108"/>
              <w:jc w:val="center"/>
              <w:rPr>
                <w:sz w:val="20"/>
                <w:szCs w:val="20"/>
                <w:lang w:eastAsia="en-US"/>
              </w:rPr>
            </w:pPr>
            <w:r w:rsidRPr="006875C5">
              <w:rPr>
                <w:sz w:val="20"/>
                <w:szCs w:val="20"/>
                <w:lang w:eastAsia="en-US"/>
              </w:rPr>
              <w:t>2028</w:t>
            </w:r>
          </w:p>
        </w:tc>
        <w:tc>
          <w:tcPr>
            <w:tcW w:w="335" w:type="pct"/>
            <w:tcBorders>
              <w:top w:val="single" w:sz="4" w:space="0" w:color="auto"/>
              <w:left w:val="nil"/>
              <w:bottom w:val="single" w:sz="4" w:space="0" w:color="auto"/>
              <w:right w:val="single" w:sz="4" w:space="0" w:color="auto"/>
            </w:tcBorders>
            <w:shd w:val="clear" w:color="auto" w:fill="FFFFFF"/>
            <w:vAlign w:val="center"/>
          </w:tcPr>
          <w:p w:rsidR="006875C5" w:rsidRPr="006875C5" w:rsidRDefault="006875C5" w:rsidP="006875C5">
            <w:pPr>
              <w:widowControl w:val="0"/>
              <w:tabs>
                <w:tab w:val="left" w:pos="10065"/>
              </w:tabs>
              <w:autoSpaceDE w:val="0"/>
              <w:autoSpaceDN w:val="0"/>
              <w:adjustRightInd w:val="0"/>
              <w:ind w:left="-108" w:right="-108"/>
              <w:jc w:val="center"/>
              <w:rPr>
                <w:sz w:val="20"/>
                <w:szCs w:val="20"/>
                <w:lang w:eastAsia="en-US"/>
              </w:rPr>
            </w:pPr>
            <w:r w:rsidRPr="006875C5">
              <w:rPr>
                <w:sz w:val="20"/>
                <w:szCs w:val="20"/>
                <w:lang w:eastAsia="en-US"/>
              </w:rPr>
              <w:t>2029</w:t>
            </w:r>
          </w:p>
        </w:tc>
        <w:tc>
          <w:tcPr>
            <w:tcW w:w="428" w:type="pct"/>
            <w:tcBorders>
              <w:top w:val="single" w:sz="4" w:space="0" w:color="auto"/>
              <w:left w:val="nil"/>
              <w:bottom w:val="single" w:sz="4" w:space="0" w:color="auto"/>
              <w:right w:val="single" w:sz="4" w:space="0" w:color="auto"/>
            </w:tcBorders>
            <w:shd w:val="clear" w:color="auto" w:fill="FFFFFF"/>
            <w:vAlign w:val="center"/>
          </w:tcPr>
          <w:p w:rsidR="006875C5" w:rsidRPr="006875C5" w:rsidRDefault="006875C5" w:rsidP="006875C5">
            <w:pPr>
              <w:widowControl w:val="0"/>
              <w:tabs>
                <w:tab w:val="left" w:pos="10065"/>
              </w:tabs>
              <w:autoSpaceDE w:val="0"/>
              <w:autoSpaceDN w:val="0"/>
              <w:adjustRightInd w:val="0"/>
              <w:ind w:right="-108"/>
              <w:jc w:val="center"/>
              <w:rPr>
                <w:sz w:val="20"/>
                <w:szCs w:val="20"/>
                <w:lang w:eastAsia="en-US"/>
              </w:rPr>
            </w:pPr>
          </w:p>
        </w:tc>
      </w:tr>
      <w:tr w:rsidR="006875C5" w:rsidRPr="006875C5" w:rsidTr="0053595D">
        <w:trPr>
          <w:trHeight w:val="289"/>
          <w:tblHeader/>
        </w:trPr>
        <w:tc>
          <w:tcPr>
            <w:tcW w:w="609" w:type="pct"/>
            <w:tcBorders>
              <w:top w:val="nil"/>
              <w:left w:val="single" w:sz="4" w:space="0" w:color="auto"/>
              <w:bottom w:val="single" w:sz="4" w:space="0" w:color="auto"/>
              <w:right w:val="single" w:sz="4" w:space="0" w:color="auto"/>
            </w:tcBorders>
            <w:shd w:val="clear" w:color="auto" w:fill="FFFFFF"/>
            <w:vAlign w:val="center"/>
          </w:tcPr>
          <w:p w:rsidR="006875C5" w:rsidRPr="006875C5" w:rsidRDefault="006875C5" w:rsidP="006875C5">
            <w:pPr>
              <w:widowControl w:val="0"/>
              <w:tabs>
                <w:tab w:val="left" w:pos="10065"/>
              </w:tabs>
              <w:autoSpaceDE w:val="0"/>
              <w:autoSpaceDN w:val="0"/>
              <w:adjustRightInd w:val="0"/>
              <w:ind w:left="-108" w:right="-108"/>
              <w:jc w:val="center"/>
              <w:rPr>
                <w:sz w:val="20"/>
                <w:szCs w:val="20"/>
                <w:lang w:eastAsia="en-US"/>
              </w:rPr>
            </w:pPr>
            <w:r w:rsidRPr="006875C5">
              <w:rPr>
                <w:sz w:val="20"/>
                <w:szCs w:val="20"/>
                <w:lang w:eastAsia="en-US"/>
              </w:rPr>
              <w:t>1</w:t>
            </w:r>
          </w:p>
        </w:tc>
        <w:tc>
          <w:tcPr>
            <w:tcW w:w="993" w:type="pct"/>
            <w:tcBorders>
              <w:top w:val="nil"/>
              <w:left w:val="nil"/>
              <w:bottom w:val="single" w:sz="4" w:space="0" w:color="auto"/>
              <w:right w:val="single" w:sz="4" w:space="0" w:color="auto"/>
            </w:tcBorders>
            <w:shd w:val="clear" w:color="auto" w:fill="FFFFFF"/>
            <w:vAlign w:val="center"/>
          </w:tcPr>
          <w:p w:rsidR="006875C5" w:rsidRPr="006875C5" w:rsidRDefault="006875C5" w:rsidP="006875C5">
            <w:pPr>
              <w:widowControl w:val="0"/>
              <w:tabs>
                <w:tab w:val="left" w:pos="10065"/>
              </w:tabs>
              <w:autoSpaceDE w:val="0"/>
              <w:autoSpaceDN w:val="0"/>
              <w:adjustRightInd w:val="0"/>
              <w:ind w:left="-108" w:right="-108"/>
              <w:jc w:val="center"/>
              <w:rPr>
                <w:sz w:val="20"/>
                <w:szCs w:val="20"/>
                <w:lang w:eastAsia="en-US"/>
              </w:rPr>
            </w:pPr>
            <w:r w:rsidRPr="006875C5">
              <w:rPr>
                <w:sz w:val="20"/>
                <w:szCs w:val="20"/>
                <w:lang w:eastAsia="en-US"/>
              </w:rPr>
              <w:t>2</w:t>
            </w:r>
          </w:p>
        </w:tc>
        <w:tc>
          <w:tcPr>
            <w:tcW w:w="1012" w:type="pct"/>
            <w:tcBorders>
              <w:top w:val="nil"/>
              <w:left w:val="nil"/>
              <w:bottom w:val="single" w:sz="4" w:space="0" w:color="auto"/>
              <w:right w:val="single" w:sz="4" w:space="0" w:color="auto"/>
            </w:tcBorders>
            <w:shd w:val="clear" w:color="auto" w:fill="FFFFFF"/>
            <w:vAlign w:val="center"/>
          </w:tcPr>
          <w:p w:rsidR="006875C5" w:rsidRPr="006875C5" w:rsidRDefault="006875C5" w:rsidP="006875C5">
            <w:pPr>
              <w:tabs>
                <w:tab w:val="left" w:pos="10065"/>
              </w:tabs>
              <w:ind w:left="-108" w:right="-108"/>
              <w:jc w:val="center"/>
              <w:rPr>
                <w:sz w:val="20"/>
                <w:szCs w:val="20"/>
                <w:lang w:eastAsia="en-US"/>
              </w:rPr>
            </w:pPr>
            <w:r w:rsidRPr="006875C5">
              <w:rPr>
                <w:sz w:val="20"/>
                <w:szCs w:val="20"/>
                <w:lang w:eastAsia="en-US"/>
              </w:rPr>
              <w:t>3</w:t>
            </w:r>
          </w:p>
        </w:tc>
        <w:tc>
          <w:tcPr>
            <w:tcW w:w="334" w:type="pct"/>
            <w:tcBorders>
              <w:top w:val="single" w:sz="4" w:space="0" w:color="auto"/>
              <w:left w:val="single" w:sz="4" w:space="0" w:color="auto"/>
              <w:bottom w:val="single" w:sz="4" w:space="0" w:color="auto"/>
              <w:right w:val="single" w:sz="4" w:space="0" w:color="auto"/>
            </w:tcBorders>
            <w:shd w:val="clear" w:color="auto" w:fill="FFFFFF"/>
            <w:vAlign w:val="center"/>
          </w:tcPr>
          <w:p w:rsidR="006875C5" w:rsidRPr="006875C5" w:rsidRDefault="006875C5" w:rsidP="006875C5">
            <w:pPr>
              <w:widowControl w:val="0"/>
              <w:tabs>
                <w:tab w:val="left" w:pos="10065"/>
              </w:tabs>
              <w:autoSpaceDE w:val="0"/>
              <w:autoSpaceDN w:val="0"/>
              <w:adjustRightInd w:val="0"/>
              <w:ind w:left="-108" w:right="-108"/>
              <w:jc w:val="center"/>
              <w:rPr>
                <w:sz w:val="20"/>
                <w:szCs w:val="20"/>
                <w:lang w:eastAsia="en-US"/>
              </w:rPr>
            </w:pPr>
            <w:r w:rsidRPr="006875C5">
              <w:rPr>
                <w:sz w:val="20"/>
                <w:szCs w:val="20"/>
                <w:lang w:eastAsia="en-US"/>
              </w:rPr>
              <w:t>4</w:t>
            </w:r>
          </w:p>
        </w:tc>
        <w:tc>
          <w:tcPr>
            <w:tcW w:w="286" w:type="pct"/>
            <w:tcBorders>
              <w:top w:val="single" w:sz="4" w:space="0" w:color="auto"/>
              <w:left w:val="nil"/>
              <w:bottom w:val="single" w:sz="4" w:space="0" w:color="auto"/>
              <w:right w:val="single" w:sz="4" w:space="0" w:color="auto"/>
            </w:tcBorders>
            <w:shd w:val="clear" w:color="auto" w:fill="FFFFFF"/>
            <w:vAlign w:val="center"/>
          </w:tcPr>
          <w:p w:rsidR="006875C5" w:rsidRPr="006875C5" w:rsidRDefault="006875C5" w:rsidP="006875C5">
            <w:pPr>
              <w:widowControl w:val="0"/>
              <w:tabs>
                <w:tab w:val="left" w:pos="10065"/>
              </w:tabs>
              <w:autoSpaceDE w:val="0"/>
              <w:autoSpaceDN w:val="0"/>
              <w:adjustRightInd w:val="0"/>
              <w:ind w:left="-108" w:right="-108"/>
              <w:jc w:val="center"/>
              <w:rPr>
                <w:sz w:val="20"/>
                <w:szCs w:val="20"/>
                <w:lang w:eastAsia="en-US"/>
              </w:rPr>
            </w:pPr>
            <w:r w:rsidRPr="006875C5">
              <w:rPr>
                <w:sz w:val="20"/>
                <w:szCs w:val="20"/>
                <w:lang w:eastAsia="en-US"/>
              </w:rPr>
              <w:t>5</w:t>
            </w:r>
          </w:p>
        </w:tc>
        <w:tc>
          <w:tcPr>
            <w:tcW w:w="334" w:type="pct"/>
            <w:tcBorders>
              <w:top w:val="single" w:sz="4" w:space="0" w:color="auto"/>
              <w:left w:val="nil"/>
              <w:bottom w:val="single" w:sz="4" w:space="0" w:color="auto"/>
              <w:right w:val="single" w:sz="4" w:space="0" w:color="auto"/>
            </w:tcBorders>
            <w:shd w:val="clear" w:color="auto" w:fill="FFFFFF"/>
            <w:vAlign w:val="center"/>
          </w:tcPr>
          <w:p w:rsidR="006875C5" w:rsidRPr="006875C5" w:rsidRDefault="006875C5" w:rsidP="006875C5">
            <w:pPr>
              <w:widowControl w:val="0"/>
              <w:tabs>
                <w:tab w:val="left" w:pos="10065"/>
              </w:tabs>
              <w:autoSpaceDE w:val="0"/>
              <w:autoSpaceDN w:val="0"/>
              <w:adjustRightInd w:val="0"/>
              <w:ind w:left="-108" w:right="-108"/>
              <w:jc w:val="center"/>
              <w:rPr>
                <w:sz w:val="20"/>
                <w:szCs w:val="20"/>
                <w:lang w:eastAsia="en-US"/>
              </w:rPr>
            </w:pPr>
            <w:r w:rsidRPr="006875C5">
              <w:rPr>
                <w:sz w:val="20"/>
                <w:szCs w:val="20"/>
                <w:lang w:eastAsia="en-US"/>
              </w:rPr>
              <w:t>6</w:t>
            </w:r>
          </w:p>
        </w:tc>
        <w:tc>
          <w:tcPr>
            <w:tcW w:w="335" w:type="pct"/>
            <w:tcBorders>
              <w:top w:val="single" w:sz="4" w:space="0" w:color="auto"/>
              <w:left w:val="nil"/>
              <w:bottom w:val="single" w:sz="4" w:space="0" w:color="auto"/>
              <w:right w:val="single" w:sz="4" w:space="0" w:color="auto"/>
            </w:tcBorders>
            <w:shd w:val="clear" w:color="auto" w:fill="FFFFFF"/>
            <w:vAlign w:val="center"/>
          </w:tcPr>
          <w:p w:rsidR="006875C5" w:rsidRPr="006875C5" w:rsidRDefault="006875C5" w:rsidP="006875C5">
            <w:pPr>
              <w:widowControl w:val="0"/>
              <w:tabs>
                <w:tab w:val="left" w:pos="10065"/>
              </w:tabs>
              <w:autoSpaceDE w:val="0"/>
              <w:autoSpaceDN w:val="0"/>
              <w:adjustRightInd w:val="0"/>
              <w:ind w:left="-108" w:right="-108"/>
              <w:jc w:val="center"/>
              <w:rPr>
                <w:sz w:val="20"/>
                <w:szCs w:val="20"/>
                <w:lang w:eastAsia="en-US"/>
              </w:rPr>
            </w:pPr>
            <w:r w:rsidRPr="006875C5">
              <w:rPr>
                <w:sz w:val="20"/>
                <w:szCs w:val="20"/>
                <w:lang w:eastAsia="en-US"/>
              </w:rPr>
              <w:t>7</w:t>
            </w:r>
          </w:p>
        </w:tc>
        <w:tc>
          <w:tcPr>
            <w:tcW w:w="334" w:type="pct"/>
            <w:tcBorders>
              <w:top w:val="single" w:sz="4" w:space="0" w:color="auto"/>
              <w:left w:val="nil"/>
              <w:bottom w:val="single" w:sz="4" w:space="0" w:color="auto"/>
              <w:right w:val="single" w:sz="4" w:space="0" w:color="auto"/>
            </w:tcBorders>
            <w:shd w:val="clear" w:color="auto" w:fill="FFFFFF"/>
            <w:vAlign w:val="center"/>
          </w:tcPr>
          <w:p w:rsidR="006875C5" w:rsidRPr="006875C5" w:rsidRDefault="006875C5" w:rsidP="006875C5">
            <w:pPr>
              <w:widowControl w:val="0"/>
              <w:tabs>
                <w:tab w:val="left" w:pos="10065"/>
              </w:tabs>
              <w:autoSpaceDE w:val="0"/>
              <w:autoSpaceDN w:val="0"/>
              <w:adjustRightInd w:val="0"/>
              <w:ind w:left="-108" w:right="-108"/>
              <w:jc w:val="center"/>
              <w:rPr>
                <w:sz w:val="20"/>
                <w:szCs w:val="20"/>
                <w:lang w:eastAsia="en-US"/>
              </w:rPr>
            </w:pPr>
            <w:r w:rsidRPr="006875C5">
              <w:rPr>
                <w:sz w:val="20"/>
                <w:szCs w:val="20"/>
                <w:lang w:eastAsia="en-US"/>
              </w:rPr>
              <w:t>8</w:t>
            </w:r>
          </w:p>
        </w:tc>
        <w:tc>
          <w:tcPr>
            <w:tcW w:w="335" w:type="pct"/>
            <w:tcBorders>
              <w:top w:val="single" w:sz="4" w:space="0" w:color="auto"/>
              <w:left w:val="nil"/>
              <w:bottom w:val="single" w:sz="4" w:space="0" w:color="auto"/>
              <w:right w:val="single" w:sz="4" w:space="0" w:color="auto"/>
            </w:tcBorders>
            <w:shd w:val="clear" w:color="auto" w:fill="FFFFFF"/>
            <w:vAlign w:val="center"/>
          </w:tcPr>
          <w:p w:rsidR="006875C5" w:rsidRPr="006875C5" w:rsidRDefault="006875C5" w:rsidP="006875C5">
            <w:pPr>
              <w:widowControl w:val="0"/>
              <w:tabs>
                <w:tab w:val="left" w:pos="10065"/>
              </w:tabs>
              <w:autoSpaceDE w:val="0"/>
              <w:autoSpaceDN w:val="0"/>
              <w:adjustRightInd w:val="0"/>
              <w:ind w:left="-108" w:right="-108"/>
              <w:jc w:val="center"/>
              <w:rPr>
                <w:sz w:val="20"/>
                <w:szCs w:val="20"/>
                <w:lang w:eastAsia="en-US"/>
              </w:rPr>
            </w:pPr>
            <w:r w:rsidRPr="006875C5">
              <w:rPr>
                <w:sz w:val="20"/>
                <w:szCs w:val="20"/>
                <w:lang w:eastAsia="en-US"/>
              </w:rPr>
              <w:t>9</w:t>
            </w:r>
          </w:p>
        </w:tc>
        <w:tc>
          <w:tcPr>
            <w:tcW w:w="428" w:type="pct"/>
            <w:tcBorders>
              <w:top w:val="single" w:sz="4" w:space="0" w:color="auto"/>
              <w:left w:val="nil"/>
              <w:bottom w:val="single" w:sz="4" w:space="0" w:color="auto"/>
              <w:right w:val="single" w:sz="4" w:space="0" w:color="auto"/>
            </w:tcBorders>
            <w:shd w:val="clear" w:color="auto" w:fill="FFFFFF"/>
          </w:tcPr>
          <w:p w:rsidR="006875C5" w:rsidRPr="006875C5" w:rsidRDefault="006875C5" w:rsidP="006875C5">
            <w:pPr>
              <w:widowControl w:val="0"/>
              <w:tabs>
                <w:tab w:val="left" w:pos="10065"/>
              </w:tabs>
              <w:autoSpaceDE w:val="0"/>
              <w:autoSpaceDN w:val="0"/>
              <w:adjustRightInd w:val="0"/>
              <w:ind w:left="-108" w:right="-108"/>
              <w:jc w:val="center"/>
              <w:rPr>
                <w:sz w:val="20"/>
                <w:szCs w:val="20"/>
                <w:lang w:eastAsia="en-US"/>
              </w:rPr>
            </w:pPr>
          </w:p>
        </w:tc>
      </w:tr>
      <w:tr w:rsidR="006875C5" w:rsidRPr="006875C5" w:rsidTr="0053595D">
        <w:trPr>
          <w:trHeight w:val="315"/>
        </w:trPr>
        <w:tc>
          <w:tcPr>
            <w:tcW w:w="609"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6875C5" w:rsidRPr="006875C5" w:rsidRDefault="006875C5" w:rsidP="006875C5">
            <w:pPr>
              <w:widowControl w:val="0"/>
              <w:tabs>
                <w:tab w:val="left" w:pos="10065"/>
              </w:tabs>
              <w:autoSpaceDE w:val="0"/>
              <w:autoSpaceDN w:val="0"/>
              <w:adjustRightInd w:val="0"/>
              <w:ind w:left="-108" w:right="-108"/>
              <w:jc w:val="center"/>
              <w:rPr>
                <w:sz w:val="20"/>
                <w:szCs w:val="20"/>
                <w:lang w:eastAsia="en-US"/>
              </w:rPr>
            </w:pPr>
            <w:r w:rsidRPr="006875C5">
              <w:rPr>
                <w:sz w:val="20"/>
                <w:szCs w:val="20"/>
                <w:lang w:eastAsia="en-US"/>
              </w:rPr>
              <w:t>Муниципальная программа</w:t>
            </w:r>
          </w:p>
        </w:tc>
        <w:tc>
          <w:tcPr>
            <w:tcW w:w="993" w:type="pct"/>
            <w:vMerge w:val="restart"/>
            <w:tcBorders>
              <w:top w:val="single" w:sz="4" w:space="0" w:color="auto"/>
              <w:left w:val="nil"/>
              <w:bottom w:val="single" w:sz="4" w:space="0" w:color="auto"/>
              <w:right w:val="single" w:sz="4" w:space="0" w:color="auto"/>
            </w:tcBorders>
            <w:shd w:val="clear" w:color="auto" w:fill="FFFFFF"/>
            <w:vAlign w:val="center"/>
          </w:tcPr>
          <w:p w:rsidR="006875C5" w:rsidRPr="006875C5" w:rsidRDefault="006875C5" w:rsidP="006875C5">
            <w:pPr>
              <w:jc w:val="center"/>
              <w:rPr>
                <w:sz w:val="20"/>
                <w:szCs w:val="20"/>
              </w:rPr>
            </w:pPr>
            <w:r w:rsidRPr="006875C5">
              <w:rPr>
                <w:sz w:val="20"/>
                <w:szCs w:val="20"/>
              </w:rPr>
              <w:t>Развитие транспортной системы</w:t>
            </w:r>
          </w:p>
          <w:p w:rsidR="006875C5" w:rsidRPr="006875C5" w:rsidRDefault="006875C5" w:rsidP="006875C5">
            <w:pPr>
              <w:tabs>
                <w:tab w:val="left" w:pos="10065"/>
              </w:tabs>
              <w:ind w:left="-108" w:right="-108" w:firstLine="32"/>
              <w:jc w:val="center"/>
              <w:rPr>
                <w:sz w:val="20"/>
                <w:szCs w:val="20"/>
              </w:rPr>
            </w:pPr>
          </w:p>
          <w:p w:rsidR="006875C5" w:rsidRPr="006875C5" w:rsidRDefault="006875C5" w:rsidP="006875C5">
            <w:pPr>
              <w:tabs>
                <w:tab w:val="left" w:pos="10065"/>
              </w:tabs>
              <w:ind w:left="-108" w:right="-108" w:firstLine="32"/>
              <w:jc w:val="center"/>
              <w:rPr>
                <w:sz w:val="20"/>
                <w:szCs w:val="20"/>
                <w:lang w:eastAsia="en-US"/>
              </w:rPr>
            </w:pPr>
          </w:p>
        </w:tc>
        <w:tc>
          <w:tcPr>
            <w:tcW w:w="1012" w:type="pct"/>
            <w:tcBorders>
              <w:top w:val="single" w:sz="4" w:space="0" w:color="auto"/>
              <w:left w:val="nil"/>
              <w:bottom w:val="single" w:sz="4" w:space="0" w:color="auto"/>
              <w:right w:val="single" w:sz="4" w:space="0" w:color="auto"/>
            </w:tcBorders>
            <w:shd w:val="clear" w:color="auto" w:fill="FFFFFF"/>
            <w:vAlign w:val="bottom"/>
          </w:tcPr>
          <w:p w:rsidR="006875C5" w:rsidRPr="006875C5" w:rsidRDefault="006875C5" w:rsidP="006875C5">
            <w:pPr>
              <w:tabs>
                <w:tab w:val="left" w:pos="10065"/>
              </w:tabs>
              <w:ind w:left="-108" w:right="-108"/>
              <w:jc w:val="center"/>
              <w:rPr>
                <w:b/>
                <w:bCs/>
                <w:color w:val="000000"/>
                <w:sz w:val="20"/>
                <w:szCs w:val="20"/>
                <w:lang w:eastAsia="en-US"/>
              </w:rPr>
            </w:pPr>
            <w:r w:rsidRPr="006875C5">
              <w:rPr>
                <w:b/>
                <w:bCs/>
                <w:color w:val="000000"/>
                <w:sz w:val="20"/>
                <w:szCs w:val="20"/>
                <w:lang w:eastAsia="en-US"/>
              </w:rPr>
              <w:t>всего</w:t>
            </w:r>
          </w:p>
        </w:tc>
        <w:tc>
          <w:tcPr>
            <w:tcW w:w="334" w:type="pct"/>
            <w:tcBorders>
              <w:top w:val="single" w:sz="4" w:space="0" w:color="auto"/>
              <w:left w:val="single" w:sz="4" w:space="0" w:color="auto"/>
              <w:bottom w:val="single" w:sz="4" w:space="0" w:color="auto"/>
              <w:right w:val="single" w:sz="4" w:space="0" w:color="auto"/>
            </w:tcBorders>
            <w:shd w:val="clear" w:color="auto" w:fill="FFFFFF"/>
            <w:vAlign w:val="center"/>
          </w:tcPr>
          <w:p w:rsidR="006875C5" w:rsidRPr="006875C5" w:rsidRDefault="006875C5" w:rsidP="006875C5">
            <w:pPr>
              <w:tabs>
                <w:tab w:val="left" w:pos="10065"/>
              </w:tabs>
              <w:ind w:left="-108" w:right="-108"/>
              <w:jc w:val="center"/>
              <w:rPr>
                <w:b/>
                <w:bCs/>
                <w:color w:val="000000"/>
                <w:sz w:val="20"/>
                <w:szCs w:val="20"/>
                <w:lang w:eastAsia="en-US"/>
              </w:rPr>
            </w:pPr>
            <w:r w:rsidRPr="006875C5">
              <w:rPr>
                <w:b/>
                <w:bCs/>
                <w:color w:val="000000"/>
                <w:sz w:val="20"/>
                <w:szCs w:val="20"/>
                <w:lang w:eastAsia="en-US"/>
              </w:rPr>
              <w:t>34608,7</w:t>
            </w:r>
          </w:p>
        </w:tc>
        <w:tc>
          <w:tcPr>
            <w:tcW w:w="286" w:type="pct"/>
            <w:tcBorders>
              <w:top w:val="single" w:sz="4" w:space="0" w:color="auto"/>
              <w:left w:val="nil"/>
              <w:bottom w:val="single" w:sz="4" w:space="0" w:color="auto"/>
              <w:right w:val="single" w:sz="4" w:space="0" w:color="auto"/>
            </w:tcBorders>
            <w:shd w:val="clear" w:color="auto" w:fill="FFFFFF"/>
            <w:vAlign w:val="center"/>
          </w:tcPr>
          <w:p w:rsidR="006875C5" w:rsidRPr="006875C5" w:rsidRDefault="006875C5" w:rsidP="006875C5">
            <w:pPr>
              <w:tabs>
                <w:tab w:val="left" w:pos="10065"/>
              </w:tabs>
              <w:ind w:left="-108" w:right="-108"/>
              <w:jc w:val="center"/>
              <w:rPr>
                <w:b/>
                <w:bCs/>
                <w:color w:val="000000"/>
                <w:sz w:val="20"/>
                <w:szCs w:val="20"/>
                <w:lang w:eastAsia="en-US"/>
              </w:rPr>
            </w:pPr>
            <w:r w:rsidRPr="006875C5">
              <w:rPr>
                <w:b/>
                <w:bCs/>
                <w:color w:val="000000"/>
                <w:sz w:val="20"/>
                <w:szCs w:val="20"/>
                <w:lang w:eastAsia="en-US"/>
              </w:rPr>
              <w:t>15768,7</w:t>
            </w:r>
          </w:p>
        </w:tc>
        <w:tc>
          <w:tcPr>
            <w:tcW w:w="334" w:type="pct"/>
            <w:tcBorders>
              <w:top w:val="single" w:sz="4" w:space="0" w:color="auto"/>
              <w:left w:val="nil"/>
              <w:bottom w:val="single" w:sz="4" w:space="0" w:color="auto"/>
              <w:right w:val="single" w:sz="4" w:space="0" w:color="auto"/>
            </w:tcBorders>
            <w:shd w:val="clear" w:color="auto" w:fill="FFFFFF"/>
            <w:vAlign w:val="center"/>
          </w:tcPr>
          <w:p w:rsidR="006875C5" w:rsidRPr="006875C5" w:rsidRDefault="006875C5" w:rsidP="006875C5">
            <w:pPr>
              <w:tabs>
                <w:tab w:val="left" w:pos="10065"/>
              </w:tabs>
              <w:ind w:left="-108" w:right="-108"/>
              <w:jc w:val="center"/>
              <w:rPr>
                <w:b/>
                <w:bCs/>
                <w:color w:val="000000"/>
                <w:sz w:val="20"/>
                <w:szCs w:val="20"/>
                <w:lang w:eastAsia="en-US"/>
              </w:rPr>
            </w:pPr>
            <w:r w:rsidRPr="006875C5">
              <w:rPr>
                <w:b/>
                <w:bCs/>
                <w:color w:val="000000"/>
                <w:sz w:val="20"/>
                <w:szCs w:val="20"/>
                <w:lang w:eastAsia="en-US"/>
              </w:rPr>
              <w:t>4910,0</w:t>
            </w:r>
          </w:p>
        </w:tc>
        <w:tc>
          <w:tcPr>
            <w:tcW w:w="335" w:type="pct"/>
            <w:tcBorders>
              <w:top w:val="single" w:sz="4" w:space="0" w:color="auto"/>
              <w:left w:val="nil"/>
              <w:bottom w:val="single" w:sz="4" w:space="0" w:color="auto"/>
              <w:right w:val="single" w:sz="4" w:space="0" w:color="auto"/>
            </w:tcBorders>
            <w:shd w:val="clear" w:color="auto" w:fill="FFFFFF"/>
            <w:vAlign w:val="center"/>
          </w:tcPr>
          <w:p w:rsidR="006875C5" w:rsidRPr="006875C5" w:rsidRDefault="006875C5" w:rsidP="006875C5">
            <w:pPr>
              <w:tabs>
                <w:tab w:val="left" w:pos="10065"/>
              </w:tabs>
              <w:ind w:left="-108" w:right="-108"/>
              <w:jc w:val="center"/>
              <w:rPr>
                <w:b/>
                <w:bCs/>
                <w:color w:val="000000"/>
                <w:sz w:val="20"/>
                <w:szCs w:val="20"/>
                <w:lang w:eastAsia="en-US"/>
              </w:rPr>
            </w:pPr>
            <w:r w:rsidRPr="006875C5">
              <w:rPr>
                <w:b/>
                <w:bCs/>
                <w:color w:val="000000"/>
                <w:sz w:val="20"/>
                <w:szCs w:val="20"/>
                <w:lang w:eastAsia="en-US"/>
              </w:rPr>
              <w:t>4745,0</w:t>
            </w:r>
          </w:p>
        </w:tc>
        <w:tc>
          <w:tcPr>
            <w:tcW w:w="334" w:type="pct"/>
            <w:tcBorders>
              <w:top w:val="single" w:sz="4" w:space="0" w:color="auto"/>
              <w:left w:val="nil"/>
              <w:bottom w:val="single" w:sz="4" w:space="0" w:color="auto"/>
              <w:right w:val="single" w:sz="4" w:space="0" w:color="auto"/>
            </w:tcBorders>
            <w:shd w:val="clear" w:color="auto" w:fill="FFFFFF"/>
            <w:vAlign w:val="center"/>
          </w:tcPr>
          <w:p w:rsidR="006875C5" w:rsidRPr="006875C5" w:rsidRDefault="006875C5" w:rsidP="006875C5">
            <w:pPr>
              <w:tabs>
                <w:tab w:val="left" w:pos="10065"/>
              </w:tabs>
              <w:ind w:left="-108" w:right="-108"/>
              <w:jc w:val="center"/>
              <w:rPr>
                <w:b/>
                <w:bCs/>
                <w:color w:val="000000"/>
                <w:sz w:val="20"/>
                <w:szCs w:val="20"/>
                <w:lang w:eastAsia="en-US"/>
              </w:rPr>
            </w:pPr>
            <w:r w:rsidRPr="006875C5">
              <w:rPr>
                <w:b/>
                <w:bCs/>
                <w:color w:val="000000"/>
                <w:sz w:val="20"/>
                <w:szCs w:val="20"/>
                <w:lang w:eastAsia="en-US"/>
              </w:rPr>
              <w:t>4590,0</w:t>
            </w:r>
          </w:p>
        </w:tc>
        <w:tc>
          <w:tcPr>
            <w:tcW w:w="335" w:type="pct"/>
            <w:tcBorders>
              <w:top w:val="single" w:sz="4" w:space="0" w:color="auto"/>
              <w:left w:val="nil"/>
              <w:bottom w:val="single" w:sz="4" w:space="0" w:color="auto"/>
              <w:right w:val="single" w:sz="4" w:space="0" w:color="auto"/>
            </w:tcBorders>
            <w:shd w:val="clear" w:color="auto" w:fill="FFFFFF"/>
            <w:vAlign w:val="center"/>
          </w:tcPr>
          <w:p w:rsidR="006875C5" w:rsidRPr="006875C5" w:rsidRDefault="006875C5" w:rsidP="006875C5">
            <w:pPr>
              <w:tabs>
                <w:tab w:val="left" w:pos="10065"/>
              </w:tabs>
              <w:ind w:left="-108" w:right="-108"/>
              <w:jc w:val="center"/>
              <w:rPr>
                <w:b/>
                <w:bCs/>
                <w:color w:val="000000"/>
                <w:sz w:val="20"/>
                <w:szCs w:val="20"/>
                <w:lang w:eastAsia="en-US"/>
              </w:rPr>
            </w:pPr>
            <w:r w:rsidRPr="006875C5">
              <w:rPr>
                <w:b/>
                <w:bCs/>
                <w:color w:val="000000"/>
                <w:sz w:val="20"/>
                <w:szCs w:val="20"/>
                <w:lang w:eastAsia="en-US"/>
              </w:rPr>
              <w:t>4945,0</w:t>
            </w:r>
          </w:p>
        </w:tc>
        <w:tc>
          <w:tcPr>
            <w:tcW w:w="428" w:type="pct"/>
            <w:tcBorders>
              <w:top w:val="single" w:sz="4" w:space="0" w:color="auto"/>
              <w:left w:val="nil"/>
              <w:bottom w:val="single" w:sz="4" w:space="0" w:color="auto"/>
              <w:right w:val="single" w:sz="4" w:space="0" w:color="auto"/>
            </w:tcBorders>
            <w:shd w:val="clear" w:color="auto" w:fill="FFFFFF"/>
            <w:vAlign w:val="center"/>
          </w:tcPr>
          <w:p w:rsidR="006875C5" w:rsidRPr="006875C5" w:rsidRDefault="006875C5" w:rsidP="006875C5">
            <w:pPr>
              <w:tabs>
                <w:tab w:val="left" w:pos="10065"/>
              </w:tabs>
              <w:ind w:left="-108" w:right="-108"/>
              <w:jc w:val="center"/>
              <w:rPr>
                <w:b/>
                <w:bCs/>
                <w:color w:val="000000"/>
                <w:sz w:val="20"/>
                <w:szCs w:val="20"/>
                <w:lang w:eastAsia="en-US"/>
              </w:rPr>
            </w:pPr>
          </w:p>
        </w:tc>
      </w:tr>
      <w:tr w:rsidR="006875C5" w:rsidRPr="006875C5" w:rsidTr="0053595D">
        <w:trPr>
          <w:trHeight w:val="315"/>
        </w:trPr>
        <w:tc>
          <w:tcPr>
            <w:tcW w:w="609" w:type="pct"/>
            <w:vMerge/>
            <w:tcBorders>
              <w:top w:val="single" w:sz="4" w:space="0" w:color="auto"/>
              <w:left w:val="single" w:sz="4" w:space="0" w:color="auto"/>
              <w:bottom w:val="single" w:sz="4" w:space="0" w:color="auto"/>
              <w:right w:val="single" w:sz="4" w:space="0" w:color="auto"/>
            </w:tcBorders>
            <w:vAlign w:val="center"/>
          </w:tcPr>
          <w:p w:rsidR="006875C5" w:rsidRPr="006875C5" w:rsidRDefault="006875C5" w:rsidP="006875C5">
            <w:pPr>
              <w:tabs>
                <w:tab w:val="left" w:pos="10065"/>
              </w:tabs>
              <w:rPr>
                <w:sz w:val="20"/>
                <w:szCs w:val="20"/>
                <w:lang w:eastAsia="en-US"/>
              </w:rPr>
            </w:pPr>
          </w:p>
        </w:tc>
        <w:tc>
          <w:tcPr>
            <w:tcW w:w="993" w:type="pct"/>
            <w:vMerge/>
            <w:tcBorders>
              <w:top w:val="single" w:sz="4" w:space="0" w:color="auto"/>
              <w:left w:val="nil"/>
              <w:bottom w:val="single" w:sz="4" w:space="0" w:color="auto"/>
              <w:right w:val="single" w:sz="4" w:space="0" w:color="auto"/>
            </w:tcBorders>
            <w:vAlign w:val="center"/>
          </w:tcPr>
          <w:p w:rsidR="006875C5" w:rsidRPr="006875C5" w:rsidRDefault="006875C5" w:rsidP="006875C5">
            <w:pPr>
              <w:tabs>
                <w:tab w:val="left" w:pos="10065"/>
              </w:tabs>
              <w:jc w:val="center"/>
              <w:rPr>
                <w:sz w:val="20"/>
                <w:szCs w:val="20"/>
                <w:lang w:eastAsia="en-US"/>
              </w:rPr>
            </w:pPr>
          </w:p>
        </w:tc>
        <w:tc>
          <w:tcPr>
            <w:tcW w:w="1012" w:type="pct"/>
            <w:tcBorders>
              <w:top w:val="single" w:sz="4" w:space="0" w:color="auto"/>
              <w:left w:val="nil"/>
              <w:bottom w:val="single" w:sz="4" w:space="0" w:color="auto"/>
              <w:right w:val="single" w:sz="4" w:space="0" w:color="auto"/>
            </w:tcBorders>
            <w:shd w:val="clear" w:color="auto" w:fill="FFFFFF"/>
            <w:vAlign w:val="center"/>
          </w:tcPr>
          <w:p w:rsidR="006875C5" w:rsidRPr="006875C5" w:rsidRDefault="006875C5" w:rsidP="006875C5">
            <w:pPr>
              <w:tabs>
                <w:tab w:val="left" w:pos="10065"/>
              </w:tabs>
              <w:ind w:left="-108" w:right="-108"/>
              <w:jc w:val="center"/>
              <w:rPr>
                <w:color w:val="000000"/>
                <w:sz w:val="20"/>
                <w:szCs w:val="20"/>
                <w:lang w:eastAsia="en-US"/>
              </w:rPr>
            </w:pPr>
            <w:r w:rsidRPr="006875C5">
              <w:rPr>
                <w:color w:val="000000"/>
                <w:sz w:val="20"/>
                <w:szCs w:val="20"/>
                <w:lang w:eastAsia="en-US"/>
              </w:rPr>
              <w:t>в том числе по ГРБС:</w:t>
            </w:r>
          </w:p>
        </w:tc>
        <w:tc>
          <w:tcPr>
            <w:tcW w:w="334" w:type="pct"/>
            <w:tcBorders>
              <w:top w:val="single" w:sz="4" w:space="0" w:color="auto"/>
              <w:left w:val="single" w:sz="4" w:space="0" w:color="auto"/>
              <w:bottom w:val="single" w:sz="4" w:space="0" w:color="auto"/>
              <w:right w:val="single" w:sz="4" w:space="0" w:color="auto"/>
            </w:tcBorders>
            <w:shd w:val="clear" w:color="auto" w:fill="FFFFFF"/>
            <w:vAlign w:val="center"/>
          </w:tcPr>
          <w:p w:rsidR="006875C5" w:rsidRPr="006875C5" w:rsidRDefault="006875C5" w:rsidP="006875C5">
            <w:pPr>
              <w:tabs>
                <w:tab w:val="left" w:pos="10065"/>
              </w:tabs>
              <w:ind w:left="-108" w:right="-108"/>
              <w:jc w:val="center"/>
              <w:rPr>
                <w:color w:val="000000"/>
                <w:sz w:val="20"/>
                <w:szCs w:val="20"/>
                <w:lang w:eastAsia="en-US"/>
              </w:rPr>
            </w:pPr>
          </w:p>
        </w:tc>
        <w:tc>
          <w:tcPr>
            <w:tcW w:w="286" w:type="pct"/>
            <w:tcBorders>
              <w:top w:val="single" w:sz="4" w:space="0" w:color="auto"/>
              <w:left w:val="nil"/>
              <w:bottom w:val="single" w:sz="4" w:space="0" w:color="auto"/>
              <w:right w:val="single" w:sz="4" w:space="0" w:color="auto"/>
            </w:tcBorders>
            <w:shd w:val="clear" w:color="auto" w:fill="FFFFFF"/>
            <w:vAlign w:val="center"/>
          </w:tcPr>
          <w:p w:rsidR="006875C5" w:rsidRPr="006875C5" w:rsidRDefault="006875C5" w:rsidP="006875C5">
            <w:pPr>
              <w:tabs>
                <w:tab w:val="left" w:pos="10065"/>
              </w:tabs>
              <w:ind w:left="-108" w:right="-108"/>
              <w:jc w:val="center"/>
              <w:rPr>
                <w:color w:val="000000"/>
                <w:sz w:val="20"/>
                <w:szCs w:val="20"/>
                <w:lang w:eastAsia="en-US"/>
              </w:rPr>
            </w:pPr>
          </w:p>
        </w:tc>
        <w:tc>
          <w:tcPr>
            <w:tcW w:w="334" w:type="pct"/>
            <w:tcBorders>
              <w:top w:val="single" w:sz="4" w:space="0" w:color="auto"/>
              <w:left w:val="nil"/>
              <w:bottom w:val="single" w:sz="4" w:space="0" w:color="auto"/>
              <w:right w:val="single" w:sz="4" w:space="0" w:color="auto"/>
            </w:tcBorders>
            <w:shd w:val="clear" w:color="auto" w:fill="FFFFFF"/>
            <w:vAlign w:val="center"/>
          </w:tcPr>
          <w:p w:rsidR="006875C5" w:rsidRPr="006875C5" w:rsidRDefault="006875C5" w:rsidP="006875C5">
            <w:pPr>
              <w:tabs>
                <w:tab w:val="left" w:pos="10065"/>
              </w:tabs>
              <w:ind w:left="-108" w:right="-108"/>
              <w:jc w:val="center"/>
              <w:rPr>
                <w:color w:val="000000"/>
                <w:sz w:val="20"/>
                <w:szCs w:val="20"/>
                <w:lang w:eastAsia="en-US"/>
              </w:rPr>
            </w:pPr>
          </w:p>
        </w:tc>
        <w:tc>
          <w:tcPr>
            <w:tcW w:w="335" w:type="pct"/>
            <w:tcBorders>
              <w:top w:val="single" w:sz="4" w:space="0" w:color="auto"/>
              <w:left w:val="nil"/>
              <w:bottom w:val="single" w:sz="4" w:space="0" w:color="auto"/>
              <w:right w:val="single" w:sz="4" w:space="0" w:color="auto"/>
            </w:tcBorders>
            <w:shd w:val="clear" w:color="auto" w:fill="FFFFFF"/>
            <w:vAlign w:val="center"/>
          </w:tcPr>
          <w:p w:rsidR="006875C5" w:rsidRPr="006875C5" w:rsidRDefault="006875C5" w:rsidP="006875C5">
            <w:pPr>
              <w:tabs>
                <w:tab w:val="left" w:pos="10065"/>
              </w:tabs>
              <w:ind w:left="-108" w:right="-108"/>
              <w:jc w:val="center"/>
              <w:rPr>
                <w:color w:val="000000"/>
                <w:sz w:val="20"/>
                <w:szCs w:val="20"/>
                <w:lang w:eastAsia="en-US"/>
              </w:rPr>
            </w:pPr>
          </w:p>
        </w:tc>
        <w:tc>
          <w:tcPr>
            <w:tcW w:w="334" w:type="pct"/>
            <w:tcBorders>
              <w:top w:val="single" w:sz="4" w:space="0" w:color="auto"/>
              <w:left w:val="nil"/>
              <w:bottom w:val="single" w:sz="4" w:space="0" w:color="auto"/>
              <w:right w:val="single" w:sz="4" w:space="0" w:color="auto"/>
            </w:tcBorders>
            <w:shd w:val="clear" w:color="auto" w:fill="FFFFFF"/>
            <w:vAlign w:val="center"/>
          </w:tcPr>
          <w:p w:rsidR="006875C5" w:rsidRPr="006875C5" w:rsidRDefault="006875C5" w:rsidP="006875C5">
            <w:pPr>
              <w:tabs>
                <w:tab w:val="left" w:pos="10065"/>
              </w:tabs>
              <w:ind w:left="-108" w:right="-108"/>
              <w:jc w:val="center"/>
              <w:rPr>
                <w:color w:val="000000"/>
                <w:sz w:val="20"/>
                <w:szCs w:val="20"/>
                <w:lang w:eastAsia="en-US"/>
              </w:rPr>
            </w:pPr>
          </w:p>
        </w:tc>
        <w:tc>
          <w:tcPr>
            <w:tcW w:w="335" w:type="pct"/>
            <w:tcBorders>
              <w:top w:val="single" w:sz="4" w:space="0" w:color="auto"/>
              <w:left w:val="nil"/>
              <w:bottom w:val="single" w:sz="4" w:space="0" w:color="auto"/>
              <w:right w:val="single" w:sz="4" w:space="0" w:color="auto"/>
            </w:tcBorders>
            <w:shd w:val="clear" w:color="auto" w:fill="FFFFFF"/>
            <w:vAlign w:val="center"/>
          </w:tcPr>
          <w:p w:rsidR="006875C5" w:rsidRPr="006875C5" w:rsidRDefault="006875C5" w:rsidP="006875C5">
            <w:pPr>
              <w:tabs>
                <w:tab w:val="left" w:pos="10065"/>
              </w:tabs>
              <w:ind w:left="-108" w:right="-108"/>
              <w:jc w:val="center"/>
              <w:rPr>
                <w:color w:val="000000"/>
                <w:sz w:val="20"/>
                <w:szCs w:val="20"/>
                <w:lang w:eastAsia="en-US"/>
              </w:rPr>
            </w:pPr>
          </w:p>
        </w:tc>
        <w:tc>
          <w:tcPr>
            <w:tcW w:w="428" w:type="pct"/>
            <w:tcBorders>
              <w:top w:val="single" w:sz="4" w:space="0" w:color="auto"/>
              <w:left w:val="nil"/>
              <w:bottom w:val="single" w:sz="4" w:space="0" w:color="auto"/>
              <w:right w:val="single" w:sz="4" w:space="0" w:color="auto"/>
            </w:tcBorders>
            <w:shd w:val="clear" w:color="auto" w:fill="FFFFFF"/>
            <w:vAlign w:val="center"/>
          </w:tcPr>
          <w:p w:rsidR="006875C5" w:rsidRPr="006875C5" w:rsidRDefault="006875C5" w:rsidP="006875C5">
            <w:pPr>
              <w:tabs>
                <w:tab w:val="left" w:pos="10065"/>
              </w:tabs>
              <w:ind w:left="-108" w:right="-108"/>
              <w:jc w:val="center"/>
              <w:rPr>
                <w:color w:val="000000"/>
                <w:sz w:val="20"/>
                <w:szCs w:val="20"/>
                <w:lang w:eastAsia="en-US"/>
              </w:rPr>
            </w:pPr>
          </w:p>
        </w:tc>
      </w:tr>
      <w:tr w:rsidR="006875C5" w:rsidRPr="006875C5" w:rsidTr="0053595D">
        <w:trPr>
          <w:trHeight w:val="315"/>
        </w:trPr>
        <w:tc>
          <w:tcPr>
            <w:tcW w:w="609" w:type="pct"/>
            <w:vMerge/>
            <w:tcBorders>
              <w:top w:val="single" w:sz="4" w:space="0" w:color="auto"/>
              <w:left w:val="single" w:sz="4" w:space="0" w:color="auto"/>
              <w:bottom w:val="single" w:sz="4" w:space="0" w:color="auto"/>
              <w:right w:val="single" w:sz="4" w:space="0" w:color="auto"/>
            </w:tcBorders>
            <w:vAlign w:val="center"/>
          </w:tcPr>
          <w:p w:rsidR="006875C5" w:rsidRPr="006875C5" w:rsidRDefault="006875C5" w:rsidP="006875C5">
            <w:pPr>
              <w:tabs>
                <w:tab w:val="left" w:pos="10065"/>
              </w:tabs>
              <w:rPr>
                <w:sz w:val="20"/>
                <w:szCs w:val="20"/>
                <w:lang w:eastAsia="en-US"/>
              </w:rPr>
            </w:pPr>
          </w:p>
        </w:tc>
        <w:tc>
          <w:tcPr>
            <w:tcW w:w="993" w:type="pct"/>
            <w:vMerge/>
            <w:tcBorders>
              <w:top w:val="single" w:sz="4" w:space="0" w:color="auto"/>
              <w:left w:val="nil"/>
              <w:bottom w:val="single" w:sz="4" w:space="0" w:color="auto"/>
              <w:right w:val="single" w:sz="4" w:space="0" w:color="auto"/>
            </w:tcBorders>
            <w:vAlign w:val="center"/>
          </w:tcPr>
          <w:p w:rsidR="006875C5" w:rsidRPr="006875C5" w:rsidRDefault="006875C5" w:rsidP="006875C5">
            <w:pPr>
              <w:tabs>
                <w:tab w:val="left" w:pos="10065"/>
              </w:tabs>
              <w:jc w:val="center"/>
              <w:rPr>
                <w:sz w:val="20"/>
                <w:szCs w:val="20"/>
                <w:lang w:eastAsia="en-US"/>
              </w:rPr>
            </w:pPr>
          </w:p>
        </w:tc>
        <w:tc>
          <w:tcPr>
            <w:tcW w:w="1012" w:type="pct"/>
            <w:tcBorders>
              <w:top w:val="single" w:sz="4" w:space="0" w:color="auto"/>
              <w:left w:val="nil"/>
              <w:bottom w:val="single" w:sz="4" w:space="0" w:color="auto"/>
              <w:right w:val="single" w:sz="4" w:space="0" w:color="auto"/>
            </w:tcBorders>
            <w:shd w:val="clear" w:color="auto" w:fill="FFFFFF"/>
            <w:vAlign w:val="center"/>
          </w:tcPr>
          <w:p w:rsidR="006875C5" w:rsidRPr="006875C5" w:rsidRDefault="006875C5" w:rsidP="006875C5">
            <w:pPr>
              <w:tabs>
                <w:tab w:val="left" w:pos="10065"/>
              </w:tabs>
              <w:ind w:left="-108" w:right="-108"/>
              <w:jc w:val="center"/>
              <w:rPr>
                <w:color w:val="000000"/>
                <w:sz w:val="20"/>
                <w:szCs w:val="20"/>
                <w:lang w:eastAsia="en-US"/>
              </w:rPr>
            </w:pPr>
            <w:r w:rsidRPr="006875C5">
              <w:rPr>
                <w:color w:val="000000"/>
                <w:sz w:val="20"/>
                <w:szCs w:val="20"/>
                <w:lang w:eastAsia="en-US"/>
              </w:rPr>
              <w:t>Районный бюджет</w:t>
            </w:r>
          </w:p>
        </w:tc>
        <w:tc>
          <w:tcPr>
            <w:tcW w:w="334" w:type="pct"/>
            <w:tcBorders>
              <w:top w:val="single" w:sz="4" w:space="0" w:color="auto"/>
              <w:left w:val="single" w:sz="4" w:space="0" w:color="auto"/>
              <w:bottom w:val="single" w:sz="4" w:space="0" w:color="auto"/>
              <w:right w:val="single" w:sz="4" w:space="0" w:color="auto"/>
            </w:tcBorders>
            <w:shd w:val="clear" w:color="auto" w:fill="FFFFFF"/>
            <w:vAlign w:val="center"/>
          </w:tcPr>
          <w:p w:rsidR="006875C5" w:rsidRPr="006875C5" w:rsidRDefault="006875C5" w:rsidP="006875C5">
            <w:pPr>
              <w:tabs>
                <w:tab w:val="left" w:pos="10065"/>
              </w:tabs>
              <w:ind w:left="-108" w:right="-108"/>
              <w:jc w:val="center"/>
              <w:rPr>
                <w:bCs/>
                <w:color w:val="000000"/>
                <w:sz w:val="20"/>
                <w:szCs w:val="20"/>
                <w:lang w:eastAsia="en-US"/>
              </w:rPr>
            </w:pPr>
            <w:r w:rsidRPr="006875C5">
              <w:rPr>
                <w:bCs/>
                <w:color w:val="000000"/>
                <w:sz w:val="20"/>
                <w:szCs w:val="20"/>
                <w:lang w:eastAsia="en-US"/>
              </w:rPr>
              <w:t>7361,0</w:t>
            </w:r>
          </w:p>
        </w:tc>
        <w:tc>
          <w:tcPr>
            <w:tcW w:w="286" w:type="pct"/>
            <w:tcBorders>
              <w:top w:val="single" w:sz="4" w:space="0" w:color="auto"/>
              <w:left w:val="nil"/>
              <w:bottom w:val="single" w:sz="4" w:space="0" w:color="auto"/>
              <w:right w:val="single" w:sz="4" w:space="0" w:color="auto"/>
            </w:tcBorders>
            <w:shd w:val="clear" w:color="auto" w:fill="FFFFFF"/>
            <w:vAlign w:val="center"/>
          </w:tcPr>
          <w:p w:rsidR="006875C5" w:rsidRPr="006875C5" w:rsidRDefault="006875C5" w:rsidP="006875C5">
            <w:pPr>
              <w:tabs>
                <w:tab w:val="left" w:pos="10065"/>
              </w:tabs>
              <w:ind w:left="-108" w:right="-108"/>
              <w:jc w:val="center"/>
              <w:rPr>
                <w:bCs/>
                <w:color w:val="000000"/>
                <w:sz w:val="20"/>
                <w:szCs w:val="20"/>
                <w:lang w:eastAsia="en-US"/>
              </w:rPr>
            </w:pPr>
            <w:r w:rsidRPr="006875C5">
              <w:rPr>
                <w:bCs/>
                <w:color w:val="000000"/>
                <w:sz w:val="20"/>
                <w:szCs w:val="20"/>
                <w:lang w:eastAsia="en-US"/>
              </w:rPr>
              <w:t>566,0</w:t>
            </w:r>
          </w:p>
        </w:tc>
        <w:tc>
          <w:tcPr>
            <w:tcW w:w="334" w:type="pct"/>
            <w:tcBorders>
              <w:top w:val="single" w:sz="4" w:space="0" w:color="auto"/>
              <w:left w:val="nil"/>
              <w:bottom w:val="single" w:sz="4" w:space="0" w:color="auto"/>
              <w:right w:val="single" w:sz="4" w:space="0" w:color="auto"/>
            </w:tcBorders>
            <w:shd w:val="clear" w:color="auto" w:fill="FFFFFF"/>
            <w:vAlign w:val="center"/>
          </w:tcPr>
          <w:p w:rsidR="006875C5" w:rsidRPr="006875C5" w:rsidRDefault="006875C5" w:rsidP="006875C5">
            <w:pPr>
              <w:tabs>
                <w:tab w:val="left" w:pos="10065"/>
              </w:tabs>
              <w:ind w:left="-108" w:right="-108"/>
              <w:jc w:val="center"/>
              <w:rPr>
                <w:bCs/>
                <w:color w:val="000000"/>
                <w:sz w:val="20"/>
                <w:szCs w:val="20"/>
                <w:lang w:eastAsia="en-US"/>
              </w:rPr>
            </w:pPr>
            <w:r w:rsidRPr="006875C5">
              <w:rPr>
                <w:bCs/>
                <w:color w:val="000000"/>
                <w:sz w:val="20"/>
                <w:szCs w:val="20"/>
                <w:lang w:eastAsia="en-US"/>
              </w:rPr>
              <w:t>1350,0</w:t>
            </w:r>
          </w:p>
        </w:tc>
        <w:tc>
          <w:tcPr>
            <w:tcW w:w="335" w:type="pct"/>
            <w:tcBorders>
              <w:top w:val="single" w:sz="4" w:space="0" w:color="auto"/>
              <w:left w:val="nil"/>
              <w:bottom w:val="single" w:sz="4" w:space="0" w:color="auto"/>
              <w:right w:val="single" w:sz="4" w:space="0" w:color="auto"/>
            </w:tcBorders>
            <w:shd w:val="clear" w:color="auto" w:fill="FFFFFF"/>
            <w:vAlign w:val="center"/>
          </w:tcPr>
          <w:p w:rsidR="006875C5" w:rsidRPr="006875C5" w:rsidRDefault="006875C5" w:rsidP="006875C5">
            <w:pPr>
              <w:tabs>
                <w:tab w:val="left" w:pos="10065"/>
              </w:tabs>
              <w:ind w:left="-108" w:right="-108"/>
              <w:jc w:val="center"/>
              <w:rPr>
                <w:bCs/>
                <w:color w:val="000000"/>
                <w:sz w:val="20"/>
                <w:szCs w:val="20"/>
                <w:lang w:eastAsia="en-US"/>
              </w:rPr>
            </w:pPr>
            <w:r w:rsidRPr="006875C5">
              <w:rPr>
                <w:bCs/>
                <w:color w:val="000000"/>
                <w:sz w:val="20"/>
                <w:szCs w:val="20"/>
                <w:lang w:eastAsia="en-US"/>
              </w:rPr>
              <w:t>1860,0</w:t>
            </w:r>
          </w:p>
        </w:tc>
        <w:tc>
          <w:tcPr>
            <w:tcW w:w="334" w:type="pct"/>
            <w:tcBorders>
              <w:top w:val="single" w:sz="4" w:space="0" w:color="auto"/>
              <w:left w:val="nil"/>
              <w:bottom w:val="single" w:sz="4" w:space="0" w:color="auto"/>
              <w:right w:val="single" w:sz="4" w:space="0" w:color="auto"/>
            </w:tcBorders>
            <w:shd w:val="clear" w:color="auto" w:fill="FFFFFF"/>
            <w:vAlign w:val="center"/>
          </w:tcPr>
          <w:p w:rsidR="006875C5" w:rsidRPr="006875C5" w:rsidRDefault="006875C5" w:rsidP="006875C5">
            <w:pPr>
              <w:tabs>
                <w:tab w:val="left" w:pos="10065"/>
              </w:tabs>
              <w:ind w:left="-108" w:right="-108"/>
              <w:jc w:val="center"/>
              <w:rPr>
                <w:bCs/>
                <w:color w:val="000000"/>
                <w:sz w:val="20"/>
                <w:szCs w:val="20"/>
                <w:lang w:eastAsia="en-US"/>
              </w:rPr>
            </w:pPr>
            <w:r w:rsidRPr="006875C5">
              <w:rPr>
                <w:bCs/>
                <w:color w:val="000000"/>
                <w:sz w:val="20"/>
                <w:szCs w:val="20"/>
                <w:lang w:eastAsia="en-US"/>
              </w:rPr>
              <w:t>1790,0</w:t>
            </w:r>
          </w:p>
        </w:tc>
        <w:tc>
          <w:tcPr>
            <w:tcW w:w="335" w:type="pct"/>
            <w:tcBorders>
              <w:top w:val="single" w:sz="4" w:space="0" w:color="auto"/>
              <w:left w:val="nil"/>
              <w:bottom w:val="single" w:sz="4" w:space="0" w:color="auto"/>
              <w:right w:val="single" w:sz="4" w:space="0" w:color="auto"/>
            </w:tcBorders>
            <w:shd w:val="clear" w:color="auto" w:fill="FFFFFF"/>
            <w:vAlign w:val="center"/>
          </w:tcPr>
          <w:p w:rsidR="006875C5" w:rsidRPr="006875C5" w:rsidRDefault="006875C5" w:rsidP="006875C5">
            <w:pPr>
              <w:tabs>
                <w:tab w:val="left" w:pos="10065"/>
              </w:tabs>
              <w:ind w:left="-108" w:right="-108"/>
              <w:jc w:val="center"/>
              <w:rPr>
                <w:bCs/>
                <w:color w:val="000000"/>
                <w:sz w:val="20"/>
                <w:szCs w:val="20"/>
                <w:lang w:eastAsia="en-US"/>
              </w:rPr>
            </w:pPr>
            <w:r w:rsidRPr="006875C5">
              <w:rPr>
                <w:bCs/>
                <w:color w:val="000000"/>
                <w:sz w:val="20"/>
                <w:szCs w:val="20"/>
                <w:lang w:eastAsia="en-US"/>
              </w:rPr>
              <w:t>1795,0</w:t>
            </w:r>
          </w:p>
        </w:tc>
        <w:tc>
          <w:tcPr>
            <w:tcW w:w="428" w:type="pct"/>
            <w:tcBorders>
              <w:top w:val="single" w:sz="4" w:space="0" w:color="auto"/>
              <w:left w:val="nil"/>
              <w:bottom w:val="single" w:sz="4" w:space="0" w:color="auto"/>
              <w:right w:val="single" w:sz="4" w:space="0" w:color="auto"/>
            </w:tcBorders>
            <w:shd w:val="clear" w:color="auto" w:fill="FFFFFF"/>
            <w:vAlign w:val="center"/>
          </w:tcPr>
          <w:p w:rsidR="006875C5" w:rsidRPr="006875C5" w:rsidRDefault="006875C5" w:rsidP="006875C5">
            <w:pPr>
              <w:tabs>
                <w:tab w:val="left" w:pos="10065"/>
              </w:tabs>
              <w:ind w:left="-108" w:right="-108"/>
              <w:jc w:val="center"/>
              <w:rPr>
                <w:bCs/>
                <w:color w:val="000000"/>
                <w:sz w:val="20"/>
                <w:szCs w:val="20"/>
                <w:lang w:eastAsia="en-US"/>
              </w:rPr>
            </w:pPr>
          </w:p>
        </w:tc>
      </w:tr>
      <w:tr w:rsidR="006875C5" w:rsidRPr="006875C5" w:rsidTr="0053595D">
        <w:trPr>
          <w:trHeight w:val="315"/>
        </w:trPr>
        <w:tc>
          <w:tcPr>
            <w:tcW w:w="609" w:type="pct"/>
            <w:tcBorders>
              <w:top w:val="single" w:sz="4" w:space="0" w:color="auto"/>
              <w:left w:val="single" w:sz="4" w:space="0" w:color="auto"/>
              <w:bottom w:val="single" w:sz="4" w:space="0" w:color="auto"/>
              <w:right w:val="single" w:sz="4" w:space="0" w:color="auto"/>
            </w:tcBorders>
            <w:vAlign w:val="center"/>
          </w:tcPr>
          <w:p w:rsidR="006875C5" w:rsidRPr="006875C5" w:rsidRDefault="006875C5" w:rsidP="006875C5">
            <w:pPr>
              <w:tabs>
                <w:tab w:val="left" w:pos="10065"/>
              </w:tabs>
              <w:rPr>
                <w:sz w:val="20"/>
                <w:szCs w:val="20"/>
                <w:lang w:eastAsia="en-US"/>
              </w:rPr>
            </w:pPr>
          </w:p>
        </w:tc>
        <w:tc>
          <w:tcPr>
            <w:tcW w:w="993" w:type="pct"/>
            <w:tcBorders>
              <w:top w:val="single" w:sz="4" w:space="0" w:color="auto"/>
              <w:left w:val="nil"/>
              <w:bottom w:val="single" w:sz="4" w:space="0" w:color="auto"/>
              <w:right w:val="single" w:sz="4" w:space="0" w:color="auto"/>
            </w:tcBorders>
            <w:vAlign w:val="center"/>
          </w:tcPr>
          <w:p w:rsidR="006875C5" w:rsidRPr="006875C5" w:rsidRDefault="006875C5" w:rsidP="006875C5">
            <w:pPr>
              <w:tabs>
                <w:tab w:val="left" w:pos="10065"/>
              </w:tabs>
              <w:jc w:val="center"/>
              <w:rPr>
                <w:sz w:val="20"/>
                <w:szCs w:val="20"/>
                <w:lang w:eastAsia="en-US"/>
              </w:rPr>
            </w:pPr>
          </w:p>
        </w:tc>
        <w:tc>
          <w:tcPr>
            <w:tcW w:w="1012" w:type="pct"/>
            <w:tcBorders>
              <w:top w:val="single" w:sz="4" w:space="0" w:color="auto"/>
              <w:left w:val="nil"/>
              <w:bottom w:val="single" w:sz="4" w:space="0" w:color="auto"/>
              <w:right w:val="single" w:sz="4" w:space="0" w:color="auto"/>
            </w:tcBorders>
            <w:shd w:val="clear" w:color="auto" w:fill="FFFFFF"/>
            <w:vAlign w:val="center"/>
          </w:tcPr>
          <w:p w:rsidR="006875C5" w:rsidRPr="006875C5" w:rsidRDefault="006875C5" w:rsidP="006875C5">
            <w:pPr>
              <w:tabs>
                <w:tab w:val="left" w:pos="10065"/>
              </w:tabs>
              <w:ind w:left="-108" w:right="-108"/>
              <w:jc w:val="center"/>
              <w:rPr>
                <w:color w:val="000000"/>
                <w:sz w:val="20"/>
                <w:szCs w:val="20"/>
                <w:lang w:eastAsia="en-US"/>
              </w:rPr>
            </w:pPr>
            <w:r w:rsidRPr="006875C5">
              <w:rPr>
                <w:color w:val="000000"/>
                <w:sz w:val="20"/>
                <w:szCs w:val="20"/>
                <w:lang w:eastAsia="en-US"/>
              </w:rPr>
              <w:t>Областной бюджет</w:t>
            </w:r>
          </w:p>
        </w:tc>
        <w:tc>
          <w:tcPr>
            <w:tcW w:w="334" w:type="pct"/>
            <w:tcBorders>
              <w:top w:val="single" w:sz="4" w:space="0" w:color="auto"/>
              <w:left w:val="single" w:sz="4" w:space="0" w:color="auto"/>
              <w:bottom w:val="single" w:sz="4" w:space="0" w:color="auto"/>
              <w:right w:val="single" w:sz="4" w:space="0" w:color="auto"/>
            </w:tcBorders>
            <w:shd w:val="clear" w:color="auto" w:fill="FFFFFF"/>
            <w:vAlign w:val="center"/>
          </w:tcPr>
          <w:p w:rsidR="006875C5" w:rsidRPr="006875C5" w:rsidRDefault="006875C5" w:rsidP="006875C5">
            <w:pPr>
              <w:tabs>
                <w:tab w:val="left" w:pos="10065"/>
              </w:tabs>
              <w:ind w:left="-108" w:right="-108"/>
              <w:jc w:val="center"/>
              <w:rPr>
                <w:bCs/>
                <w:color w:val="000000"/>
                <w:sz w:val="20"/>
                <w:szCs w:val="20"/>
                <w:lang w:eastAsia="en-US"/>
              </w:rPr>
            </w:pPr>
            <w:r w:rsidRPr="006875C5">
              <w:rPr>
                <w:bCs/>
                <w:color w:val="000000"/>
                <w:sz w:val="20"/>
                <w:szCs w:val="20"/>
                <w:lang w:eastAsia="en-US"/>
              </w:rPr>
              <w:t>27247,7</w:t>
            </w:r>
          </w:p>
        </w:tc>
        <w:tc>
          <w:tcPr>
            <w:tcW w:w="286" w:type="pct"/>
            <w:tcBorders>
              <w:top w:val="single" w:sz="4" w:space="0" w:color="auto"/>
              <w:left w:val="nil"/>
              <w:bottom w:val="single" w:sz="4" w:space="0" w:color="auto"/>
              <w:right w:val="single" w:sz="4" w:space="0" w:color="auto"/>
            </w:tcBorders>
            <w:shd w:val="clear" w:color="auto" w:fill="FFFFFF"/>
            <w:vAlign w:val="center"/>
          </w:tcPr>
          <w:p w:rsidR="006875C5" w:rsidRPr="006875C5" w:rsidRDefault="006875C5" w:rsidP="006875C5">
            <w:pPr>
              <w:tabs>
                <w:tab w:val="left" w:pos="10065"/>
              </w:tabs>
              <w:ind w:left="-108" w:right="-108"/>
              <w:jc w:val="center"/>
              <w:rPr>
                <w:bCs/>
                <w:color w:val="000000"/>
                <w:sz w:val="20"/>
                <w:szCs w:val="20"/>
                <w:lang w:eastAsia="en-US"/>
              </w:rPr>
            </w:pPr>
            <w:r w:rsidRPr="006875C5">
              <w:rPr>
                <w:bCs/>
                <w:color w:val="000000"/>
                <w:sz w:val="20"/>
                <w:szCs w:val="20"/>
                <w:lang w:eastAsia="en-US"/>
              </w:rPr>
              <w:t>15202,7</w:t>
            </w:r>
          </w:p>
        </w:tc>
        <w:tc>
          <w:tcPr>
            <w:tcW w:w="334" w:type="pct"/>
            <w:tcBorders>
              <w:top w:val="single" w:sz="4" w:space="0" w:color="auto"/>
              <w:left w:val="nil"/>
              <w:bottom w:val="single" w:sz="4" w:space="0" w:color="auto"/>
              <w:right w:val="single" w:sz="4" w:space="0" w:color="auto"/>
            </w:tcBorders>
            <w:shd w:val="clear" w:color="auto" w:fill="FFFFFF"/>
            <w:vAlign w:val="center"/>
          </w:tcPr>
          <w:p w:rsidR="006875C5" w:rsidRPr="006875C5" w:rsidRDefault="006875C5" w:rsidP="006875C5">
            <w:pPr>
              <w:tabs>
                <w:tab w:val="left" w:pos="10065"/>
              </w:tabs>
              <w:ind w:left="-108" w:right="-108"/>
              <w:jc w:val="center"/>
              <w:rPr>
                <w:bCs/>
                <w:color w:val="000000"/>
                <w:sz w:val="20"/>
                <w:szCs w:val="20"/>
                <w:lang w:eastAsia="en-US"/>
              </w:rPr>
            </w:pPr>
            <w:r w:rsidRPr="006875C5">
              <w:rPr>
                <w:bCs/>
                <w:color w:val="000000"/>
                <w:sz w:val="20"/>
                <w:szCs w:val="20"/>
                <w:lang w:eastAsia="en-US"/>
              </w:rPr>
              <w:t>3560,0</w:t>
            </w:r>
          </w:p>
        </w:tc>
        <w:tc>
          <w:tcPr>
            <w:tcW w:w="335" w:type="pct"/>
            <w:tcBorders>
              <w:top w:val="single" w:sz="4" w:space="0" w:color="auto"/>
              <w:left w:val="nil"/>
              <w:bottom w:val="single" w:sz="4" w:space="0" w:color="auto"/>
              <w:right w:val="single" w:sz="4" w:space="0" w:color="auto"/>
            </w:tcBorders>
            <w:shd w:val="clear" w:color="auto" w:fill="FFFFFF"/>
            <w:vAlign w:val="center"/>
          </w:tcPr>
          <w:p w:rsidR="006875C5" w:rsidRPr="006875C5" w:rsidRDefault="006875C5" w:rsidP="006875C5">
            <w:pPr>
              <w:tabs>
                <w:tab w:val="left" w:pos="10065"/>
              </w:tabs>
              <w:ind w:left="-108" w:right="-108"/>
              <w:jc w:val="center"/>
              <w:rPr>
                <w:bCs/>
                <w:color w:val="000000"/>
                <w:sz w:val="20"/>
                <w:szCs w:val="20"/>
                <w:lang w:eastAsia="en-US"/>
              </w:rPr>
            </w:pPr>
            <w:r w:rsidRPr="006875C5">
              <w:rPr>
                <w:bCs/>
                <w:color w:val="000000"/>
                <w:sz w:val="20"/>
                <w:szCs w:val="20"/>
                <w:lang w:eastAsia="en-US"/>
              </w:rPr>
              <w:t>2885,0</w:t>
            </w:r>
          </w:p>
        </w:tc>
        <w:tc>
          <w:tcPr>
            <w:tcW w:w="334" w:type="pct"/>
            <w:tcBorders>
              <w:top w:val="single" w:sz="4" w:space="0" w:color="auto"/>
              <w:left w:val="nil"/>
              <w:bottom w:val="single" w:sz="4" w:space="0" w:color="auto"/>
              <w:right w:val="single" w:sz="4" w:space="0" w:color="auto"/>
            </w:tcBorders>
            <w:shd w:val="clear" w:color="auto" w:fill="FFFFFF"/>
            <w:vAlign w:val="center"/>
          </w:tcPr>
          <w:p w:rsidR="006875C5" w:rsidRPr="006875C5" w:rsidRDefault="006875C5" w:rsidP="006875C5">
            <w:pPr>
              <w:tabs>
                <w:tab w:val="left" w:pos="10065"/>
              </w:tabs>
              <w:ind w:left="-108" w:right="-108"/>
              <w:jc w:val="center"/>
              <w:rPr>
                <w:bCs/>
                <w:color w:val="000000"/>
                <w:sz w:val="20"/>
                <w:szCs w:val="20"/>
                <w:lang w:eastAsia="en-US"/>
              </w:rPr>
            </w:pPr>
            <w:r w:rsidRPr="006875C5">
              <w:rPr>
                <w:bCs/>
                <w:color w:val="000000"/>
                <w:sz w:val="20"/>
                <w:szCs w:val="20"/>
                <w:lang w:eastAsia="en-US"/>
              </w:rPr>
              <w:t>2800,0</w:t>
            </w:r>
          </w:p>
        </w:tc>
        <w:tc>
          <w:tcPr>
            <w:tcW w:w="335" w:type="pct"/>
            <w:tcBorders>
              <w:top w:val="single" w:sz="4" w:space="0" w:color="auto"/>
              <w:left w:val="nil"/>
              <w:bottom w:val="single" w:sz="4" w:space="0" w:color="auto"/>
              <w:right w:val="single" w:sz="4" w:space="0" w:color="auto"/>
            </w:tcBorders>
            <w:shd w:val="clear" w:color="auto" w:fill="FFFFFF"/>
            <w:vAlign w:val="center"/>
          </w:tcPr>
          <w:p w:rsidR="006875C5" w:rsidRPr="006875C5" w:rsidRDefault="006875C5" w:rsidP="006875C5">
            <w:pPr>
              <w:tabs>
                <w:tab w:val="left" w:pos="10065"/>
              </w:tabs>
              <w:ind w:left="-108" w:right="-108"/>
              <w:jc w:val="center"/>
              <w:rPr>
                <w:bCs/>
                <w:color w:val="000000"/>
                <w:sz w:val="20"/>
                <w:szCs w:val="20"/>
                <w:lang w:eastAsia="en-US"/>
              </w:rPr>
            </w:pPr>
            <w:r w:rsidRPr="006875C5">
              <w:rPr>
                <w:bCs/>
                <w:color w:val="000000"/>
                <w:sz w:val="20"/>
                <w:szCs w:val="20"/>
                <w:lang w:eastAsia="en-US"/>
              </w:rPr>
              <w:t>3150</w:t>
            </w:r>
          </w:p>
        </w:tc>
        <w:tc>
          <w:tcPr>
            <w:tcW w:w="428" w:type="pct"/>
            <w:tcBorders>
              <w:top w:val="single" w:sz="4" w:space="0" w:color="auto"/>
              <w:left w:val="nil"/>
              <w:bottom w:val="single" w:sz="4" w:space="0" w:color="auto"/>
              <w:right w:val="single" w:sz="4" w:space="0" w:color="auto"/>
            </w:tcBorders>
            <w:shd w:val="clear" w:color="auto" w:fill="FFFFFF"/>
            <w:vAlign w:val="center"/>
          </w:tcPr>
          <w:p w:rsidR="006875C5" w:rsidRPr="006875C5" w:rsidRDefault="006875C5" w:rsidP="006875C5">
            <w:pPr>
              <w:tabs>
                <w:tab w:val="left" w:pos="10065"/>
              </w:tabs>
              <w:ind w:left="-108" w:right="-108"/>
              <w:jc w:val="center"/>
              <w:rPr>
                <w:bCs/>
                <w:color w:val="000000"/>
                <w:sz w:val="20"/>
                <w:szCs w:val="20"/>
                <w:lang w:eastAsia="en-US"/>
              </w:rPr>
            </w:pPr>
          </w:p>
        </w:tc>
      </w:tr>
      <w:tr w:rsidR="006875C5" w:rsidRPr="006875C5" w:rsidTr="0053595D">
        <w:trPr>
          <w:trHeight w:val="315"/>
        </w:trPr>
        <w:tc>
          <w:tcPr>
            <w:tcW w:w="609"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6875C5" w:rsidRPr="006875C5" w:rsidRDefault="006875C5" w:rsidP="006875C5">
            <w:pPr>
              <w:widowControl w:val="0"/>
              <w:tabs>
                <w:tab w:val="left" w:pos="10065"/>
              </w:tabs>
              <w:autoSpaceDE w:val="0"/>
              <w:autoSpaceDN w:val="0"/>
              <w:adjustRightInd w:val="0"/>
              <w:jc w:val="center"/>
              <w:rPr>
                <w:sz w:val="20"/>
                <w:szCs w:val="20"/>
                <w:lang w:eastAsia="en-US"/>
              </w:rPr>
            </w:pPr>
            <w:r w:rsidRPr="006875C5">
              <w:rPr>
                <w:sz w:val="20"/>
                <w:szCs w:val="20"/>
                <w:lang w:eastAsia="en-US"/>
              </w:rPr>
              <w:t xml:space="preserve">Подпрограмма </w:t>
            </w:r>
          </w:p>
        </w:tc>
        <w:tc>
          <w:tcPr>
            <w:tcW w:w="993" w:type="pct"/>
            <w:vMerge w:val="restart"/>
            <w:tcBorders>
              <w:top w:val="single" w:sz="4" w:space="0" w:color="auto"/>
              <w:left w:val="nil"/>
              <w:bottom w:val="single" w:sz="4" w:space="0" w:color="auto"/>
              <w:right w:val="single" w:sz="4" w:space="0" w:color="auto"/>
            </w:tcBorders>
            <w:shd w:val="clear" w:color="auto" w:fill="FFFFFF"/>
            <w:vAlign w:val="center"/>
          </w:tcPr>
          <w:p w:rsidR="006875C5" w:rsidRPr="006875C5" w:rsidRDefault="006875C5" w:rsidP="006875C5">
            <w:pPr>
              <w:widowControl w:val="0"/>
              <w:tabs>
                <w:tab w:val="left" w:pos="10065"/>
              </w:tabs>
              <w:autoSpaceDE w:val="0"/>
              <w:autoSpaceDN w:val="0"/>
              <w:adjustRightInd w:val="0"/>
              <w:jc w:val="center"/>
              <w:rPr>
                <w:sz w:val="20"/>
                <w:szCs w:val="20"/>
                <w:lang w:eastAsia="en-US"/>
              </w:rPr>
            </w:pPr>
            <w:r w:rsidRPr="006875C5">
              <w:rPr>
                <w:b/>
                <w:bCs/>
                <w:sz w:val="20"/>
                <w:szCs w:val="20"/>
              </w:rPr>
              <w:t>Подпрограмма 1.</w:t>
            </w:r>
            <w:r w:rsidRPr="006875C5">
              <w:rPr>
                <w:bCs/>
                <w:sz w:val="20"/>
                <w:szCs w:val="20"/>
              </w:rPr>
              <w:t xml:space="preserve"> «Проектирование, строительство и реконструкция автомобильных дорог общего пользования местного значения на территории поселения»</w:t>
            </w:r>
          </w:p>
        </w:tc>
        <w:tc>
          <w:tcPr>
            <w:tcW w:w="1012" w:type="pct"/>
            <w:tcBorders>
              <w:top w:val="single" w:sz="4" w:space="0" w:color="auto"/>
              <w:left w:val="nil"/>
              <w:bottom w:val="single" w:sz="4" w:space="0" w:color="auto"/>
              <w:right w:val="single" w:sz="4" w:space="0" w:color="auto"/>
            </w:tcBorders>
            <w:shd w:val="clear" w:color="auto" w:fill="FFFFFF"/>
            <w:vAlign w:val="center"/>
          </w:tcPr>
          <w:p w:rsidR="006875C5" w:rsidRPr="006875C5" w:rsidRDefault="006875C5" w:rsidP="006875C5">
            <w:pPr>
              <w:tabs>
                <w:tab w:val="left" w:pos="10065"/>
              </w:tabs>
              <w:jc w:val="center"/>
              <w:rPr>
                <w:b/>
                <w:bCs/>
                <w:color w:val="000000"/>
                <w:sz w:val="20"/>
                <w:szCs w:val="20"/>
                <w:lang w:eastAsia="en-US"/>
              </w:rPr>
            </w:pPr>
            <w:r w:rsidRPr="006875C5">
              <w:rPr>
                <w:b/>
                <w:bCs/>
                <w:color w:val="000000"/>
                <w:sz w:val="20"/>
                <w:szCs w:val="20"/>
                <w:lang w:eastAsia="en-US"/>
              </w:rPr>
              <w:t>всего</w:t>
            </w:r>
          </w:p>
        </w:tc>
        <w:tc>
          <w:tcPr>
            <w:tcW w:w="334" w:type="pct"/>
            <w:tcBorders>
              <w:top w:val="single" w:sz="4" w:space="0" w:color="auto"/>
              <w:left w:val="single" w:sz="4" w:space="0" w:color="auto"/>
              <w:bottom w:val="single" w:sz="4" w:space="0" w:color="auto"/>
              <w:right w:val="single" w:sz="4" w:space="0" w:color="auto"/>
            </w:tcBorders>
            <w:shd w:val="clear" w:color="auto" w:fill="FFFFFF"/>
            <w:vAlign w:val="center"/>
          </w:tcPr>
          <w:p w:rsidR="006875C5" w:rsidRPr="006875C5" w:rsidRDefault="006875C5" w:rsidP="006875C5">
            <w:pPr>
              <w:tabs>
                <w:tab w:val="left" w:pos="10065"/>
              </w:tabs>
              <w:jc w:val="center"/>
              <w:rPr>
                <w:b/>
                <w:color w:val="000000"/>
                <w:sz w:val="20"/>
                <w:szCs w:val="20"/>
                <w:lang w:eastAsia="en-US"/>
              </w:rPr>
            </w:pPr>
            <w:r w:rsidRPr="006875C5">
              <w:rPr>
                <w:b/>
                <w:color w:val="000000"/>
                <w:sz w:val="20"/>
                <w:szCs w:val="20"/>
                <w:lang w:eastAsia="en-US"/>
              </w:rPr>
              <w:t>-</w:t>
            </w:r>
          </w:p>
        </w:tc>
        <w:tc>
          <w:tcPr>
            <w:tcW w:w="286" w:type="pct"/>
            <w:tcBorders>
              <w:top w:val="single" w:sz="4" w:space="0" w:color="auto"/>
              <w:left w:val="nil"/>
              <w:bottom w:val="single" w:sz="4" w:space="0" w:color="auto"/>
              <w:right w:val="single" w:sz="4" w:space="0" w:color="auto"/>
            </w:tcBorders>
            <w:shd w:val="clear" w:color="auto" w:fill="FFFFFF"/>
            <w:vAlign w:val="center"/>
          </w:tcPr>
          <w:p w:rsidR="006875C5" w:rsidRPr="006875C5" w:rsidRDefault="006875C5" w:rsidP="006875C5">
            <w:pPr>
              <w:tabs>
                <w:tab w:val="left" w:pos="10065"/>
              </w:tabs>
              <w:jc w:val="center"/>
              <w:rPr>
                <w:b/>
                <w:color w:val="000000"/>
                <w:sz w:val="20"/>
                <w:szCs w:val="20"/>
                <w:lang w:eastAsia="en-US"/>
              </w:rPr>
            </w:pPr>
            <w:r w:rsidRPr="006875C5">
              <w:rPr>
                <w:b/>
                <w:color w:val="000000"/>
                <w:sz w:val="20"/>
                <w:szCs w:val="20"/>
                <w:lang w:eastAsia="en-US"/>
              </w:rPr>
              <w:t>-</w:t>
            </w:r>
          </w:p>
        </w:tc>
        <w:tc>
          <w:tcPr>
            <w:tcW w:w="334" w:type="pct"/>
            <w:tcBorders>
              <w:top w:val="single" w:sz="4" w:space="0" w:color="auto"/>
              <w:left w:val="nil"/>
              <w:bottom w:val="single" w:sz="4" w:space="0" w:color="auto"/>
              <w:right w:val="single" w:sz="4" w:space="0" w:color="auto"/>
            </w:tcBorders>
            <w:shd w:val="clear" w:color="auto" w:fill="FFFFFF"/>
            <w:vAlign w:val="center"/>
          </w:tcPr>
          <w:p w:rsidR="006875C5" w:rsidRPr="006875C5" w:rsidRDefault="006875C5" w:rsidP="006875C5">
            <w:pPr>
              <w:tabs>
                <w:tab w:val="left" w:pos="10065"/>
              </w:tabs>
              <w:jc w:val="center"/>
              <w:rPr>
                <w:b/>
                <w:color w:val="000000"/>
                <w:sz w:val="20"/>
                <w:szCs w:val="20"/>
                <w:lang w:eastAsia="en-US"/>
              </w:rPr>
            </w:pPr>
            <w:r w:rsidRPr="006875C5">
              <w:rPr>
                <w:b/>
                <w:color w:val="000000"/>
                <w:sz w:val="20"/>
                <w:szCs w:val="20"/>
                <w:lang w:eastAsia="en-US"/>
              </w:rPr>
              <w:t>-</w:t>
            </w:r>
          </w:p>
        </w:tc>
        <w:tc>
          <w:tcPr>
            <w:tcW w:w="335" w:type="pct"/>
            <w:tcBorders>
              <w:top w:val="single" w:sz="4" w:space="0" w:color="auto"/>
              <w:left w:val="nil"/>
              <w:bottom w:val="single" w:sz="4" w:space="0" w:color="auto"/>
              <w:right w:val="single" w:sz="4" w:space="0" w:color="auto"/>
            </w:tcBorders>
            <w:shd w:val="clear" w:color="auto" w:fill="FFFFFF"/>
            <w:vAlign w:val="center"/>
          </w:tcPr>
          <w:p w:rsidR="006875C5" w:rsidRPr="006875C5" w:rsidRDefault="006875C5" w:rsidP="006875C5">
            <w:pPr>
              <w:tabs>
                <w:tab w:val="left" w:pos="10065"/>
              </w:tabs>
              <w:jc w:val="center"/>
              <w:rPr>
                <w:b/>
                <w:color w:val="000000"/>
                <w:sz w:val="20"/>
                <w:szCs w:val="20"/>
                <w:lang w:eastAsia="en-US"/>
              </w:rPr>
            </w:pPr>
            <w:r w:rsidRPr="006875C5">
              <w:rPr>
                <w:b/>
                <w:color w:val="000000"/>
                <w:sz w:val="20"/>
                <w:szCs w:val="20"/>
                <w:lang w:eastAsia="en-US"/>
              </w:rPr>
              <w:t>-</w:t>
            </w:r>
          </w:p>
        </w:tc>
        <w:tc>
          <w:tcPr>
            <w:tcW w:w="334" w:type="pct"/>
            <w:tcBorders>
              <w:top w:val="single" w:sz="4" w:space="0" w:color="auto"/>
              <w:left w:val="nil"/>
              <w:bottom w:val="single" w:sz="4" w:space="0" w:color="auto"/>
              <w:right w:val="single" w:sz="4" w:space="0" w:color="auto"/>
            </w:tcBorders>
            <w:shd w:val="clear" w:color="auto" w:fill="FFFFFF"/>
            <w:vAlign w:val="center"/>
          </w:tcPr>
          <w:p w:rsidR="006875C5" w:rsidRPr="006875C5" w:rsidRDefault="006875C5" w:rsidP="006875C5">
            <w:pPr>
              <w:tabs>
                <w:tab w:val="left" w:pos="10065"/>
              </w:tabs>
              <w:jc w:val="center"/>
              <w:rPr>
                <w:b/>
                <w:color w:val="000000"/>
                <w:sz w:val="20"/>
                <w:szCs w:val="20"/>
                <w:lang w:eastAsia="en-US"/>
              </w:rPr>
            </w:pPr>
            <w:r w:rsidRPr="006875C5">
              <w:rPr>
                <w:b/>
                <w:color w:val="000000"/>
                <w:sz w:val="20"/>
                <w:szCs w:val="20"/>
                <w:lang w:eastAsia="en-US"/>
              </w:rPr>
              <w:t>-</w:t>
            </w:r>
          </w:p>
        </w:tc>
        <w:tc>
          <w:tcPr>
            <w:tcW w:w="335" w:type="pct"/>
            <w:tcBorders>
              <w:top w:val="single" w:sz="4" w:space="0" w:color="auto"/>
              <w:left w:val="nil"/>
              <w:bottom w:val="single" w:sz="4" w:space="0" w:color="auto"/>
              <w:right w:val="single" w:sz="4" w:space="0" w:color="auto"/>
            </w:tcBorders>
            <w:shd w:val="clear" w:color="auto" w:fill="FFFFFF"/>
            <w:vAlign w:val="center"/>
          </w:tcPr>
          <w:p w:rsidR="006875C5" w:rsidRPr="006875C5" w:rsidRDefault="006875C5" w:rsidP="006875C5">
            <w:pPr>
              <w:tabs>
                <w:tab w:val="left" w:pos="10065"/>
              </w:tabs>
              <w:jc w:val="center"/>
              <w:rPr>
                <w:b/>
                <w:color w:val="000000"/>
                <w:sz w:val="20"/>
                <w:szCs w:val="20"/>
                <w:lang w:eastAsia="en-US"/>
              </w:rPr>
            </w:pPr>
            <w:r w:rsidRPr="006875C5">
              <w:rPr>
                <w:b/>
                <w:color w:val="000000"/>
                <w:sz w:val="20"/>
                <w:szCs w:val="20"/>
                <w:lang w:eastAsia="en-US"/>
              </w:rPr>
              <w:t>-</w:t>
            </w:r>
          </w:p>
        </w:tc>
        <w:tc>
          <w:tcPr>
            <w:tcW w:w="428" w:type="pct"/>
            <w:tcBorders>
              <w:top w:val="single" w:sz="4" w:space="0" w:color="auto"/>
              <w:left w:val="nil"/>
              <w:bottom w:val="single" w:sz="4" w:space="0" w:color="auto"/>
              <w:right w:val="single" w:sz="4" w:space="0" w:color="auto"/>
            </w:tcBorders>
            <w:shd w:val="clear" w:color="auto" w:fill="FFFFFF"/>
            <w:vAlign w:val="center"/>
          </w:tcPr>
          <w:p w:rsidR="006875C5" w:rsidRPr="006875C5" w:rsidRDefault="006875C5" w:rsidP="006875C5">
            <w:pPr>
              <w:tabs>
                <w:tab w:val="left" w:pos="10065"/>
              </w:tabs>
              <w:jc w:val="center"/>
              <w:rPr>
                <w:b/>
                <w:color w:val="000000"/>
                <w:sz w:val="20"/>
                <w:szCs w:val="20"/>
                <w:lang w:eastAsia="en-US"/>
              </w:rPr>
            </w:pPr>
          </w:p>
        </w:tc>
      </w:tr>
      <w:tr w:rsidR="006875C5" w:rsidRPr="006875C5" w:rsidTr="0053595D">
        <w:trPr>
          <w:trHeight w:val="427"/>
        </w:trPr>
        <w:tc>
          <w:tcPr>
            <w:tcW w:w="609" w:type="pct"/>
            <w:vMerge/>
            <w:tcBorders>
              <w:top w:val="single" w:sz="4" w:space="0" w:color="auto"/>
              <w:left w:val="single" w:sz="4" w:space="0" w:color="auto"/>
              <w:bottom w:val="single" w:sz="4" w:space="0" w:color="auto"/>
              <w:right w:val="single" w:sz="4" w:space="0" w:color="auto"/>
            </w:tcBorders>
            <w:vAlign w:val="center"/>
          </w:tcPr>
          <w:p w:rsidR="006875C5" w:rsidRPr="006875C5" w:rsidRDefault="006875C5" w:rsidP="006875C5">
            <w:pPr>
              <w:tabs>
                <w:tab w:val="left" w:pos="10065"/>
              </w:tabs>
              <w:rPr>
                <w:sz w:val="20"/>
                <w:szCs w:val="20"/>
                <w:lang w:eastAsia="en-US"/>
              </w:rPr>
            </w:pPr>
          </w:p>
        </w:tc>
        <w:tc>
          <w:tcPr>
            <w:tcW w:w="993" w:type="pct"/>
            <w:vMerge/>
            <w:tcBorders>
              <w:top w:val="single" w:sz="4" w:space="0" w:color="auto"/>
              <w:left w:val="nil"/>
              <w:bottom w:val="single" w:sz="4" w:space="0" w:color="auto"/>
              <w:right w:val="single" w:sz="4" w:space="0" w:color="auto"/>
            </w:tcBorders>
            <w:vAlign w:val="center"/>
          </w:tcPr>
          <w:p w:rsidR="006875C5" w:rsidRPr="006875C5" w:rsidRDefault="006875C5" w:rsidP="006875C5">
            <w:pPr>
              <w:tabs>
                <w:tab w:val="left" w:pos="10065"/>
              </w:tabs>
              <w:jc w:val="center"/>
              <w:rPr>
                <w:sz w:val="20"/>
                <w:szCs w:val="20"/>
                <w:lang w:eastAsia="en-US"/>
              </w:rPr>
            </w:pPr>
          </w:p>
        </w:tc>
        <w:tc>
          <w:tcPr>
            <w:tcW w:w="1012" w:type="pct"/>
            <w:tcBorders>
              <w:top w:val="single" w:sz="4" w:space="0" w:color="auto"/>
              <w:left w:val="nil"/>
              <w:bottom w:val="single" w:sz="4" w:space="0" w:color="auto"/>
              <w:right w:val="single" w:sz="4" w:space="0" w:color="auto"/>
            </w:tcBorders>
            <w:shd w:val="clear" w:color="auto" w:fill="FFFFFF"/>
            <w:vAlign w:val="center"/>
          </w:tcPr>
          <w:p w:rsidR="006875C5" w:rsidRPr="006875C5" w:rsidRDefault="006875C5" w:rsidP="006875C5">
            <w:pPr>
              <w:tabs>
                <w:tab w:val="left" w:pos="10065"/>
              </w:tabs>
              <w:jc w:val="center"/>
              <w:rPr>
                <w:color w:val="000000"/>
                <w:sz w:val="20"/>
                <w:szCs w:val="20"/>
                <w:lang w:eastAsia="en-US"/>
              </w:rPr>
            </w:pPr>
            <w:r w:rsidRPr="006875C5">
              <w:rPr>
                <w:color w:val="000000"/>
                <w:sz w:val="20"/>
                <w:szCs w:val="20"/>
                <w:lang w:eastAsia="en-US"/>
              </w:rPr>
              <w:t>в том числе по ГРБС:</w:t>
            </w:r>
          </w:p>
        </w:tc>
        <w:tc>
          <w:tcPr>
            <w:tcW w:w="334" w:type="pct"/>
            <w:tcBorders>
              <w:top w:val="single" w:sz="4" w:space="0" w:color="auto"/>
              <w:left w:val="single" w:sz="4" w:space="0" w:color="auto"/>
              <w:bottom w:val="single" w:sz="4" w:space="0" w:color="auto"/>
              <w:right w:val="single" w:sz="4" w:space="0" w:color="auto"/>
            </w:tcBorders>
            <w:shd w:val="clear" w:color="auto" w:fill="FFFFFF"/>
            <w:vAlign w:val="center"/>
          </w:tcPr>
          <w:p w:rsidR="006875C5" w:rsidRPr="006875C5" w:rsidRDefault="006875C5" w:rsidP="006875C5">
            <w:pPr>
              <w:tabs>
                <w:tab w:val="left" w:pos="10065"/>
              </w:tabs>
              <w:jc w:val="center"/>
              <w:rPr>
                <w:color w:val="000000"/>
                <w:sz w:val="20"/>
                <w:szCs w:val="20"/>
                <w:lang w:eastAsia="en-US"/>
              </w:rPr>
            </w:pPr>
          </w:p>
        </w:tc>
        <w:tc>
          <w:tcPr>
            <w:tcW w:w="286" w:type="pct"/>
            <w:tcBorders>
              <w:top w:val="single" w:sz="4" w:space="0" w:color="auto"/>
              <w:left w:val="nil"/>
              <w:bottom w:val="single" w:sz="4" w:space="0" w:color="auto"/>
              <w:right w:val="single" w:sz="4" w:space="0" w:color="auto"/>
            </w:tcBorders>
            <w:shd w:val="clear" w:color="auto" w:fill="FFFFFF"/>
            <w:vAlign w:val="center"/>
          </w:tcPr>
          <w:p w:rsidR="006875C5" w:rsidRPr="006875C5" w:rsidRDefault="006875C5" w:rsidP="006875C5">
            <w:pPr>
              <w:tabs>
                <w:tab w:val="left" w:pos="10065"/>
              </w:tabs>
              <w:jc w:val="center"/>
              <w:rPr>
                <w:color w:val="000000"/>
                <w:sz w:val="20"/>
                <w:szCs w:val="20"/>
                <w:lang w:eastAsia="en-US"/>
              </w:rPr>
            </w:pPr>
          </w:p>
        </w:tc>
        <w:tc>
          <w:tcPr>
            <w:tcW w:w="334" w:type="pct"/>
            <w:tcBorders>
              <w:top w:val="single" w:sz="4" w:space="0" w:color="auto"/>
              <w:left w:val="nil"/>
              <w:bottom w:val="single" w:sz="4" w:space="0" w:color="auto"/>
              <w:right w:val="single" w:sz="4" w:space="0" w:color="auto"/>
            </w:tcBorders>
            <w:shd w:val="clear" w:color="auto" w:fill="FFFFFF"/>
            <w:vAlign w:val="center"/>
          </w:tcPr>
          <w:p w:rsidR="006875C5" w:rsidRPr="006875C5" w:rsidRDefault="006875C5" w:rsidP="006875C5">
            <w:pPr>
              <w:tabs>
                <w:tab w:val="left" w:pos="10065"/>
              </w:tabs>
              <w:jc w:val="center"/>
              <w:rPr>
                <w:color w:val="000000"/>
                <w:sz w:val="20"/>
                <w:szCs w:val="20"/>
                <w:lang w:eastAsia="en-US"/>
              </w:rPr>
            </w:pPr>
          </w:p>
        </w:tc>
        <w:tc>
          <w:tcPr>
            <w:tcW w:w="335" w:type="pct"/>
            <w:tcBorders>
              <w:top w:val="single" w:sz="4" w:space="0" w:color="auto"/>
              <w:left w:val="nil"/>
              <w:bottom w:val="single" w:sz="4" w:space="0" w:color="auto"/>
              <w:right w:val="single" w:sz="4" w:space="0" w:color="auto"/>
            </w:tcBorders>
            <w:shd w:val="clear" w:color="auto" w:fill="FFFFFF"/>
            <w:vAlign w:val="center"/>
          </w:tcPr>
          <w:p w:rsidR="006875C5" w:rsidRPr="006875C5" w:rsidRDefault="006875C5" w:rsidP="006875C5">
            <w:pPr>
              <w:tabs>
                <w:tab w:val="left" w:pos="10065"/>
              </w:tabs>
              <w:jc w:val="center"/>
              <w:rPr>
                <w:color w:val="000000"/>
                <w:sz w:val="20"/>
                <w:szCs w:val="20"/>
                <w:lang w:eastAsia="en-US"/>
              </w:rPr>
            </w:pPr>
          </w:p>
        </w:tc>
        <w:tc>
          <w:tcPr>
            <w:tcW w:w="334" w:type="pct"/>
            <w:tcBorders>
              <w:top w:val="single" w:sz="4" w:space="0" w:color="auto"/>
              <w:left w:val="nil"/>
              <w:bottom w:val="single" w:sz="4" w:space="0" w:color="auto"/>
              <w:right w:val="single" w:sz="4" w:space="0" w:color="auto"/>
            </w:tcBorders>
            <w:shd w:val="clear" w:color="auto" w:fill="FFFFFF"/>
            <w:vAlign w:val="center"/>
          </w:tcPr>
          <w:p w:rsidR="006875C5" w:rsidRPr="006875C5" w:rsidRDefault="006875C5" w:rsidP="006875C5">
            <w:pPr>
              <w:tabs>
                <w:tab w:val="left" w:pos="10065"/>
              </w:tabs>
              <w:jc w:val="center"/>
              <w:rPr>
                <w:color w:val="000000"/>
                <w:sz w:val="20"/>
                <w:szCs w:val="20"/>
                <w:lang w:eastAsia="en-US"/>
              </w:rPr>
            </w:pPr>
          </w:p>
        </w:tc>
        <w:tc>
          <w:tcPr>
            <w:tcW w:w="335" w:type="pct"/>
            <w:tcBorders>
              <w:top w:val="single" w:sz="4" w:space="0" w:color="auto"/>
              <w:left w:val="nil"/>
              <w:bottom w:val="single" w:sz="4" w:space="0" w:color="auto"/>
              <w:right w:val="single" w:sz="4" w:space="0" w:color="auto"/>
            </w:tcBorders>
            <w:shd w:val="clear" w:color="auto" w:fill="FFFFFF"/>
            <w:vAlign w:val="center"/>
          </w:tcPr>
          <w:p w:rsidR="006875C5" w:rsidRPr="006875C5" w:rsidRDefault="006875C5" w:rsidP="006875C5">
            <w:pPr>
              <w:tabs>
                <w:tab w:val="left" w:pos="10065"/>
              </w:tabs>
              <w:jc w:val="center"/>
              <w:rPr>
                <w:color w:val="000000"/>
                <w:sz w:val="20"/>
                <w:szCs w:val="20"/>
                <w:lang w:eastAsia="en-US"/>
              </w:rPr>
            </w:pPr>
          </w:p>
        </w:tc>
        <w:tc>
          <w:tcPr>
            <w:tcW w:w="428" w:type="pct"/>
            <w:tcBorders>
              <w:top w:val="single" w:sz="4" w:space="0" w:color="auto"/>
              <w:left w:val="nil"/>
              <w:bottom w:val="single" w:sz="4" w:space="0" w:color="auto"/>
              <w:right w:val="single" w:sz="4" w:space="0" w:color="auto"/>
            </w:tcBorders>
            <w:shd w:val="clear" w:color="auto" w:fill="FFFFFF"/>
            <w:vAlign w:val="center"/>
          </w:tcPr>
          <w:p w:rsidR="006875C5" w:rsidRPr="006875C5" w:rsidRDefault="006875C5" w:rsidP="006875C5">
            <w:pPr>
              <w:tabs>
                <w:tab w:val="left" w:pos="10065"/>
              </w:tabs>
              <w:jc w:val="center"/>
              <w:rPr>
                <w:color w:val="000000"/>
                <w:sz w:val="20"/>
                <w:szCs w:val="20"/>
                <w:lang w:eastAsia="en-US"/>
              </w:rPr>
            </w:pPr>
          </w:p>
        </w:tc>
      </w:tr>
      <w:tr w:rsidR="006875C5" w:rsidRPr="006875C5" w:rsidTr="0053595D">
        <w:trPr>
          <w:trHeight w:val="693"/>
        </w:trPr>
        <w:tc>
          <w:tcPr>
            <w:tcW w:w="609" w:type="pct"/>
            <w:vMerge/>
            <w:tcBorders>
              <w:top w:val="single" w:sz="4" w:space="0" w:color="auto"/>
              <w:left w:val="single" w:sz="4" w:space="0" w:color="auto"/>
              <w:bottom w:val="single" w:sz="4" w:space="0" w:color="auto"/>
              <w:right w:val="single" w:sz="4" w:space="0" w:color="auto"/>
            </w:tcBorders>
            <w:vAlign w:val="center"/>
          </w:tcPr>
          <w:p w:rsidR="006875C5" w:rsidRPr="006875C5" w:rsidRDefault="006875C5" w:rsidP="006875C5">
            <w:pPr>
              <w:tabs>
                <w:tab w:val="left" w:pos="10065"/>
              </w:tabs>
              <w:rPr>
                <w:sz w:val="20"/>
                <w:szCs w:val="20"/>
                <w:lang w:eastAsia="en-US"/>
              </w:rPr>
            </w:pPr>
          </w:p>
        </w:tc>
        <w:tc>
          <w:tcPr>
            <w:tcW w:w="993" w:type="pct"/>
            <w:vMerge/>
            <w:tcBorders>
              <w:top w:val="single" w:sz="4" w:space="0" w:color="auto"/>
              <w:left w:val="nil"/>
              <w:bottom w:val="single" w:sz="4" w:space="0" w:color="auto"/>
              <w:right w:val="single" w:sz="4" w:space="0" w:color="auto"/>
            </w:tcBorders>
            <w:vAlign w:val="center"/>
          </w:tcPr>
          <w:p w:rsidR="006875C5" w:rsidRPr="006875C5" w:rsidRDefault="006875C5" w:rsidP="006875C5">
            <w:pPr>
              <w:tabs>
                <w:tab w:val="left" w:pos="10065"/>
              </w:tabs>
              <w:jc w:val="center"/>
              <w:rPr>
                <w:sz w:val="20"/>
                <w:szCs w:val="20"/>
                <w:lang w:eastAsia="en-US"/>
              </w:rPr>
            </w:pPr>
          </w:p>
        </w:tc>
        <w:tc>
          <w:tcPr>
            <w:tcW w:w="1012" w:type="pct"/>
            <w:tcBorders>
              <w:top w:val="single" w:sz="4" w:space="0" w:color="auto"/>
              <w:left w:val="nil"/>
              <w:bottom w:val="single" w:sz="4" w:space="0" w:color="auto"/>
              <w:right w:val="single" w:sz="4" w:space="0" w:color="auto"/>
            </w:tcBorders>
            <w:shd w:val="clear" w:color="auto" w:fill="FFFFFF"/>
            <w:vAlign w:val="center"/>
          </w:tcPr>
          <w:p w:rsidR="006875C5" w:rsidRPr="006875C5" w:rsidRDefault="006875C5" w:rsidP="006875C5">
            <w:pPr>
              <w:tabs>
                <w:tab w:val="left" w:pos="10065"/>
              </w:tabs>
              <w:jc w:val="center"/>
              <w:rPr>
                <w:color w:val="000000"/>
                <w:sz w:val="20"/>
                <w:szCs w:val="20"/>
                <w:lang w:eastAsia="en-US"/>
              </w:rPr>
            </w:pPr>
            <w:r w:rsidRPr="006875C5">
              <w:rPr>
                <w:color w:val="000000"/>
                <w:sz w:val="20"/>
                <w:szCs w:val="20"/>
                <w:lang w:eastAsia="en-US"/>
              </w:rPr>
              <w:t>Районный бюджет</w:t>
            </w:r>
          </w:p>
          <w:p w:rsidR="006875C5" w:rsidRPr="006875C5" w:rsidRDefault="006875C5" w:rsidP="006875C5">
            <w:pPr>
              <w:tabs>
                <w:tab w:val="left" w:pos="10065"/>
              </w:tabs>
              <w:jc w:val="center"/>
              <w:rPr>
                <w:color w:val="000000"/>
                <w:sz w:val="20"/>
                <w:szCs w:val="20"/>
                <w:lang w:eastAsia="en-US"/>
              </w:rPr>
            </w:pPr>
          </w:p>
        </w:tc>
        <w:tc>
          <w:tcPr>
            <w:tcW w:w="334" w:type="pct"/>
            <w:tcBorders>
              <w:top w:val="single" w:sz="4" w:space="0" w:color="auto"/>
              <w:left w:val="single" w:sz="4" w:space="0" w:color="auto"/>
              <w:bottom w:val="single" w:sz="4" w:space="0" w:color="auto"/>
              <w:right w:val="single" w:sz="4" w:space="0" w:color="auto"/>
            </w:tcBorders>
            <w:shd w:val="clear" w:color="auto" w:fill="FFFFFF"/>
            <w:vAlign w:val="center"/>
          </w:tcPr>
          <w:p w:rsidR="006875C5" w:rsidRPr="006875C5" w:rsidRDefault="006875C5" w:rsidP="006875C5">
            <w:pPr>
              <w:tabs>
                <w:tab w:val="left" w:pos="10065"/>
              </w:tabs>
              <w:jc w:val="center"/>
              <w:rPr>
                <w:color w:val="000000"/>
                <w:sz w:val="20"/>
                <w:szCs w:val="20"/>
                <w:lang w:eastAsia="en-US"/>
              </w:rPr>
            </w:pPr>
            <w:r w:rsidRPr="006875C5">
              <w:rPr>
                <w:color w:val="000000"/>
                <w:sz w:val="20"/>
                <w:szCs w:val="20"/>
                <w:lang w:eastAsia="en-US"/>
              </w:rPr>
              <w:t>-</w:t>
            </w:r>
          </w:p>
        </w:tc>
        <w:tc>
          <w:tcPr>
            <w:tcW w:w="286" w:type="pct"/>
            <w:tcBorders>
              <w:top w:val="single" w:sz="4" w:space="0" w:color="auto"/>
              <w:left w:val="nil"/>
              <w:bottom w:val="single" w:sz="4" w:space="0" w:color="auto"/>
              <w:right w:val="single" w:sz="4" w:space="0" w:color="auto"/>
            </w:tcBorders>
            <w:shd w:val="clear" w:color="auto" w:fill="FFFFFF"/>
            <w:vAlign w:val="center"/>
          </w:tcPr>
          <w:p w:rsidR="006875C5" w:rsidRPr="006875C5" w:rsidRDefault="006875C5" w:rsidP="006875C5">
            <w:pPr>
              <w:tabs>
                <w:tab w:val="left" w:pos="10065"/>
              </w:tabs>
              <w:jc w:val="center"/>
              <w:rPr>
                <w:color w:val="000000"/>
                <w:sz w:val="20"/>
                <w:szCs w:val="20"/>
                <w:lang w:eastAsia="en-US"/>
              </w:rPr>
            </w:pPr>
            <w:r w:rsidRPr="006875C5">
              <w:rPr>
                <w:color w:val="000000"/>
                <w:sz w:val="20"/>
                <w:szCs w:val="20"/>
                <w:lang w:eastAsia="en-US"/>
              </w:rPr>
              <w:t>-</w:t>
            </w:r>
          </w:p>
        </w:tc>
        <w:tc>
          <w:tcPr>
            <w:tcW w:w="334" w:type="pct"/>
            <w:tcBorders>
              <w:top w:val="single" w:sz="4" w:space="0" w:color="auto"/>
              <w:left w:val="nil"/>
              <w:bottom w:val="single" w:sz="4" w:space="0" w:color="auto"/>
              <w:right w:val="single" w:sz="4" w:space="0" w:color="auto"/>
            </w:tcBorders>
            <w:shd w:val="clear" w:color="auto" w:fill="FFFFFF"/>
            <w:vAlign w:val="center"/>
          </w:tcPr>
          <w:p w:rsidR="006875C5" w:rsidRPr="006875C5" w:rsidRDefault="006875C5" w:rsidP="006875C5">
            <w:pPr>
              <w:tabs>
                <w:tab w:val="left" w:pos="10065"/>
              </w:tabs>
              <w:jc w:val="center"/>
              <w:rPr>
                <w:color w:val="000000"/>
                <w:sz w:val="20"/>
                <w:szCs w:val="20"/>
                <w:lang w:eastAsia="en-US"/>
              </w:rPr>
            </w:pPr>
            <w:r w:rsidRPr="006875C5">
              <w:rPr>
                <w:color w:val="000000"/>
                <w:sz w:val="20"/>
                <w:szCs w:val="20"/>
                <w:lang w:eastAsia="en-US"/>
              </w:rPr>
              <w:t>-</w:t>
            </w:r>
          </w:p>
        </w:tc>
        <w:tc>
          <w:tcPr>
            <w:tcW w:w="335" w:type="pct"/>
            <w:tcBorders>
              <w:top w:val="single" w:sz="4" w:space="0" w:color="auto"/>
              <w:left w:val="nil"/>
              <w:bottom w:val="single" w:sz="4" w:space="0" w:color="auto"/>
              <w:right w:val="single" w:sz="4" w:space="0" w:color="auto"/>
            </w:tcBorders>
            <w:shd w:val="clear" w:color="auto" w:fill="FFFFFF"/>
            <w:vAlign w:val="center"/>
          </w:tcPr>
          <w:p w:rsidR="006875C5" w:rsidRPr="006875C5" w:rsidRDefault="006875C5" w:rsidP="006875C5">
            <w:pPr>
              <w:tabs>
                <w:tab w:val="left" w:pos="10065"/>
              </w:tabs>
              <w:jc w:val="center"/>
              <w:rPr>
                <w:color w:val="000000"/>
                <w:sz w:val="20"/>
                <w:szCs w:val="20"/>
                <w:lang w:eastAsia="en-US"/>
              </w:rPr>
            </w:pPr>
            <w:r w:rsidRPr="006875C5">
              <w:rPr>
                <w:color w:val="000000"/>
                <w:sz w:val="20"/>
                <w:szCs w:val="20"/>
                <w:lang w:eastAsia="en-US"/>
              </w:rPr>
              <w:t>-</w:t>
            </w:r>
          </w:p>
        </w:tc>
        <w:tc>
          <w:tcPr>
            <w:tcW w:w="334" w:type="pct"/>
            <w:tcBorders>
              <w:top w:val="single" w:sz="4" w:space="0" w:color="auto"/>
              <w:left w:val="nil"/>
              <w:bottom w:val="single" w:sz="4" w:space="0" w:color="auto"/>
              <w:right w:val="single" w:sz="4" w:space="0" w:color="auto"/>
            </w:tcBorders>
            <w:shd w:val="clear" w:color="auto" w:fill="FFFFFF"/>
            <w:vAlign w:val="center"/>
          </w:tcPr>
          <w:p w:rsidR="006875C5" w:rsidRPr="006875C5" w:rsidRDefault="006875C5" w:rsidP="006875C5">
            <w:pPr>
              <w:tabs>
                <w:tab w:val="left" w:pos="10065"/>
              </w:tabs>
              <w:jc w:val="center"/>
              <w:rPr>
                <w:color w:val="000000"/>
                <w:sz w:val="20"/>
                <w:szCs w:val="20"/>
                <w:lang w:eastAsia="en-US"/>
              </w:rPr>
            </w:pPr>
            <w:r w:rsidRPr="006875C5">
              <w:rPr>
                <w:color w:val="000000"/>
                <w:sz w:val="20"/>
                <w:szCs w:val="20"/>
                <w:lang w:eastAsia="en-US"/>
              </w:rPr>
              <w:t>-</w:t>
            </w:r>
          </w:p>
        </w:tc>
        <w:tc>
          <w:tcPr>
            <w:tcW w:w="335" w:type="pct"/>
            <w:tcBorders>
              <w:top w:val="single" w:sz="4" w:space="0" w:color="auto"/>
              <w:left w:val="nil"/>
              <w:bottom w:val="single" w:sz="4" w:space="0" w:color="auto"/>
              <w:right w:val="single" w:sz="4" w:space="0" w:color="auto"/>
            </w:tcBorders>
            <w:shd w:val="clear" w:color="auto" w:fill="FFFFFF"/>
            <w:vAlign w:val="center"/>
          </w:tcPr>
          <w:p w:rsidR="006875C5" w:rsidRPr="006875C5" w:rsidRDefault="006875C5" w:rsidP="006875C5">
            <w:pPr>
              <w:tabs>
                <w:tab w:val="left" w:pos="10065"/>
              </w:tabs>
              <w:jc w:val="center"/>
              <w:rPr>
                <w:color w:val="000000"/>
                <w:sz w:val="20"/>
                <w:szCs w:val="20"/>
                <w:lang w:eastAsia="en-US"/>
              </w:rPr>
            </w:pPr>
            <w:r w:rsidRPr="006875C5">
              <w:rPr>
                <w:color w:val="000000"/>
                <w:sz w:val="20"/>
                <w:szCs w:val="20"/>
                <w:lang w:eastAsia="en-US"/>
              </w:rPr>
              <w:t>-</w:t>
            </w:r>
          </w:p>
        </w:tc>
        <w:tc>
          <w:tcPr>
            <w:tcW w:w="428" w:type="pct"/>
            <w:tcBorders>
              <w:top w:val="single" w:sz="4" w:space="0" w:color="auto"/>
              <w:left w:val="nil"/>
              <w:bottom w:val="single" w:sz="4" w:space="0" w:color="auto"/>
              <w:right w:val="single" w:sz="4" w:space="0" w:color="auto"/>
            </w:tcBorders>
            <w:shd w:val="clear" w:color="auto" w:fill="FFFFFF"/>
            <w:vAlign w:val="center"/>
          </w:tcPr>
          <w:p w:rsidR="006875C5" w:rsidRPr="006875C5" w:rsidRDefault="006875C5" w:rsidP="006875C5">
            <w:pPr>
              <w:tabs>
                <w:tab w:val="left" w:pos="10065"/>
              </w:tabs>
              <w:jc w:val="center"/>
              <w:rPr>
                <w:color w:val="000000"/>
                <w:sz w:val="20"/>
                <w:szCs w:val="20"/>
                <w:lang w:eastAsia="en-US"/>
              </w:rPr>
            </w:pPr>
          </w:p>
        </w:tc>
      </w:tr>
      <w:tr w:rsidR="006875C5" w:rsidRPr="006875C5" w:rsidTr="0053595D">
        <w:trPr>
          <w:trHeight w:val="181"/>
        </w:trPr>
        <w:tc>
          <w:tcPr>
            <w:tcW w:w="609" w:type="pct"/>
            <w:vMerge w:val="restart"/>
            <w:tcBorders>
              <w:top w:val="single" w:sz="4" w:space="0" w:color="auto"/>
              <w:left w:val="single" w:sz="4" w:space="0" w:color="auto"/>
              <w:bottom w:val="single" w:sz="4" w:space="0" w:color="auto"/>
              <w:right w:val="single" w:sz="4" w:space="0" w:color="auto"/>
            </w:tcBorders>
            <w:vAlign w:val="center"/>
          </w:tcPr>
          <w:p w:rsidR="006875C5" w:rsidRPr="006875C5" w:rsidRDefault="006875C5" w:rsidP="006875C5">
            <w:pPr>
              <w:tabs>
                <w:tab w:val="left" w:pos="10065"/>
              </w:tabs>
              <w:rPr>
                <w:sz w:val="20"/>
                <w:szCs w:val="20"/>
                <w:lang w:eastAsia="en-US"/>
              </w:rPr>
            </w:pPr>
          </w:p>
          <w:p w:rsidR="006875C5" w:rsidRPr="006875C5" w:rsidRDefault="006875C5" w:rsidP="006875C5">
            <w:pPr>
              <w:tabs>
                <w:tab w:val="left" w:pos="10065"/>
              </w:tabs>
              <w:rPr>
                <w:sz w:val="20"/>
                <w:szCs w:val="20"/>
                <w:lang w:eastAsia="en-US"/>
              </w:rPr>
            </w:pPr>
            <w:r w:rsidRPr="006875C5">
              <w:rPr>
                <w:sz w:val="20"/>
                <w:szCs w:val="20"/>
                <w:lang w:eastAsia="en-US"/>
              </w:rPr>
              <w:t xml:space="preserve">Подпрограмма </w:t>
            </w:r>
          </w:p>
        </w:tc>
        <w:tc>
          <w:tcPr>
            <w:tcW w:w="993" w:type="pct"/>
            <w:vMerge w:val="restart"/>
            <w:tcBorders>
              <w:top w:val="single" w:sz="4" w:space="0" w:color="auto"/>
              <w:left w:val="nil"/>
              <w:bottom w:val="single" w:sz="4" w:space="0" w:color="auto"/>
              <w:right w:val="single" w:sz="4" w:space="0" w:color="auto"/>
            </w:tcBorders>
            <w:vAlign w:val="center"/>
          </w:tcPr>
          <w:p w:rsidR="006875C5" w:rsidRPr="006875C5" w:rsidRDefault="006875C5" w:rsidP="006875C5">
            <w:pPr>
              <w:jc w:val="center"/>
              <w:rPr>
                <w:sz w:val="20"/>
                <w:szCs w:val="20"/>
              </w:rPr>
            </w:pPr>
            <w:r w:rsidRPr="006875C5">
              <w:rPr>
                <w:b/>
                <w:bCs/>
                <w:sz w:val="20"/>
                <w:szCs w:val="20"/>
              </w:rPr>
              <w:t>Подпрограмма 2.</w:t>
            </w:r>
            <w:r w:rsidRPr="006875C5">
              <w:rPr>
                <w:sz w:val="20"/>
                <w:szCs w:val="20"/>
              </w:rPr>
              <w:t xml:space="preserve"> «Капитальный ремонт и ремонт автомобильных дорог общего пользования местного значения на территории </w:t>
            </w:r>
            <w:r w:rsidRPr="006875C5">
              <w:rPr>
                <w:sz w:val="20"/>
                <w:szCs w:val="20"/>
              </w:rPr>
              <w:lastRenderedPageBreak/>
              <w:t>поселения»</w:t>
            </w:r>
          </w:p>
        </w:tc>
        <w:tc>
          <w:tcPr>
            <w:tcW w:w="1012" w:type="pct"/>
            <w:tcBorders>
              <w:top w:val="single" w:sz="4" w:space="0" w:color="auto"/>
              <w:left w:val="nil"/>
              <w:bottom w:val="single" w:sz="4" w:space="0" w:color="auto"/>
              <w:right w:val="single" w:sz="4" w:space="0" w:color="auto"/>
            </w:tcBorders>
            <w:shd w:val="clear" w:color="auto" w:fill="FFFFFF"/>
            <w:vAlign w:val="center"/>
          </w:tcPr>
          <w:p w:rsidR="006875C5" w:rsidRPr="006875C5" w:rsidRDefault="006875C5" w:rsidP="006875C5">
            <w:pPr>
              <w:tabs>
                <w:tab w:val="left" w:pos="10065"/>
              </w:tabs>
              <w:jc w:val="center"/>
              <w:rPr>
                <w:b/>
                <w:bCs/>
                <w:color w:val="000000"/>
                <w:sz w:val="20"/>
                <w:szCs w:val="20"/>
                <w:lang w:eastAsia="en-US"/>
              </w:rPr>
            </w:pPr>
          </w:p>
          <w:p w:rsidR="006875C5" w:rsidRPr="006875C5" w:rsidRDefault="006875C5" w:rsidP="006875C5">
            <w:pPr>
              <w:tabs>
                <w:tab w:val="left" w:pos="10065"/>
              </w:tabs>
              <w:jc w:val="center"/>
              <w:rPr>
                <w:b/>
                <w:bCs/>
                <w:color w:val="000000"/>
                <w:sz w:val="20"/>
                <w:szCs w:val="20"/>
                <w:lang w:eastAsia="en-US"/>
              </w:rPr>
            </w:pPr>
          </w:p>
          <w:p w:rsidR="006875C5" w:rsidRPr="006875C5" w:rsidRDefault="006875C5" w:rsidP="006875C5">
            <w:pPr>
              <w:tabs>
                <w:tab w:val="left" w:pos="10065"/>
              </w:tabs>
              <w:jc w:val="center"/>
              <w:rPr>
                <w:b/>
                <w:bCs/>
                <w:color w:val="000000"/>
                <w:sz w:val="20"/>
                <w:szCs w:val="20"/>
                <w:lang w:eastAsia="en-US"/>
              </w:rPr>
            </w:pPr>
            <w:r w:rsidRPr="006875C5">
              <w:rPr>
                <w:b/>
                <w:bCs/>
                <w:color w:val="000000"/>
                <w:sz w:val="20"/>
                <w:szCs w:val="20"/>
                <w:lang w:eastAsia="en-US"/>
              </w:rPr>
              <w:t>всего</w:t>
            </w:r>
          </w:p>
        </w:tc>
        <w:tc>
          <w:tcPr>
            <w:tcW w:w="334" w:type="pct"/>
            <w:tcBorders>
              <w:top w:val="single" w:sz="4" w:space="0" w:color="auto"/>
              <w:left w:val="single" w:sz="4" w:space="0" w:color="auto"/>
              <w:bottom w:val="single" w:sz="4" w:space="0" w:color="auto"/>
              <w:right w:val="single" w:sz="4" w:space="0" w:color="auto"/>
            </w:tcBorders>
            <w:shd w:val="clear" w:color="auto" w:fill="FFFFFF"/>
            <w:vAlign w:val="center"/>
          </w:tcPr>
          <w:p w:rsidR="006875C5" w:rsidRPr="006875C5" w:rsidRDefault="006875C5" w:rsidP="006875C5">
            <w:pPr>
              <w:tabs>
                <w:tab w:val="left" w:pos="10065"/>
              </w:tabs>
              <w:ind w:left="-108" w:right="-108"/>
              <w:jc w:val="center"/>
              <w:rPr>
                <w:b/>
                <w:bCs/>
                <w:color w:val="000000"/>
                <w:sz w:val="20"/>
                <w:szCs w:val="20"/>
                <w:lang w:eastAsia="en-US"/>
              </w:rPr>
            </w:pPr>
            <w:r w:rsidRPr="006875C5">
              <w:rPr>
                <w:b/>
                <w:bCs/>
                <w:color w:val="000000"/>
                <w:sz w:val="20"/>
                <w:szCs w:val="20"/>
                <w:lang w:eastAsia="en-US"/>
              </w:rPr>
              <w:t>31307,7</w:t>
            </w:r>
          </w:p>
        </w:tc>
        <w:tc>
          <w:tcPr>
            <w:tcW w:w="286" w:type="pct"/>
            <w:tcBorders>
              <w:top w:val="single" w:sz="4" w:space="0" w:color="auto"/>
              <w:left w:val="nil"/>
              <w:bottom w:val="single" w:sz="4" w:space="0" w:color="auto"/>
              <w:right w:val="single" w:sz="4" w:space="0" w:color="auto"/>
            </w:tcBorders>
            <w:shd w:val="clear" w:color="auto" w:fill="FFFFFF"/>
            <w:vAlign w:val="center"/>
          </w:tcPr>
          <w:p w:rsidR="006875C5" w:rsidRPr="006875C5" w:rsidRDefault="006875C5" w:rsidP="006875C5">
            <w:pPr>
              <w:tabs>
                <w:tab w:val="left" w:pos="10065"/>
              </w:tabs>
              <w:ind w:left="-108" w:right="-108"/>
              <w:jc w:val="center"/>
              <w:rPr>
                <w:b/>
                <w:bCs/>
                <w:color w:val="000000"/>
                <w:sz w:val="20"/>
                <w:szCs w:val="20"/>
                <w:lang w:eastAsia="en-US"/>
              </w:rPr>
            </w:pPr>
            <w:r w:rsidRPr="006875C5">
              <w:rPr>
                <w:b/>
                <w:bCs/>
                <w:color w:val="000000"/>
                <w:sz w:val="20"/>
                <w:szCs w:val="20"/>
                <w:lang w:eastAsia="en-US"/>
              </w:rPr>
              <w:t>15202,7</w:t>
            </w:r>
          </w:p>
        </w:tc>
        <w:tc>
          <w:tcPr>
            <w:tcW w:w="334" w:type="pct"/>
            <w:tcBorders>
              <w:top w:val="single" w:sz="4" w:space="0" w:color="auto"/>
              <w:left w:val="nil"/>
              <w:bottom w:val="single" w:sz="4" w:space="0" w:color="auto"/>
              <w:right w:val="single" w:sz="4" w:space="0" w:color="auto"/>
            </w:tcBorders>
            <w:shd w:val="clear" w:color="auto" w:fill="FFFFFF"/>
            <w:vAlign w:val="center"/>
          </w:tcPr>
          <w:p w:rsidR="006875C5" w:rsidRPr="006875C5" w:rsidRDefault="006875C5" w:rsidP="006875C5">
            <w:pPr>
              <w:tabs>
                <w:tab w:val="left" w:pos="10065"/>
              </w:tabs>
              <w:ind w:left="-108" w:right="-108"/>
              <w:jc w:val="center"/>
              <w:rPr>
                <w:b/>
                <w:bCs/>
                <w:color w:val="000000"/>
                <w:sz w:val="20"/>
                <w:szCs w:val="20"/>
                <w:lang w:eastAsia="en-US"/>
              </w:rPr>
            </w:pPr>
            <w:r w:rsidRPr="006875C5">
              <w:rPr>
                <w:b/>
                <w:bCs/>
                <w:color w:val="000000"/>
                <w:sz w:val="20"/>
                <w:szCs w:val="20"/>
                <w:lang w:eastAsia="en-US"/>
              </w:rPr>
              <w:t>4240,0</w:t>
            </w:r>
          </w:p>
        </w:tc>
        <w:tc>
          <w:tcPr>
            <w:tcW w:w="335" w:type="pct"/>
            <w:tcBorders>
              <w:top w:val="single" w:sz="4" w:space="0" w:color="auto"/>
              <w:left w:val="nil"/>
              <w:bottom w:val="single" w:sz="4" w:space="0" w:color="auto"/>
              <w:right w:val="single" w:sz="4" w:space="0" w:color="auto"/>
            </w:tcBorders>
            <w:shd w:val="clear" w:color="auto" w:fill="FFFFFF"/>
            <w:vAlign w:val="center"/>
          </w:tcPr>
          <w:p w:rsidR="006875C5" w:rsidRPr="006875C5" w:rsidRDefault="006875C5" w:rsidP="006875C5">
            <w:pPr>
              <w:tabs>
                <w:tab w:val="left" w:pos="10065"/>
              </w:tabs>
              <w:ind w:left="-108" w:right="-108"/>
              <w:jc w:val="center"/>
              <w:rPr>
                <w:b/>
                <w:bCs/>
                <w:color w:val="000000"/>
                <w:sz w:val="20"/>
                <w:szCs w:val="20"/>
                <w:lang w:eastAsia="en-US"/>
              </w:rPr>
            </w:pPr>
            <w:r w:rsidRPr="006875C5">
              <w:rPr>
                <w:b/>
                <w:bCs/>
                <w:color w:val="000000"/>
                <w:sz w:val="20"/>
                <w:szCs w:val="20"/>
                <w:lang w:eastAsia="en-US"/>
              </w:rPr>
              <w:t>4065,0</w:t>
            </w:r>
          </w:p>
        </w:tc>
        <w:tc>
          <w:tcPr>
            <w:tcW w:w="334" w:type="pct"/>
            <w:tcBorders>
              <w:top w:val="single" w:sz="4" w:space="0" w:color="auto"/>
              <w:left w:val="nil"/>
              <w:bottom w:val="single" w:sz="4" w:space="0" w:color="auto"/>
              <w:right w:val="single" w:sz="4" w:space="0" w:color="auto"/>
            </w:tcBorders>
            <w:shd w:val="clear" w:color="auto" w:fill="FFFFFF"/>
            <w:vAlign w:val="center"/>
          </w:tcPr>
          <w:p w:rsidR="006875C5" w:rsidRPr="006875C5" w:rsidRDefault="006875C5" w:rsidP="006875C5">
            <w:pPr>
              <w:tabs>
                <w:tab w:val="left" w:pos="10065"/>
              </w:tabs>
              <w:ind w:left="-108" w:right="-108"/>
              <w:jc w:val="center"/>
              <w:rPr>
                <w:b/>
                <w:bCs/>
                <w:color w:val="000000"/>
                <w:sz w:val="20"/>
                <w:szCs w:val="20"/>
                <w:lang w:eastAsia="en-US"/>
              </w:rPr>
            </w:pPr>
            <w:r w:rsidRPr="006875C5">
              <w:rPr>
                <w:b/>
                <w:bCs/>
                <w:color w:val="000000"/>
                <w:sz w:val="20"/>
                <w:szCs w:val="20"/>
                <w:lang w:eastAsia="en-US"/>
              </w:rPr>
              <w:t>3900,0</w:t>
            </w:r>
          </w:p>
        </w:tc>
        <w:tc>
          <w:tcPr>
            <w:tcW w:w="335" w:type="pct"/>
            <w:tcBorders>
              <w:top w:val="single" w:sz="4" w:space="0" w:color="auto"/>
              <w:left w:val="nil"/>
              <w:bottom w:val="single" w:sz="4" w:space="0" w:color="auto"/>
              <w:right w:val="single" w:sz="4" w:space="0" w:color="auto"/>
            </w:tcBorders>
            <w:shd w:val="clear" w:color="auto" w:fill="FFFFFF"/>
            <w:vAlign w:val="center"/>
          </w:tcPr>
          <w:p w:rsidR="006875C5" w:rsidRPr="006875C5" w:rsidRDefault="006875C5" w:rsidP="006875C5">
            <w:pPr>
              <w:tabs>
                <w:tab w:val="left" w:pos="10065"/>
              </w:tabs>
              <w:ind w:left="-108" w:right="-108"/>
              <w:jc w:val="center"/>
              <w:rPr>
                <w:b/>
                <w:bCs/>
                <w:color w:val="000000"/>
                <w:sz w:val="20"/>
                <w:szCs w:val="20"/>
                <w:lang w:eastAsia="en-US"/>
              </w:rPr>
            </w:pPr>
            <w:r w:rsidRPr="006875C5">
              <w:rPr>
                <w:b/>
                <w:bCs/>
                <w:color w:val="000000"/>
                <w:sz w:val="20"/>
                <w:szCs w:val="20"/>
                <w:lang w:eastAsia="en-US"/>
              </w:rPr>
              <w:t>3900,0</w:t>
            </w:r>
          </w:p>
        </w:tc>
        <w:tc>
          <w:tcPr>
            <w:tcW w:w="428" w:type="pct"/>
            <w:tcBorders>
              <w:top w:val="single" w:sz="4" w:space="0" w:color="auto"/>
              <w:left w:val="nil"/>
              <w:bottom w:val="single" w:sz="4" w:space="0" w:color="auto"/>
              <w:right w:val="single" w:sz="4" w:space="0" w:color="auto"/>
            </w:tcBorders>
            <w:shd w:val="clear" w:color="auto" w:fill="FFFFFF"/>
            <w:vAlign w:val="center"/>
          </w:tcPr>
          <w:p w:rsidR="006875C5" w:rsidRPr="006875C5" w:rsidRDefault="006875C5" w:rsidP="006875C5">
            <w:pPr>
              <w:tabs>
                <w:tab w:val="left" w:pos="10065"/>
              </w:tabs>
              <w:ind w:left="-108" w:right="-108"/>
              <w:jc w:val="center"/>
              <w:rPr>
                <w:b/>
                <w:bCs/>
                <w:color w:val="000000"/>
                <w:sz w:val="20"/>
                <w:szCs w:val="20"/>
                <w:lang w:eastAsia="en-US"/>
              </w:rPr>
            </w:pPr>
          </w:p>
        </w:tc>
      </w:tr>
      <w:tr w:rsidR="006875C5" w:rsidRPr="006875C5" w:rsidTr="0053595D">
        <w:trPr>
          <w:trHeight w:val="645"/>
        </w:trPr>
        <w:tc>
          <w:tcPr>
            <w:tcW w:w="609" w:type="pct"/>
            <w:vMerge/>
            <w:tcBorders>
              <w:top w:val="single" w:sz="4" w:space="0" w:color="auto"/>
              <w:left w:val="single" w:sz="4" w:space="0" w:color="auto"/>
              <w:bottom w:val="single" w:sz="4" w:space="0" w:color="auto"/>
              <w:right w:val="single" w:sz="4" w:space="0" w:color="auto"/>
            </w:tcBorders>
            <w:vAlign w:val="center"/>
          </w:tcPr>
          <w:p w:rsidR="006875C5" w:rsidRPr="006875C5" w:rsidRDefault="006875C5" w:rsidP="006875C5">
            <w:pPr>
              <w:tabs>
                <w:tab w:val="left" w:pos="10065"/>
              </w:tabs>
              <w:rPr>
                <w:sz w:val="20"/>
                <w:szCs w:val="20"/>
                <w:lang w:eastAsia="en-US"/>
              </w:rPr>
            </w:pPr>
          </w:p>
        </w:tc>
        <w:tc>
          <w:tcPr>
            <w:tcW w:w="993" w:type="pct"/>
            <w:vMerge/>
            <w:tcBorders>
              <w:top w:val="single" w:sz="4" w:space="0" w:color="auto"/>
              <w:left w:val="nil"/>
              <w:bottom w:val="single" w:sz="4" w:space="0" w:color="auto"/>
              <w:right w:val="single" w:sz="4" w:space="0" w:color="auto"/>
            </w:tcBorders>
            <w:vAlign w:val="center"/>
          </w:tcPr>
          <w:p w:rsidR="006875C5" w:rsidRPr="006875C5" w:rsidRDefault="006875C5" w:rsidP="006875C5">
            <w:pPr>
              <w:tabs>
                <w:tab w:val="left" w:pos="10065"/>
              </w:tabs>
              <w:rPr>
                <w:bCs/>
                <w:sz w:val="20"/>
                <w:szCs w:val="20"/>
              </w:rPr>
            </w:pPr>
          </w:p>
        </w:tc>
        <w:tc>
          <w:tcPr>
            <w:tcW w:w="1012" w:type="pct"/>
            <w:tcBorders>
              <w:top w:val="single" w:sz="4" w:space="0" w:color="auto"/>
              <w:left w:val="nil"/>
              <w:bottom w:val="single" w:sz="4" w:space="0" w:color="auto"/>
              <w:right w:val="single" w:sz="4" w:space="0" w:color="auto"/>
            </w:tcBorders>
            <w:shd w:val="clear" w:color="auto" w:fill="FFFFFF"/>
            <w:vAlign w:val="center"/>
          </w:tcPr>
          <w:p w:rsidR="006875C5" w:rsidRPr="006875C5" w:rsidRDefault="006875C5" w:rsidP="006875C5">
            <w:pPr>
              <w:tabs>
                <w:tab w:val="left" w:pos="10065"/>
              </w:tabs>
              <w:jc w:val="center"/>
              <w:rPr>
                <w:color w:val="000000"/>
                <w:sz w:val="20"/>
                <w:szCs w:val="20"/>
                <w:lang w:eastAsia="en-US"/>
              </w:rPr>
            </w:pPr>
            <w:r w:rsidRPr="006875C5">
              <w:rPr>
                <w:color w:val="000000"/>
                <w:sz w:val="20"/>
                <w:szCs w:val="20"/>
                <w:lang w:eastAsia="en-US"/>
              </w:rPr>
              <w:t>в том числе по ГРБС:</w:t>
            </w:r>
          </w:p>
        </w:tc>
        <w:tc>
          <w:tcPr>
            <w:tcW w:w="334" w:type="pct"/>
            <w:tcBorders>
              <w:top w:val="single" w:sz="4" w:space="0" w:color="auto"/>
              <w:left w:val="single" w:sz="4" w:space="0" w:color="auto"/>
              <w:bottom w:val="single" w:sz="4" w:space="0" w:color="auto"/>
              <w:right w:val="single" w:sz="4" w:space="0" w:color="auto"/>
            </w:tcBorders>
            <w:shd w:val="clear" w:color="auto" w:fill="FFFFFF"/>
            <w:vAlign w:val="center"/>
          </w:tcPr>
          <w:p w:rsidR="006875C5" w:rsidRPr="006875C5" w:rsidRDefault="006875C5" w:rsidP="006875C5">
            <w:pPr>
              <w:tabs>
                <w:tab w:val="left" w:pos="10065"/>
              </w:tabs>
              <w:ind w:left="-108" w:right="-108"/>
              <w:jc w:val="center"/>
              <w:rPr>
                <w:bCs/>
                <w:color w:val="000000"/>
                <w:sz w:val="20"/>
                <w:szCs w:val="20"/>
                <w:lang w:eastAsia="en-US"/>
              </w:rPr>
            </w:pPr>
          </w:p>
        </w:tc>
        <w:tc>
          <w:tcPr>
            <w:tcW w:w="286" w:type="pct"/>
            <w:tcBorders>
              <w:top w:val="single" w:sz="4" w:space="0" w:color="auto"/>
              <w:left w:val="nil"/>
              <w:bottom w:val="single" w:sz="4" w:space="0" w:color="auto"/>
              <w:right w:val="single" w:sz="4" w:space="0" w:color="auto"/>
            </w:tcBorders>
            <w:shd w:val="clear" w:color="auto" w:fill="FFFFFF"/>
            <w:vAlign w:val="center"/>
          </w:tcPr>
          <w:p w:rsidR="006875C5" w:rsidRPr="006875C5" w:rsidRDefault="006875C5" w:rsidP="006875C5">
            <w:pPr>
              <w:tabs>
                <w:tab w:val="left" w:pos="10065"/>
              </w:tabs>
              <w:ind w:left="-108" w:right="-108"/>
              <w:jc w:val="center"/>
              <w:rPr>
                <w:bCs/>
                <w:color w:val="000000"/>
                <w:sz w:val="20"/>
                <w:szCs w:val="20"/>
                <w:lang w:eastAsia="en-US"/>
              </w:rPr>
            </w:pPr>
          </w:p>
        </w:tc>
        <w:tc>
          <w:tcPr>
            <w:tcW w:w="334" w:type="pct"/>
            <w:tcBorders>
              <w:top w:val="single" w:sz="4" w:space="0" w:color="auto"/>
              <w:left w:val="nil"/>
              <w:bottom w:val="single" w:sz="4" w:space="0" w:color="auto"/>
              <w:right w:val="single" w:sz="4" w:space="0" w:color="auto"/>
            </w:tcBorders>
            <w:shd w:val="clear" w:color="auto" w:fill="FFFFFF"/>
            <w:vAlign w:val="center"/>
          </w:tcPr>
          <w:p w:rsidR="006875C5" w:rsidRPr="006875C5" w:rsidRDefault="006875C5" w:rsidP="006875C5">
            <w:pPr>
              <w:tabs>
                <w:tab w:val="left" w:pos="10065"/>
              </w:tabs>
              <w:ind w:left="-108" w:right="-108"/>
              <w:jc w:val="center"/>
              <w:rPr>
                <w:bCs/>
                <w:color w:val="000000"/>
                <w:sz w:val="20"/>
                <w:szCs w:val="20"/>
                <w:lang w:eastAsia="en-US"/>
              </w:rPr>
            </w:pPr>
          </w:p>
        </w:tc>
        <w:tc>
          <w:tcPr>
            <w:tcW w:w="335" w:type="pct"/>
            <w:tcBorders>
              <w:top w:val="single" w:sz="4" w:space="0" w:color="auto"/>
              <w:left w:val="nil"/>
              <w:bottom w:val="single" w:sz="4" w:space="0" w:color="auto"/>
              <w:right w:val="single" w:sz="4" w:space="0" w:color="auto"/>
            </w:tcBorders>
            <w:shd w:val="clear" w:color="auto" w:fill="FFFFFF"/>
            <w:vAlign w:val="center"/>
          </w:tcPr>
          <w:p w:rsidR="006875C5" w:rsidRPr="006875C5" w:rsidRDefault="006875C5" w:rsidP="006875C5">
            <w:pPr>
              <w:tabs>
                <w:tab w:val="left" w:pos="10065"/>
              </w:tabs>
              <w:ind w:left="-108" w:right="-108"/>
              <w:jc w:val="center"/>
              <w:rPr>
                <w:bCs/>
                <w:color w:val="000000"/>
                <w:sz w:val="20"/>
                <w:szCs w:val="20"/>
                <w:lang w:eastAsia="en-US"/>
              </w:rPr>
            </w:pPr>
          </w:p>
        </w:tc>
        <w:tc>
          <w:tcPr>
            <w:tcW w:w="334" w:type="pct"/>
            <w:tcBorders>
              <w:top w:val="single" w:sz="4" w:space="0" w:color="auto"/>
              <w:left w:val="nil"/>
              <w:bottom w:val="single" w:sz="4" w:space="0" w:color="auto"/>
              <w:right w:val="single" w:sz="4" w:space="0" w:color="auto"/>
            </w:tcBorders>
            <w:shd w:val="clear" w:color="auto" w:fill="FFFFFF"/>
            <w:vAlign w:val="center"/>
          </w:tcPr>
          <w:p w:rsidR="006875C5" w:rsidRPr="006875C5" w:rsidRDefault="006875C5" w:rsidP="006875C5">
            <w:pPr>
              <w:tabs>
                <w:tab w:val="left" w:pos="10065"/>
              </w:tabs>
              <w:ind w:left="-108" w:right="-108"/>
              <w:jc w:val="center"/>
              <w:rPr>
                <w:bCs/>
                <w:color w:val="000000"/>
                <w:sz w:val="20"/>
                <w:szCs w:val="20"/>
                <w:lang w:eastAsia="en-US"/>
              </w:rPr>
            </w:pPr>
          </w:p>
        </w:tc>
        <w:tc>
          <w:tcPr>
            <w:tcW w:w="335" w:type="pct"/>
            <w:tcBorders>
              <w:top w:val="single" w:sz="4" w:space="0" w:color="auto"/>
              <w:left w:val="nil"/>
              <w:bottom w:val="single" w:sz="4" w:space="0" w:color="auto"/>
              <w:right w:val="single" w:sz="4" w:space="0" w:color="auto"/>
            </w:tcBorders>
            <w:shd w:val="clear" w:color="auto" w:fill="FFFFFF"/>
            <w:vAlign w:val="center"/>
          </w:tcPr>
          <w:p w:rsidR="006875C5" w:rsidRPr="006875C5" w:rsidRDefault="006875C5" w:rsidP="006875C5">
            <w:pPr>
              <w:tabs>
                <w:tab w:val="left" w:pos="10065"/>
              </w:tabs>
              <w:ind w:left="-108" w:right="-108"/>
              <w:jc w:val="center"/>
              <w:rPr>
                <w:bCs/>
                <w:color w:val="000000"/>
                <w:sz w:val="20"/>
                <w:szCs w:val="20"/>
                <w:lang w:eastAsia="en-US"/>
              </w:rPr>
            </w:pPr>
          </w:p>
        </w:tc>
        <w:tc>
          <w:tcPr>
            <w:tcW w:w="428" w:type="pct"/>
            <w:tcBorders>
              <w:top w:val="single" w:sz="4" w:space="0" w:color="auto"/>
              <w:left w:val="nil"/>
              <w:bottom w:val="single" w:sz="4" w:space="0" w:color="auto"/>
              <w:right w:val="single" w:sz="4" w:space="0" w:color="auto"/>
            </w:tcBorders>
            <w:shd w:val="clear" w:color="auto" w:fill="FFFFFF"/>
          </w:tcPr>
          <w:p w:rsidR="006875C5" w:rsidRPr="006875C5" w:rsidRDefault="006875C5" w:rsidP="006875C5">
            <w:pPr>
              <w:tabs>
                <w:tab w:val="left" w:pos="10065"/>
              </w:tabs>
              <w:ind w:left="-108" w:right="-108"/>
              <w:jc w:val="center"/>
              <w:rPr>
                <w:bCs/>
                <w:color w:val="000000"/>
                <w:sz w:val="20"/>
                <w:szCs w:val="20"/>
                <w:lang w:eastAsia="en-US"/>
              </w:rPr>
            </w:pPr>
          </w:p>
        </w:tc>
      </w:tr>
      <w:tr w:rsidR="006875C5" w:rsidRPr="006875C5" w:rsidTr="0053595D">
        <w:trPr>
          <w:trHeight w:val="1950"/>
        </w:trPr>
        <w:tc>
          <w:tcPr>
            <w:tcW w:w="609" w:type="pct"/>
            <w:vMerge/>
            <w:tcBorders>
              <w:top w:val="single" w:sz="4" w:space="0" w:color="auto"/>
              <w:left w:val="single" w:sz="4" w:space="0" w:color="auto"/>
              <w:bottom w:val="single" w:sz="4" w:space="0" w:color="auto"/>
              <w:right w:val="single" w:sz="4" w:space="0" w:color="auto"/>
            </w:tcBorders>
            <w:vAlign w:val="center"/>
          </w:tcPr>
          <w:p w:rsidR="006875C5" w:rsidRPr="006875C5" w:rsidRDefault="006875C5" w:rsidP="006875C5">
            <w:pPr>
              <w:tabs>
                <w:tab w:val="left" w:pos="10065"/>
              </w:tabs>
              <w:rPr>
                <w:sz w:val="20"/>
                <w:szCs w:val="20"/>
                <w:lang w:eastAsia="en-US"/>
              </w:rPr>
            </w:pPr>
          </w:p>
        </w:tc>
        <w:tc>
          <w:tcPr>
            <w:tcW w:w="993" w:type="pct"/>
            <w:vMerge/>
            <w:tcBorders>
              <w:top w:val="single" w:sz="4" w:space="0" w:color="auto"/>
              <w:left w:val="nil"/>
              <w:bottom w:val="single" w:sz="4" w:space="0" w:color="auto"/>
              <w:right w:val="single" w:sz="4" w:space="0" w:color="auto"/>
            </w:tcBorders>
            <w:vAlign w:val="center"/>
          </w:tcPr>
          <w:p w:rsidR="006875C5" w:rsidRPr="006875C5" w:rsidRDefault="006875C5" w:rsidP="006875C5">
            <w:pPr>
              <w:tabs>
                <w:tab w:val="left" w:pos="10065"/>
              </w:tabs>
              <w:rPr>
                <w:bCs/>
                <w:sz w:val="20"/>
                <w:szCs w:val="20"/>
              </w:rPr>
            </w:pPr>
          </w:p>
        </w:tc>
        <w:tc>
          <w:tcPr>
            <w:tcW w:w="1012" w:type="pct"/>
            <w:tcBorders>
              <w:top w:val="single" w:sz="4" w:space="0" w:color="auto"/>
              <w:left w:val="nil"/>
              <w:bottom w:val="single" w:sz="4" w:space="0" w:color="auto"/>
              <w:right w:val="single" w:sz="4" w:space="0" w:color="auto"/>
            </w:tcBorders>
            <w:shd w:val="clear" w:color="auto" w:fill="FFFFFF"/>
            <w:vAlign w:val="center"/>
          </w:tcPr>
          <w:p w:rsidR="006875C5" w:rsidRPr="006875C5" w:rsidRDefault="006875C5" w:rsidP="006875C5">
            <w:pPr>
              <w:tabs>
                <w:tab w:val="left" w:pos="10065"/>
              </w:tabs>
              <w:jc w:val="center"/>
              <w:rPr>
                <w:color w:val="000000"/>
                <w:sz w:val="20"/>
                <w:szCs w:val="20"/>
                <w:lang w:eastAsia="en-US"/>
              </w:rPr>
            </w:pPr>
            <w:r w:rsidRPr="006875C5">
              <w:rPr>
                <w:color w:val="000000"/>
                <w:sz w:val="20"/>
                <w:szCs w:val="20"/>
                <w:lang w:eastAsia="en-US"/>
              </w:rPr>
              <w:t>Районный бюджет</w:t>
            </w:r>
          </w:p>
        </w:tc>
        <w:tc>
          <w:tcPr>
            <w:tcW w:w="334" w:type="pct"/>
            <w:tcBorders>
              <w:top w:val="single" w:sz="4" w:space="0" w:color="auto"/>
              <w:left w:val="single" w:sz="4" w:space="0" w:color="auto"/>
              <w:bottom w:val="single" w:sz="4" w:space="0" w:color="auto"/>
              <w:right w:val="single" w:sz="4" w:space="0" w:color="auto"/>
            </w:tcBorders>
            <w:shd w:val="clear" w:color="auto" w:fill="FFFFFF"/>
            <w:vAlign w:val="center"/>
          </w:tcPr>
          <w:p w:rsidR="006875C5" w:rsidRPr="006875C5" w:rsidRDefault="006875C5" w:rsidP="006875C5">
            <w:pPr>
              <w:tabs>
                <w:tab w:val="left" w:pos="10065"/>
              </w:tabs>
              <w:ind w:left="-108" w:right="-108"/>
              <w:jc w:val="center"/>
              <w:rPr>
                <w:bCs/>
                <w:color w:val="000000"/>
                <w:sz w:val="20"/>
                <w:szCs w:val="20"/>
                <w:lang w:eastAsia="en-US"/>
              </w:rPr>
            </w:pPr>
            <w:r w:rsidRPr="006875C5">
              <w:rPr>
                <w:bCs/>
                <w:color w:val="000000"/>
                <w:sz w:val="20"/>
                <w:szCs w:val="20"/>
                <w:lang w:eastAsia="en-US"/>
              </w:rPr>
              <w:t>4060,0</w:t>
            </w:r>
          </w:p>
        </w:tc>
        <w:tc>
          <w:tcPr>
            <w:tcW w:w="286" w:type="pct"/>
            <w:tcBorders>
              <w:top w:val="single" w:sz="4" w:space="0" w:color="auto"/>
              <w:left w:val="nil"/>
              <w:bottom w:val="single" w:sz="4" w:space="0" w:color="auto"/>
              <w:right w:val="single" w:sz="4" w:space="0" w:color="auto"/>
            </w:tcBorders>
            <w:shd w:val="clear" w:color="auto" w:fill="FFFFFF"/>
            <w:vAlign w:val="center"/>
          </w:tcPr>
          <w:p w:rsidR="006875C5" w:rsidRPr="006875C5" w:rsidRDefault="006875C5" w:rsidP="006875C5">
            <w:pPr>
              <w:tabs>
                <w:tab w:val="left" w:pos="10065"/>
              </w:tabs>
              <w:ind w:left="-108" w:right="-108"/>
              <w:jc w:val="center"/>
              <w:rPr>
                <w:bCs/>
                <w:color w:val="000000"/>
                <w:sz w:val="20"/>
                <w:szCs w:val="20"/>
                <w:lang w:eastAsia="en-US"/>
              </w:rPr>
            </w:pPr>
            <w:r w:rsidRPr="006875C5">
              <w:rPr>
                <w:bCs/>
                <w:color w:val="000000"/>
                <w:sz w:val="20"/>
                <w:szCs w:val="20"/>
                <w:lang w:eastAsia="en-US"/>
              </w:rPr>
              <w:t>-</w:t>
            </w:r>
          </w:p>
        </w:tc>
        <w:tc>
          <w:tcPr>
            <w:tcW w:w="334" w:type="pct"/>
            <w:tcBorders>
              <w:top w:val="single" w:sz="4" w:space="0" w:color="auto"/>
              <w:left w:val="nil"/>
              <w:bottom w:val="single" w:sz="4" w:space="0" w:color="auto"/>
              <w:right w:val="single" w:sz="4" w:space="0" w:color="auto"/>
            </w:tcBorders>
            <w:shd w:val="clear" w:color="auto" w:fill="FFFFFF"/>
            <w:vAlign w:val="center"/>
          </w:tcPr>
          <w:p w:rsidR="006875C5" w:rsidRPr="006875C5" w:rsidRDefault="006875C5" w:rsidP="006875C5">
            <w:pPr>
              <w:tabs>
                <w:tab w:val="left" w:pos="10065"/>
              </w:tabs>
              <w:ind w:left="-108" w:right="-108"/>
              <w:jc w:val="center"/>
              <w:rPr>
                <w:bCs/>
                <w:color w:val="000000"/>
                <w:sz w:val="20"/>
                <w:szCs w:val="20"/>
                <w:lang w:eastAsia="en-US"/>
              </w:rPr>
            </w:pPr>
            <w:r w:rsidRPr="006875C5">
              <w:rPr>
                <w:bCs/>
                <w:color w:val="000000"/>
                <w:sz w:val="20"/>
                <w:szCs w:val="20"/>
                <w:lang w:eastAsia="en-US"/>
              </w:rPr>
              <w:t>680,0</w:t>
            </w:r>
          </w:p>
        </w:tc>
        <w:tc>
          <w:tcPr>
            <w:tcW w:w="335" w:type="pct"/>
            <w:tcBorders>
              <w:top w:val="single" w:sz="4" w:space="0" w:color="auto"/>
              <w:left w:val="nil"/>
              <w:bottom w:val="single" w:sz="4" w:space="0" w:color="auto"/>
              <w:right w:val="single" w:sz="4" w:space="0" w:color="auto"/>
            </w:tcBorders>
            <w:shd w:val="clear" w:color="auto" w:fill="FFFFFF"/>
            <w:vAlign w:val="center"/>
          </w:tcPr>
          <w:p w:rsidR="006875C5" w:rsidRPr="006875C5" w:rsidRDefault="006875C5" w:rsidP="006875C5">
            <w:pPr>
              <w:tabs>
                <w:tab w:val="left" w:pos="10065"/>
              </w:tabs>
              <w:ind w:left="-108" w:right="-108"/>
              <w:jc w:val="center"/>
              <w:rPr>
                <w:bCs/>
                <w:color w:val="000000"/>
                <w:sz w:val="20"/>
                <w:szCs w:val="20"/>
                <w:lang w:eastAsia="en-US"/>
              </w:rPr>
            </w:pPr>
            <w:r w:rsidRPr="006875C5">
              <w:rPr>
                <w:bCs/>
                <w:color w:val="000000"/>
                <w:sz w:val="20"/>
                <w:szCs w:val="20"/>
                <w:lang w:eastAsia="en-US"/>
              </w:rPr>
              <w:t>1180,0</w:t>
            </w:r>
          </w:p>
        </w:tc>
        <w:tc>
          <w:tcPr>
            <w:tcW w:w="334" w:type="pct"/>
            <w:tcBorders>
              <w:top w:val="single" w:sz="4" w:space="0" w:color="auto"/>
              <w:left w:val="nil"/>
              <w:bottom w:val="single" w:sz="4" w:space="0" w:color="auto"/>
              <w:right w:val="single" w:sz="4" w:space="0" w:color="auto"/>
            </w:tcBorders>
            <w:shd w:val="clear" w:color="auto" w:fill="FFFFFF"/>
            <w:vAlign w:val="center"/>
          </w:tcPr>
          <w:p w:rsidR="006875C5" w:rsidRPr="006875C5" w:rsidRDefault="006875C5" w:rsidP="006875C5">
            <w:pPr>
              <w:tabs>
                <w:tab w:val="left" w:pos="10065"/>
              </w:tabs>
              <w:ind w:left="-108" w:right="-108"/>
              <w:jc w:val="center"/>
              <w:rPr>
                <w:bCs/>
                <w:color w:val="000000"/>
                <w:sz w:val="20"/>
                <w:szCs w:val="20"/>
                <w:lang w:eastAsia="en-US"/>
              </w:rPr>
            </w:pPr>
            <w:r w:rsidRPr="006875C5">
              <w:rPr>
                <w:bCs/>
                <w:color w:val="000000"/>
                <w:sz w:val="20"/>
                <w:szCs w:val="20"/>
                <w:lang w:eastAsia="en-US"/>
              </w:rPr>
              <w:t>1100,0</w:t>
            </w:r>
          </w:p>
        </w:tc>
        <w:tc>
          <w:tcPr>
            <w:tcW w:w="335" w:type="pct"/>
            <w:tcBorders>
              <w:top w:val="single" w:sz="4" w:space="0" w:color="auto"/>
              <w:left w:val="nil"/>
              <w:bottom w:val="single" w:sz="4" w:space="0" w:color="auto"/>
              <w:right w:val="single" w:sz="4" w:space="0" w:color="auto"/>
            </w:tcBorders>
            <w:shd w:val="clear" w:color="auto" w:fill="FFFFFF"/>
            <w:vAlign w:val="center"/>
          </w:tcPr>
          <w:p w:rsidR="006875C5" w:rsidRPr="006875C5" w:rsidRDefault="006875C5" w:rsidP="006875C5">
            <w:pPr>
              <w:tabs>
                <w:tab w:val="left" w:pos="10065"/>
              </w:tabs>
              <w:ind w:left="-108" w:right="-108"/>
              <w:jc w:val="center"/>
              <w:rPr>
                <w:bCs/>
                <w:color w:val="000000"/>
                <w:sz w:val="20"/>
                <w:szCs w:val="20"/>
                <w:lang w:eastAsia="en-US"/>
              </w:rPr>
            </w:pPr>
            <w:r w:rsidRPr="006875C5">
              <w:rPr>
                <w:bCs/>
                <w:color w:val="000000"/>
                <w:sz w:val="20"/>
                <w:szCs w:val="20"/>
                <w:lang w:eastAsia="en-US"/>
              </w:rPr>
              <w:t>1100,0</w:t>
            </w:r>
          </w:p>
        </w:tc>
        <w:tc>
          <w:tcPr>
            <w:tcW w:w="428" w:type="pct"/>
            <w:tcBorders>
              <w:top w:val="single" w:sz="4" w:space="0" w:color="auto"/>
              <w:left w:val="nil"/>
              <w:bottom w:val="single" w:sz="4" w:space="0" w:color="auto"/>
              <w:right w:val="single" w:sz="4" w:space="0" w:color="auto"/>
            </w:tcBorders>
            <w:shd w:val="clear" w:color="auto" w:fill="FFFFFF"/>
            <w:vAlign w:val="center"/>
          </w:tcPr>
          <w:p w:rsidR="006875C5" w:rsidRPr="006875C5" w:rsidRDefault="006875C5" w:rsidP="006875C5">
            <w:pPr>
              <w:tabs>
                <w:tab w:val="left" w:pos="10065"/>
              </w:tabs>
              <w:ind w:left="-108" w:right="-108"/>
              <w:jc w:val="center"/>
              <w:rPr>
                <w:bCs/>
                <w:color w:val="000000"/>
                <w:sz w:val="20"/>
                <w:szCs w:val="20"/>
                <w:lang w:eastAsia="en-US"/>
              </w:rPr>
            </w:pPr>
          </w:p>
        </w:tc>
      </w:tr>
      <w:tr w:rsidR="006875C5" w:rsidRPr="006875C5" w:rsidTr="0053595D">
        <w:trPr>
          <w:trHeight w:val="1235"/>
        </w:trPr>
        <w:tc>
          <w:tcPr>
            <w:tcW w:w="609" w:type="pct"/>
            <w:tcBorders>
              <w:top w:val="single" w:sz="4" w:space="0" w:color="auto"/>
              <w:left w:val="single" w:sz="4" w:space="0" w:color="auto"/>
              <w:bottom w:val="single" w:sz="4" w:space="0" w:color="auto"/>
              <w:right w:val="single" w:sz="4" w:space="0" w:color="auto"/>
            </w:tcBorders>
            <w:vAlign w:val="center"/>
          </w:tcPr>
          <w:p w:rsidR="006875C5" w:rsidRPr="006875C5" w:rsidRDefault="006875C5" w:rsidP="006875C5">
            <w:pPr>
              <w:tabs>
                <w:tab w:val="left" w:pos="10065"/>
              </w:tabs>
              <w:rPr>
                <w:sz w:val="20"/>
                <w:szCs w:val="20"/>
                <w:lang w:eastAsia="en-US"/>
              </w:rPr>
            </w:pPr>
          </w:p>
        </w:tc>
        <w:tc>
          <w:tcPr>
            <w:tcW w:w="993" w:type="pct"/>
            <w:tcBorders>
              <w:top w:val="single" w:sz="4" w:space="0" w:color="auto"/>
              <w:left w:val="nil"/>
              <w:bottom w:val="single" w:sz="4" w:space="0" w:color="auto"/>
              <w:right w:val="single" w:sz="4" w:space="0" w:color="auto"/>
            </w:tcBorders>
            <w:vAlign w:val="center"/>
          </w:tcPr>
          <w:p w:rsidR="006875C5" w:rsidRPr="006875C5" w:rsidRDefault="006875C5" w:rsidP="006875C5">
            <w:pPr>
              <w:tabs>
                <w:tab w:val="left" w:pos="10065"/>
              </w:tabs>
              <w:rPr>
                <w:bCs/>
                <w:sz w:val="20"/>
                <w:szCs w:val="20"/>
              </w:rPr>
            </w:pPr>
          </w:p>
        </w:tc>
        <w:tc>
          <w:tcPr>
            <w:tcW w:w="1012" w:type="pct"/>
            <w:tcBorders>
              <w:top w:val="single" w:sz="4" w:space="0" w:color="auto"/>
              <w:left w:val="nil"/>
              <w:bottom w:val="single" w:sz="4" w:space="0" w:color="auto"/>
              <w:right w:val="single" w:sz="4" w:space="0" w:color="auto"/>
            </w:tcBorders>
            <w:shd w:val="clear" w:color="auto" w:fill="FFFFFF"/>
            <w:vAlign w:val="center"/>
          </w:tcPr>
          <w:p w:rsidR="006875C5" w:rsidRPr="006875C5" w:rsidRDefault="006875C5" w:rsidP="006875C5">
            <w:pPr>
              <w:tabs>
                <w:tab w:val="left" w:pos="10065"/>
              </w:tabs>
              <w:jc w:val="center"/>
              <w:rPr>
                <w:color w:val="000000"/>
                <w:sz w:val="20"/>
                <w:szCs w:val="20"/>
                <w:lang w:eastAsia="en-US"/>
              </w:rPr>
            </w:pPr>
            <w:r w:rsidRPr="006875C5">
              <w:rPr>
                <w:color w:val="000000"/>
                <w:sz w:val="20"/>
                <w:szCs w:val="20"/>
                <w:lang w:eastAsia="en-US"/>
              </w:rPr>
              <w:t>Областной бюджет</w:t>
            </w:r>
          </w:p>
        </w:tc>
        <w:tc>
          <w:tcPr>
            <w:tcW w:w="334" w:type="pct"/>
            <w:tcBorders>
              <w:top w:val="single" w:sz="4" w:space="0" w:color="auto"/>
              <w:left w:val="single" w:sz="4" w:space="0" w:color="auto"/>
              <w:bottom w:val="single" w:sz="4" w:space="0" w:color="auto"/>
              <w:right w:val="single" w:sz="4" w:space="0" w:color="auto"/>
            </w:tcBorders>
            <w:shd w:val="clear" w:color="auto" w:fill="FFFFFF"/>
            <w:vAlign w:val="center"/>
          </w:tcPr>
          <w:p w:rsidR="006875C5" w:rsidRPr="006875C5" w:rsidRDefault="006875C5" w:rsidP="006875C5">
            <w:pPr>
              <w:tabs>
                <w:tab w:val="left" w:pos="10065"/>
              </w:tabs>
              <w:ind w:left="-108" w:right="-108"/>
              <w:jc w:val="center"/>
              <w:rPr>
                <w:bCs/>
                <w:color w:val="000000"/>
                <w:sz w:val="20"/>
                <w:szCs w:val="20"/>
                <w:lang w:eastAsia="en-US"/>
              </w:rPr>
            </w:pPr>
            <w:r w:rsidRPr="006875C5">
              <w:rPr>
                <w:bCs/>
                <w:color w:val="000000"/>
                <w:sz w:val="20"/>
                <w:szCs w:val="20"/>
                <w:lang w:eastAsia="en-US"/>
              </w:rPr>
              <w:t>27247,7</w:t>
            </w:r>
          </w:p>
        </w:tc>
        <w:tc>
          <w:tcPr>
            <w:tcW w:w="286" w:type="pct"/>
            <w:tcBorders>
              <w:top w:val="single" w:sz="4" w:space="0" w:color="auto"/>
              <w:left w:val="nil"/>
              <w:bottom w:val="single" w:sz="4" w:space="0" w:color="auto"/>
              <w:right w:val="single" w:sz="4" w:space="0" w:color="auto"/>
            </w:tcBorders>
            <w:shd w:val="clear" w:color="auto" w:fill="FFFFFF"/>
            <w:vAlign w:val="center"/>
          </w:tcPr>
          <w:p w:rsidR="006875C5" w:rsidRPr="006875C5" w:rsidRDefault="006875C5" w:rsidP="006875C5">
            <w:pPr>
              <w:tabs>
                <w:tab w:val="left" w:pos="10065"/>
              </w:tabs>
              <w:ind w:left="-108" w:right="-108"/>
              <w:jc w:val="center"/>
              <w:rPr>
                <w:bCs/>
                <w:color w:val="000000"/>
                <w:sz w:val="20"/>
                <w:szCs w:val="20"/>
                <w:lang w:eastAsia="en-US"/>
              </w:rPr>
            </w:pPr>
            <w:r w:rsidRPr="006875C5">
              <w:rPr>
                <w:bCs/>
                <w:color w:val="000000"/>
                <w:sz w:val="20"/>
                <w:szCs w:val="20"/>
                <w:lang w:eastAsia="en-US"/>
              </w:rPr>
              <w:t>15202,7</w:t>
            </w:r>
          </w:p>
        </w:tc>
        <w:tc>
          <w:tcPr>
            <w:tcW w:w="334" w:type="pct"/>
            <w:tcBorders>
              <w:top w:val="single" w:sz="4" w:space="0" w:color="auto"/>
              <w:left w:val="nil"/>
              <w:bottom w:val="single" w:sz="4" w:space="0" w:color="auto"/>
              <w:right w:val="single" w:sz="4" w:space="0" w:color="auto"/>
            </w:tcBorders>
            <w:shd w:val="clear" w:color="auto" w:fill="FFFFFF"/>
            <w:vAlign w:val="center"/>
          </w:tcPr>
          <w:p w:rsidR="006875C5" w:rsidRPr="006875C5" w:rsidRDefault="006875C5" w:rsidP="006875C5">
            <w:pPr>
              <w:tabs>
                <w:tab w:val="left" w:pos="10065"/>
              </w:tabs>
              <w:ind w:left="-108" w:right="-108"/>
              <w:jc w:val="center"/>
              <w:rPr>
                <w:bCs/>
                <w:color w:val="000000"/>
                <w:sz w:val="20"/>
                <w:szCs w:val="20"/>
                <w:lang w:eastAsia="en-US"/>
              </w:rPr>
            </w:pPr>
            <w:r w:rsidRPr="006875C5">
              <w:rPr>
                <w:bCs/>
                <w:color w:val="000000"/>
                <w:sz w:val="20"/>
                <w:szCs w:val="20"/>
                <w:lang w:eastAsia="en-US"/>
              </w:rPr>
              <w:t>3560,0</w:t>
            </w:r>
          </w:p>
        </w:tc>
        <w:tc>
          <w:tcPr>
            <w:tcW w:w="335" w:type="pct"/>
            <w:tcBorders>
              <w:top w:val="single" w:sz="4" w:space="0" w:color="auto"/>
              <w:left w:val="nil"/>
              <w:bottom w:val="single" w:sz="4" w:space="0" w:color="auto"/>
              <w:right w:val="single" w:sz="4" w:space="0" w:color="auto"/>
            </w:tcBorders>
            <w:shd w:val="clear" w:color="auto" w:fill="FFFFFF"/>
            <w:vAlign w:val="center"/>
          </w:tcPr>
          <w:p w:rsidR="006875C5" w:rsidRPr="006875C5" w:rsidRDefault="006875C5" w:rsidP="006875C5">
            <w:pPr>
              <w:tabs>
                <w:tab w:val="left" w:pos="10065"/>
              </w:tabs>
              <w:ind w:left="-108" w:right="-108"/>
              <w:jc w:val="center"/>
              <w:rPr>
                <w:bCs/>
                <w:color w:val="000000"/>
                <w:sz w:val="20"/>
                <w:szCs w:val="20"/>
                <w:lang w:eastAsia="en-US"/>
              </w:rPr>
            </w:pPr>
            <w:r w:rsidRPr="006875C5">
              <w:rPr>
                <w:bCs/>
                <w:color w:val="000000"/>
                <w:sz w:val="20"/>
                <w:szCs w:val="20"/>
                <w:lang w:eastAsia="en-US"/>
              </w:rPr>
              <w:t>2885,0</w:t>
            </w:r>
          </w:p>
        </w:tc>
        <w:tc>
          <w:tcPr>
            <w:tcW w:w="334" w:type="pct"/>
            <w:tcBorders>
              <w:top w:val="single" w:sz="4" w:space="0" w:color="auto"/>
              <w:left w:val="nil"/>
              <w:bottom w:val="single" w:sz="4" w:space="0" w:color="auto"/>
              <w:right w:val="single" w:sz="4" w:space="0" w:color="auto"/>
            </w:tcBorders>
            <w:shd w:val="clear" w:color="auto" w:fill="FFFFFF"/>
            <w:vAlign w:val="center"/>
          </w:tcPr>
          <w:p w:rsidR="006875C5" w:rsidRPr="006875C5" w:rsidRDefault="006875C5" w:rsidP="006875C5">
            <w:pPr>
              <w:tabs>
                <w:tab w:val="left" w:pos="10065"/>
              </w:tabs>
              <w:ind w:left="-108" w:right="-108"/>
              <w:jc w:val="center"/>
              <w:rPr>
                <w:bCs/>
                <w:color w:val="000000"/>
                <w:sz w:val="20"/>
                <w:szCs w:val="20"/>
                <w:lang w:eastAsia="en-US"/>
              </w:rPr>
            </w:pPr>
            <w:r w:rsidRPr="006875C5">
              <w:rPr>
                <w:bCs/>
                <w:color w:val="000000"/>
                <w:sz w:val="20"/>
                <w:szCs w:val="20"/>
                <w:lang w:eastAsia="en-US"/>
              </w:rPr>
              <w:t>2800,0</w:t>
            </w:r>
          </w:p>
        </w:tc>
        <w:tc>
          <w:tcPr>
            <w:tcW w:w="335" w:type="pct"/>
            <w:tcBorders>
              <w:top w:val="single" w:sz="4" w:space="0" w:color="auto"/>
              <w:left w:val="nil"/>
              <w:bottom w:val="single" w:sz="4" w:space="0" w:color="auto"/>
              <w:right w:val="single" w:sz="4" w:space="0" w:color="auto"/>
            </w:tcBorders>
            <w:shd w:val="clear" w:color="auto" w:fill="FFFFFF"/>
            <w:vAlign w:val="center"/>
          </w:tcPr>
          <w:p w:rsidR="006875C5" w:rsidRPr="006875C5" w:rsidRDefault="006875C5" w:rsidP="006875C5">
            <w:pPr>
              <w:tabs>
                <w:tab w:val="left" w:pos="10065"/>
              </w:tabs>
              <w:ind w:left="-108" w:right="-108"/>
              <w:jc w:val="center"/>
              <w:rPr>
                <w:bCs/>
                <w:color w:val="000000"/>
                <w:sz w:val="20"/>
                <w:szCs w:val="20"/>
                <w:lang w:eastAsia="en-US"/>
              </w:rPr>
            </w:pPr>
            <w:r w:rsidRPr="006875C5">
              <w:rPr>
                <w:bCs/>
                <w:color w:val="000000"/>
                <w:sz w:val="20"/>
                <w:szCs w:val="20"/>
                <w:lang w:eastAsia="en-US"/>
              </w:rPr>
              <w:t>2800,0</w:t>
            </w:r>
          </w:p>
        </w:tc>
        <w:tc>
          <w:tcPr>
            <w:tcW w:w="428" w:type="pct"/>
            <w:tcBorders>
              <w:top w:val="single" w:sz="4" w:space="0" w:color="auto"/>
              <w:left w:val="nil"/>
              <w:bottom w:val="single" w:sz="4" w:space="0" w:color="auto"/>
              <w:right w:val="single" w:sz="4" w:space="0" w:color="auto"/>
            </w:tcBorders>
            <w:shd w:val="clear" w:color="auto" w:fill="FFFFFF"/>
            <w:vAlign w:val="center"/>
          </w:tcPr>
          <w:p w:rsidR="006875C5" w:rsidRPr="006875C5" w:rsidRDefault="006875C5" w:rsidP="006875C5">
            <w:pPr>
              <w:tabs>
                <w:tab w:val="left" w:pos="10065"/>
              </w:tabs>
              <w:ind w:left="-108" w:right="-108"/>
              <w:jc w:val="center"/>
              <w:rPr>
                <w:bCs/>
                <w:color w:val="000000"/>
                <w:sz w:val="20"/>
                <w:szCs w:val="20"/>
                <w:lang w:eastAsia="en-US"/>
              </w:rPr>
            </w:pPr>
          </w:p>
        </w:tc>
      </w:tr>
      <w:tr w:rsidR="006875C5" w:rsidRPr="006875C5" w:rsidTr="0053595D">
        <w:trPr>
          <w:trHeight w:val="705"/>
        </w:trPr>
        <w:tc>
          <w:tcPr>
            <w:tcW w:w="609" w:type="pct"/>
            <w:vMerge w:val="restart"/>
            <w:tcBorders>
              <w:top w:val="single" w:sz="4" w:space="0" w:color="auto"/>
              <w:left w:val="single" w:sz="4" w:space="0" w:color="auto"/>
              <w:right w:val="single" w:sz="4" w:space="0" w:color="auto"/>
            </w:tcBorders>
            <w:vAlign w:val="center"/>
          </w:tcPr>
          <w:p w:rsidR="006875C5" w:rsidRPr="006875C5" w:rsidRDefault="006875C5" w:rsidP="006875C5">
            <w:pPr>
              <w:tabs>
                <w:tab w:val="left" w:pos="10065"/>
              </w:tabs>
              <w:rPr>
                <w:sz w:val="20"/>
                <w:szCs w:val="20"/>
                <w:lang w:eastAsia="en-US"/>
              </w:rPr>
            </w:pPr>
            <w:r w:rsidRPr="006875C5">
              <w:rPr>
                <w:sz w:val="20"/>
                <w:szCs w:val="20"/>
                <w:lang w:eastAsia="en-US"/>
              </w:rPr>
              <w:t xml:space="preserve">Подпрограмма </w:t>
            </w:r>
          </w:p>
        </w:tc>
        <w:tc>
          <w:tcPr>
            <w:tcW w:w="993" w:type="pct"/>
            <w:vMerge w:val="restart"/>
            <w:tcBorders>
              <w:top w:val="single" w:sz="4" w:space="0" w:color="auto"/>
              <w:left w:val="nil"/>
              <w:right w:val="single" w:sz="4" w:space="0" w:color="auto"/>
            </w:tcBorders>
            <w:vAlign w:val="center"/>
          </w:tcPr>
          <w:p w:rsidR="006875C5" w:rsidRPr="006875C5" w:rsidRDefault="006875C5" w:rsidP="006875C5">
            <w:pPr>
              <w:tabs>
                <w:tab w:val="left" w:pos="10065"/>
              </w:tabs>
              <w:jc w:val="center"/>
              <w:rPr>
                <w:bCs/>
                <w:sz w:val="20"/>
                <w:szCs w:val="20"/>
              </w:rPr>
            </w:pPr>
            <w:r w:rsidRPr="006875C5">
              <w:rPr>
                <w:b/>
                <w:bCs/>
                <w:sz w:val="20"/>
                <w:szCs w:val="20"/>
              </w:rPr>
              <w:t>Подпрограмма 3.</w:t>
            </w:r>
            <w:r w:rsidRPr="006875C5">
              <w:rPr>
                <w:bCs/>
                <w:sz w:val="20"/>
                <w:szCs w:val="20"/>
              </w:rPr>
              <w:t xml:space="preserve"> </w:t>
            </w:r>
          </w:p>
          <w:p w:rsidR="006875C5" w:rsidRPr="006875C5" w:rsidRDefault="006875C5" w:rsidP="006875C5">
            <w:pPr>
              <w:tabs>
                <w:tab w:val="left" w:pos="10065"/>
              </w:tabs>
              <w:jc w:val="center"/>
              <w:rPr>
                <w:sz w:val="20"/>
                <w:szCs w:val="20"/>
                <w:lang w:eastAsia="en-US"/>
              </w:rPr>
            </w:pPr>
            <w:r w:rsidRPr="006875C5">
              <w:rPr>
                <w:bCs/>
                <w:sz w:val="20"/>
                <w:szCs w:val="20"/>
              </w:rPr>
              <w:t>«Комплекс работ по обеспечение безопасности дорожного движения и содержанию дорог общего пользования местного значения на территории  поселения»</w:t>
            </w:r>
          </w:p>
        </w:tc>
        <w:tc>
          <w:tcPr>
            <w:tcW w:w="1012" w:type="pct"/>
            <w:tcBorders>
              <w:top w:val="single" w:sz="4" w:space="0" w:color="auto"/>
              <w:left w:val="nil"/>
              <w:bottom w:val="single" w:sz="4" w:space="0" w:color="auto"/>
              <w:right w:val="single" w:sz="4" w:space="0" w:color="auto"/>
            </w:tcBorders>
            <w:shd w:val="clear" w:color="auto" w:fill="FFFFFF"/>
            <w:vAlign w:val="center"/>
          </w:tcPr>
          <w:p w:rsidR="006875C5" w:rsidRPr="006875C5" w:rsidRDefault="006875C5" w:rsidP="006875C5">
            <w:pPr>
              <w:tabs>
                <w:tab w:val="left" w:pos="10065"/>
              </w:tabs>
              <w:jc w:val="center"/>
              <w:rPr>
                <w:b/>
                <w:bCs/>
                <w:color w:val="000000"/>
                <w:sz w:val="20"/>
                <w:szCs w:val="20"/>
                <w:lang w:eastAsia="en-US"/>
              </w:rPr>
            </w:pPr>
            <w:r w:rsidRPr="006875C5">
              <w:rPr>
                <w:b/>
                <w:bCs/>
                <w:color w:val="000000"/>
                <w:sz w:val="20"/>
                <w:szCs w:val="20"/>
                <w:lang w:eastAsia="en-US"/>
              </w:rPr>
              <w:t>всего</w:t>
            </w:r>
          </w:p>
        </w:tc>
        <w:tc>
          <w:tcPr>
            <w:tcW w:w="334" w:type="pct"/>
            <w:tcBorders>
              <w:top w:val="single" w:sz="4" w:space="0" w:color="auto"/>
              <w:left w:val="single" w:sz="4" w:space="0" w:color="auto"/>
              <w:bottom w:val="single" w:sz="4" w:space="0" w:color="auto"/>
              <w:right w:val="single" w:sz="4" w:space="0" w:color="auto"/>
            </w:tcBorders>
            <w:shd w:val="clear" w:color="auto" w:fill="FFFFFF"/>
            <w:vAlign w:val="center"/>
          </w:tcPr>
          <w:p w:rsidR="006875C5" w:rsidRPr="006875C5" w:rsidRDefault="006875C5" w:rsidP="006875C5">
            <w:pPr>
              <w:tabs>
                <w:tab w:val="left" w:pos="10065"/>
              </w:tabs>
              <w:ind w:left="-108" w:right="-108"/>
              <w:jc w:val="center"/>
              <w:rPr>
                <w:b/>
                <w:bCs/>
                <w:color w:val="000000"/>
                <w:sz w:val="20"/>
                <w:szCs w:val="20"/>
                <w:lang w:eastAsia="en-US"/>
              </w:rPr>
            </w:pPr>
            <w:r w:rsidRPr="006875C5">
              <w:rPr>
                <w:b/>
                <w:bCs/>
                <w:color w:val="000000"/>
                <w:sz w:val="20"/>
                <w:szCs w:val="20"/>
                <w:lang w:eastAsia="en-US"/>
              </w:rPr>
              <w:t>3301,0</w:t>
            </w:r>
          </w:p>
        </w:tc>
        <w:tc>
          <w:tcPr>
            <w:tcW w:w="286" w:type="pct"/>
            <w:tcBorders>
              <w:top w:val="single" w:sz="4" w:space="0" w:color="auto"/>
              <w:left w:val="nil"/>
              <w:bottom w:val="single" w:sz="4" w:space="0" w:color="auto"/>
              <w:right w:val="single" w:sz="4" w:space="0" w:color="auto"/>
            </w:tcBorders>
            <w:shd w:val="clear" w:color="auto" w:fill="FFFFFF"/>
            <w:vAlign w:val="center"/>
          </w:tcPr>
          <w:p w:rsidR="006875C5" w:rsidRPr="006875C5" w:rsidRDefault="006875C5" w:rsidP="006875C5">
            <w:pPr>
              <w:tabs>
                <w:tab w:val="left" w:pos="10065"/>
              </w:tabs>
              <w:ind w:left="-108" w:right="-108"/>
              <w:jc w:val="center"/>
              <w:rPr>
                <w:b/>
                <w:bCs/>
                <w:color w:val="000000"/>
                <w:sz w:val="20"/>
                <w:szCs w:val="20"/>
                <w:lang w:eastAsia="en-US"/>
              </w:rPr>
            </w:pPr>
            <w:r w:rsidRPr="006875C5">
              <w:rPr>
                <w:b/>
                <w:bCs/>
                <w:color w:val="000000"/>
                <w:sz w:val="20"/>
                <w:szCs w:val="20"/>
                <w:lang w:eastAsia="en-US"/>
              </w:rPr>
              <w:t>566,0</w:t>
            </w:r>
          </w:p>
        </w:tc>
        <w:tc>
          <w:tcPr>
            <w:tcW w:w="334" w:type="pct"/>
            <w:tcBorders>
              <w:top w:val="single" w:sz="4" w:space="0" w:color="auto"/>
              <w:left w:val="nil"/>
              <w:bottom w:val="single" w:sz="4" w:space="0" w:color="auto"/>
              <w:right w:val="single" w:sz="4" w:space="0" w:color="auto"/>
            </w:tcBorders>
            <w:shd w:val="clear" w:color="auto" w:fill="FFFFFF"/>
            <w:vAlign w:val="center"/>
          </w:tcPr>
          <w:p w:rsidR="006875C5" w:rsidRPr="006875C5" w:rsidRDefault="006875C5" w:rsidP="006875C5">
            <w:pPr>
              <w:tabs>
                <w:tab w:val="left" w:pos="10065"/>
              </w:tabs>
              <w:ind w:left="-108" w:right="-108"/>
              <w:jc w:val="center"/>
              <w:rPr>
                <w:b/>
                <w:bCs/>
                <w:color w:val="000000"/>
                <w:sz w:val="20"/>
                <w:szCs w:val="20"/>
                <w:lang w:eastAsia="en-US"/>
              </w:rPr>
            </w:pPr>
            <w:r w:rsidRPr="006875C5">
              <w:rPr>
                <w:b/>
                <w:bCs/>
                <w:color w:val="000000"/>
                <w:sz w:val="20"/>
                <w:szCs w:val="20"/>
                <w:lang w:eastAsia="en-US"/>
              </w:rPr>
              <w:t>670,0</w:t>
            </w:r>
          </w:p>
        </w:tc>
        <w:tc>
          <w:tcPr>
            <w:tcW w:w="335" w:type="pct"/>
            <w:tcBorders>
              <w:top w:val="single" w:sz="4" w:space="0" w:color="auto"/>
              <w:left w:val="nil"/>
              <w:bottom w:val="single" w:sz="4" w:space="0" w:color="auto"/>
              <w:right w:val="single" w:sz="4" w:space="0" w:color="auto"/>
            </w:tcBorders>
            <w:shd w:val="clear" w:color="auto" w:fill="FFFFFF"/>
            <w:vAlign w:val="center"/>
          </w:tcPr>
          <w:p w:rsidR="006875C5" w:rsidRPr="006875C5" w:rsidRDefault="006875C5" w:rsidP="006875C5">
            <w:pPr>
              <w:tabs>
                <w:tab w:val="left" w:pos="10065"/>
              </w:tabs>
              <w:ind w:left="-108" w:right="-108"/>
              <w:jc w:val="center"/>
              <w:rPr>
                <w:b/>
                <w:bCs/>
                <w:color w:val="000000"/>
                <w:sz w:val="20"/>
                <w:szCs w:val="20"/>
                <w:lang w:eastAsia="en-US"/>
              </w:rPr>
            </w:pPr>
            <w:r w:rsidRPr="006875C5">
              <w:rPr>
                <w:b/>
                <w:bCs/>
                <w:color w:val="000000"/>
                <w:sz w:val="20"/>
                <w:szCs w:val="20"/>
                <w:lang w:eastAsia="en-US"/>
              </w:rPr>
              <w:t>680,0</w:t>
            </w:r>
          </w:p>
        </w:tc>
        <w:tc>
          <w:tcPr>
            <w:tcW w:w="334" w:type="pct"/>
            <w:tcBorders>
              <w:top w:val="single" w:sz="4" w:space="0" w:color="auto"/>
              <w:left w:val="nil"/>
              <w:bottom w:val="single" w:sz="4" w:space="0" w:color="auto"/>
              <w:right w:val="single" w:sz="4" w:space="0" w:color="auto"/>
            </w:tcBorders>
            <w:shd w:val="clear" w:color="auto" w:fill="FFFFFF"/>
            <w:vAlign w:val="center"/>
          </w:tcPr>
          <w:p w:rsidR="006875C5" w:rsidRPr="006875C5" w:rsidRDefault="006875C5" w:rsidP="006875C5">
            <w:pPr>
              <w:tabs>
                <w:tab w:val="left" w:pos="10065"/>
              </w:tabs>
              <w:ind w:left="-108" w:right="-108"/>
              <w:jc w:val="center"/>
              <w:rPr>
                <w:b/>
                <w:bCs/>
                <w:color w:val="000000"/>
                <w:sz w:val="20"/>
                <w:szCs w:val="20"/>
                <w:lang w:eastAsia="en-US"/>
              </w:rPr>
            </w:pPr>
            <w:r w:rsidRPr="006875C5">
              <w:rPr>
                <w:b/>
                <w:bCs/>
                <w:color w:val="000000"/>
                <w:sz w:val="20"/>
                <w:szCs w:val="20"/>
                <w:lang w:eastAsia="en-US"/>
              </w:rPr>
              <w:t>690,0</w:t>
            </w:r>
          </w:p>
        </w:tc>
        <w:tc>
          <w:tcPr>
            <w:tcW w:w="335" w:type="pct"/>
            <w:tcBorders>
              <w:top w:val="single" w:sz="4" w:space="0" w:color="auto"/>
              <w:left w:val="nil"/>
              <w:bottom w:val="single" w:sz="4" w:space="0" w:color="auto"/>
              <w:right w:val="single" w:sz="4" w:space="0" w:color="auto"/>
            </w:tcBorders>
            <w:shd w:val="clear" w:color="auto" w:fill="FFFFFF"/>
            <w:vAlign w:val="center"/>
          </w:tcPr>
          <w:p w:rsidR="006875C5" w:rsidRPr="006875C5" w:rsidRDefault="006875C5" w:rsidP="006875C5">
            <w:pPr>
              <w:tabs>
                <w:tab w:val="left" w:pos="10065"/>
              </w:tabs>
              <w:ind w:left="-108" w:right="-108"/>
              <w:jc w:val="center"/>
              <w:rPr>
                <w:b/>
                <w:bCs/>
                <w:color w:val="000000"/>
                <w:sz w:val="20"/>
                <w:szCs w:val="20"/>
                <w:lang w:eastAsia="en-US"/>
              </w:rPr>
            </w:pPr>
            <w:r w:rsidRPr="006875C5">
              <w:rPr>
                <w:b/>
                <w:bCs/>
                <w:color w:val="000000"/>
                <w:sz w:val="20"/>
                <w:szCs w:val="20"/>
                <w:lang w:eastAsia="en-US"/>
              </w:rPr>
              <w:t>695,0</w:t>
            </w:r>
          </w:p>
        </w:tc>
        <w:tc>
          <w:tcPr>
            <w:tcW w:w="428" w:type="pct"/>
            <w:tcBorders>
              <w:top w:val="single" w:sz="4" w:space="0" w:color="auto"/>
              <w:left w:val="nil"/>
              <w:bottom w:val="single" w:sz="4" w:space="0" w:color="auto"/>
              <w:right w:val="single" w:sz="4" w:space="0" w:color="auto"/>
            </w:tcBorders>
            <w:shd w:val="clear" w:color="auto" w:fill="FFFFFF"/>
            <w:vAlign w:val="center"/>
          </w:tcPr>
          <w:p w:rsidR="006875C5" w:rsidRPr="006875C5" w:rsidRDefault="006875C5" w:rsidP="006875C5">
            <w:pPr>
              <w:tabs>
                <w:tab w:val="left" w:pos="10065"/>
              </w:tabs>
              <w:ind w:left="-108" w:right="-108"/>
              <w:jc w:val="center"/>
              <w:rPr>
                <w:b/>
                <w:bCs/>
                <w:color w:val="000000"/>
                <w:sz w:val="20"/>
                <w:szCs w:val="20"/>
                <w:lang w:eastAsia="en-US"/>
              </w:rPr>
            </w:pPr>
          </w:p>
        </w:tc>
      </w:tr>
      <w:tr w:rsidR="006875C5" w:rsidRPr="006875C5" w:rsidTr="0053595D">
        <w:trPr>
          <w:trHeight w:val="615"/>
        </w:trPr>
        <w:tc>
          <w:tcPr>
            <w:tcW w:w="609" w:type="pct"/>
            <w:vMerge/>
            <w:tcBorders>
              <w:left w:val="single" w:sz="4" w:space="0" w:color="auto"/>
              <w:right w:val="single" w:sz="4" w:space="0" w:color="auto"/>
            </w:tcBorders>
            <w:vAlign w:val="center"/>
          </w:tcPr>
          <w:p w:rsidR="006875C5" w:rsidRPr="006875C5" w:rsidRDefault="006875C5" w:rsidP="006875C5">
            <w:pPr>
              <w:tabs>
                <w:tab w:val="left" w:pos="10065"/>
              </w:tabs>
              <w:rPr>
                <w:sz w:val="20"/>
                <w:szCs w:val="20"/>
                <w:lang w:eastAsia="en-US"/>
              </w:rPr>
            </w:pPr>
          </w:p>
        </w:tc>
        <w:tc>
          <w:tcPr>
            <w:tcW w:w="993" w:type="pct"/>
            <w:vMerge/>
            <w:tcBorders>
              <w:left w:val="nil"/>
              <w:right w:val="single" w:sz="4" w:space="0" w:color="auto"/>
            </w:tcBorders>
            <w:vAlign w:val="center"/>
          </w:tcPr>
          <w:p w:rsidR="006875C5" w:rsidRPr="006875C5" w:rsidRDefault="006875C5" w:rsidP="006875C5">
            <w:pPr>
              <w:tabs>
                <w:tab w:val="left" w:pos="10065"/>
              </w:tabs>
              <w:rPr>
                <w:bCs/>
                <w:sz w:val="20"/>
                <w:szCs w:val="20"/>
              </w:rPr>
            </w:pPr>
          </w:p>
        </w:tc>
        <w:tc>
          <w:tcPr>
            <w:tcW w:w="1012" w:type="pct"/>
            <w:tcBorders>
              <w:top w:val="single" w:sz="4" w:space="0" w:color="auto"/>
              <w:left w:val="nil"/>
              <w:bottom w:val="single" w:sz="4" w:space="0" w:color="auto"/>
              <w:right w:val="single" w:sz="4" w:space="0" w:color="auto"/>
            </w:tcBorders>
            <w:shd w:val="clear" w:color="auto" w:fill="FFFFFF"/>
            <w:vAlign w:val="center"/>
          </w:tcPr>
          <w:p w:rsidR="006875C5" w:rsidRPr="006875C5" w:rsidRDefault="006875C5" w:rsidP="006875C5">
            <w:pPr>
              <w:tabs>
                <w:tab w:val="left" w:pos="10065"/>
              </w:tabs>
              <w:jc w:val="center"/>
              <w:rPr>
                <w:color w:val="000000"/>
                <w:sz w:val="20"/>
                <w:szCs w:val="20"/>
                <w:lang w:eastAsia="en-US"/>
              </w:rPr>
            </w:pPr>
            <w:r w:rsidRPr="006875C5">
              <w:rPr>
                <w:color w:val="000000"/>
                <w:sz w:val="20"/>
                <w:szCs w:val="20"/>
                <w:lang w:eastAsia="en-US"/>
              </w:rPr>
              <w:t>в том числе по ГРБС:</w:t>
            </w:r>
          </w:p>
        </w:tc>
        <w:tc>
          <w:tcPr>
            <w:tcW w:w="334" w:type="pct"/>
            <w:tcBorders>
              <w:top w:val="single" w:sz="4" w:space="0" w:color="auto"/>
              <w:left w:val="single" w:sz="4" w:space="0" w:color="auto"/>
              <w:bottom w:val="single" w:sz="4" w:space="0" w:color="auto"/>
              <w:right w:val="single" w:sz="4" w:space="0" w:color="auto"/>
            </w:tcBorders>
            <w:shd w:val="clear" w:color="auto" w:fill="FFFFFF"/>
            <w:vAlign w:val="center"/>
          </w:tcPr>
          <w:p w:rsidR="006875C5" w:rsidRPr="006875C5" w:rsidRDefault="006875C5" w:rsidP="006875C5">
            <w:pPr>
              <w:tabs>
                <w:tab w:val="left" w:pos="10065"/>
              </w:tabs>
              <w:ind w:left="-108" w:right="-108"/>
              <w:jc w:val="center"/>
              <w:rPr>
                <w:bCs/>
                <w:color w:val="000000"/>
                <w:sz w:val="20"/>
                <w:szCs w:val="20"/>
                <w:lang w:eastAsia="en-US"/>
              </w:rPr>
            </w:pPr>
          </w:p>
        </w:tc>
        <w:tc>
          <w:tcPr>
            <w:tcW w:w="286" w:type="pct"/>
            <w:tcBorders>
              <w:top w:val="single" w:sz="4" w:space="0" w:color="auto"/>
              <w:left w:val="nil"/>
              <w:bottom w:val="single" w:sz="4" w:space="0" w:color="auto"/>
              <w:right w:val="single" w:sz="4" w:space="0" w:color="auto"/>
            </w:tcBorders>
            <w:shd w:val="clear" w:color="auto" w:fill="FFFFFF"/>
            <w:vAlign w:val="center"/>
          </w:tcPr>
          <w:p w:rsidR="006875C5" w:rsidRPr="006875C5" w:rsidRDefault="006875C5" w:rsidP="006875C5">
            <w:pPr>
              <w:tabs>
                <w:tab w:val="left" w:pos="10065"/>
              </w:tabs>
              <w:ind w:left="-108" w:right="-108"/>
              <w:jc w:val="center"/>
              <w:rPr>
                <w:bCs/>
                <w:color w:val="000000"/>
                <w:sz w:val="20"/>
                <w:szCs w:val="20"/>
                <w:lang w:eastAsia="en-US"/>
              </w:rPr>
            </w:pPr>
          </w:p>
        </w:tc>
        <w:tc>
          <w:tcPr>
            <w:tcW w:w="334" w:type="pct"/>
            <w:tcBorders>
              <w:top w:val="single" w:sz="4" w:space="0" w:color="auto"/>
              <w:left w:val="nil"/>
              <w:bottom w:val="single" w:sz="4" w:space="0" w:color="auto"/>
              <w:right w:val="single" w:sz="4" w:space="0" w:color="auto"/>
            </w:tcBorders>
            <w:shd w:val="clear" w:color="auto" w:fill="FFFFFF"/>
            <w:vAlign w:val="center"/>
          </w:tcPr>
          <w:p w:rsidR="006875C5" w:rsidRPr="006875C5" w:rsidRDefault="006875C5" w:rsidP="006875C5">
            <w:pPr>
              <w:tabs>
                <w:tab w:val="left" w:pos="10065"/>
              </w:tabs>
              <w:ind w:left="-108" w:right="-108"/>
              <w:jc w:val="center"/>
              <w:rPr>
                <w:bCs/>
                <w:color w:val="000000"/>
                <w:sz w:val="20"/>
                <w:szCs w:val="20"/>
                <w:lang w:eastAsia="en-US"/>
              </w:rPr>
            </w:pPr>
          </w:p>
        </w:tc>
        <w:tc>
          <w:tcPr>
            <w:tcW w:w="335" w:type="pct"/>
            <w:tcBorders>
              <w:top w:val="single" w:sz="4" w:space="0" w:color="auto"/>
              <w:left w:val="nil"/>
              <w:bottom w:val="single" w:sz="4" w:space="0" w:color="auto"/>
              <w:right w:val="single" w:sz="4" w:space="0" w:color="auto"/>
            </w:tcBorders>
            <w:shd w:val="clear" w:color="auto" w:fill="FFFFFF"/>
            <w:vAlign w:val="center"/>
          </w:tcPr>
          <w:p w:rsidR="006875C5" w:rsidRPr="006875C5" w:rsidRDefault="006875C5" w:rsidP="006875C5">
            <w:pPr>
              <w:tabs>
                <w:tab w:val="left" w:pos="10065"/>
              </w:tabs>
              <w:ind w:left="-108" w:right="-108"/>
              <w:jc w:val="center"/>
              <w:rPr>
                <w:bCs/>
                <w:color w:val="000000"/>
                <w:sz w:val="20"/>
                <w:szCs w:val="20"/>
                <w:lang w:eastAsia="en-US"/>
              </w:rPr>
            </w:pPr>
          </w:p>
        </w:tc>
        <w:tc>
          <w:tcPr>
            <w:tcW w:w="334" w:type="pct"/>
            <w:tcBorders>
              <w:top w:val="single" w:sz="4" w:space="0" w:color="auto"/>
              <w:left w:val="nil"/>
              <w:bottom w:val="single" w:sz="4" w:space="0" w:color="auto"/>
              <w:right w:val="single" w:sz="4" w:space="0" w:color="auto"/>
            </w:tcBorders>
            <w:shd w:val="clear" w:color="auto" w:fill="FFFFFF"/>
            <w:vAlign w:val="center"/>
          </w:tcPr>
          <w:p w:rsidR="006875C5" w:rsidRPr="006875C5" w:rsidRDefault="006875C5" w:rsidP="006875C5">
            <w:pPr>
              <w:tabs>
                <w:tab w:val="left" w:pos="10065"/>
              </w:tabs>
              <w:ind w:left="-108" w:right="-108"/>
              <w:jc w:val="center"/>
              <w:rPr>
                <w:bCs/>
                <w:color w:val="000000"/>
                <w:sz w:val="20"/>
                <w:szCs w:val="20"/>
                <w:lang w:eastAsia="en-US"/>
              </w:rPr>
            </w:pPr>
          </w:p>
        </w:tc>
        <w:tc>
          <w:tcPr>
            <w:tcW w:w="335" w:type="pct"/>
            <w:tcBorders>
              <w:top w:val="single" w:sz="4" w:space="0" w:color="auto"/>
              <w:left w:val="nil"/>
              <w:bottom w:val="single" w:sz="4" w:space="0" w:color="auto"/>
              <w:right w:val="single" w:sz="4" w:space="0" w:color="auto"/>
            </w:tcBorders>
            <w:shd w:val="clear" w:color="auto" w:fill="FFFFFF"/>
            <w:vAlign w:val="center"/>
          </w:tcPr>
          <w:p w:rsidR="006875C5" w:rsidRPr="006875C5" w:rsidRDefault="006875C5" w:rsidP="006875C5">
            <w:pPr>
              <w:tabs>
                <w:tab w:val="left" w:pos="10065"/>
              </w:tabs>
              <w:ind w:left="-108" w:right="-108"/>
              <w:jc w:val="center"/>
              <w:rPr>
                <w:bCs/>
                <w:color w:val="000000"/>
                <w:sz w:val="20"/>
                <w:szCs w:val="20"/>
                <w:lang w:eastAsia="en-US"/>
              </w:rPr>
            </w:pPr>
          </w:p>
        </w:tc>
        <w:tc>
          <w:tcPr>
            <w:tcW w:w="428" w:type="pct"/>
            <w:tcBorders>
              <w:top w:val="single" w:sz="4" w:space="0" w:color="auto"/>
              <w:left w:val="nil"/>
              <w:bottom w:val="single" w:sz="4" w:space="0" w:color="auto"/>
              <w:right w:val="single" w:sz="4" w:space="0" w:color="auto"/>
            </w:tcBorders>
            <w:shd w:val="clear" w:color="auto" w:fill="FFFFFF"/>
            <w:vAlign w:val="center"/>
          </w:tcPr>
          <w:p w:rsidR="006875C5" w:rsidRPr="006875C5" w:rsidRDefault="006875C5" w:rsidP="006875C5">
            <w:pPr>
              <w:tabs>
                <w:tab w:val="left" w:pos="10065"/>
              </w:tabs>
              <w:ind w:left="-108" w:right="-108"/>
              <w:jc w:val="center"/>
              <w:rPr>
                <w:bCs/>
                <w:color w:val="000000"/>
                <w:sz w:val="20"/>
                <w:szCs w:val="20"/>
                <w:lang w:eastAsia="en-US"/>
              </w:rPr>
            </w:pPr>
          </w:p>
        </w:tc>
      </w:tr>
      <w:tr w:rsidR="006875C5" w:rsidRPr="006875C5" w:rsidTr="0053595D">
        <w:tc>
          <w:tcPr>
            <w:tcW w:w="609" w:type="pct"/>
            <w:vMerge/>
            <w:tcBorders>
              <w:left w:val="single" w:sz="4" w:space="0" w:color="auto"/>
              <w:bottom w:val="single" w:sz="4" w:space="0" w:color="auto"/>
              <w:right w:val="single" w:sz="4" w:space="0" w:color="auto"/>
            </w:tcBorders>
            <w:vAlign w:val="center"/>
          </w:tcPr>
          <w:p w:rsidR="006875C5" w:rsidRPr="006875C5" w:rsidRDefault="006875C5" w:rsidP="006875C5">
            <w:pPr>
              <w:tabs>
                <w:tab w:val="left" w:pos="10065"/>
              </w:tabs>
              <w:rPr>
                <w:sz w:val="20"/>
                <w:szCs w:val="20"/>
                <w:lang w:eastAsia="en-US"/>
              </w:rPr>
            </w:pPr>
          </w:p>
        </w:tc>
        <w:tc>
          <w:tcPr>
            <w:tcW w:w="993" w:type="pct"/>
            <w:vMerge/>
            <w:tcBorders>
              <w:left w:val="nil"/>
              <w:bottom w:val="single" w:sz="4" w:space="0" w:color="auto"/>
              <w:right w:val="single" w:sz="4" w:space="0" w:color="auto"/>
            </w:tcBorders>
            <w:vAlign w:val="center"/>
          </w:tcPr>
          <w:p w:rsidR="006875C5" w:rsidRPr="006875C5" w:rsidRDefault="006875C5" w:rsidP="006875C5">
            <w:pPr>
              <w:tabs>
                <w:tab w:val="left" w:pos="10065"/>
              </w:tabs>
              <w:rPr>
                <w:bCs/>
                <w:sz w:val="20"/>
                <w:szCs w:val="20"/>
              </w:rPr>
            </w:pPr>
          </w:p>
        </w:tc>
        <w:tc>
          <w:tcPr>
            <w:tcW w:w="1012" w:type="pct"/>
            <w:tcBorders>
              <w:top w:val="single" w:sz="4" w:space="0" w:color="auto"/>
              <w:left w:val="nil"/>
              <w:bottom w:val="single" w:sz="4" w:space="0" w:color="auto"/>
              <w:right w:val="single" w:sz="4" w:space="0" w:color="auto"/>
            </w:tcBorders>
            <w:shd w:val="clear" w:color="auto" w:fill="FFFFFF"/>
            <w:vAlign w:val="center"/>
          </w:tcPr>
          <w:p w:rsidR="006875C5" w:rsidRPr="006875C5" w:rsidRDefault="006875C5" w:rsidP="006875C5">
            <w:pPr>
              <w:tabs>
                <w:tab w:val="left" w:pos="10065"/>
              </w:tabs>
              <w:jc w:val="center"/>
              <w:rPr>
                <w:color w:val="000000"/>
                <w:sz w:val="20"/>
                <w:szCs w:val="20"/>
                <w:lang w:eastAsia="en-US"/>
              </w:rPr>
            </w:pPr>
            <w:r w:rsidRPr="006875C5">
              <w:rPr>
                <w:color w:val="000000"/>
                <w:sz w:val="20"/>
                <w:szCs w:val="20"/>
                <w:lang w:eastAsia="en-US"/>
              </w:rPr>
              <w:t>Районный бюджет</w:t>
            </w:r>
          </w:p>
        </w:tc>
        <w:tc>
          <w:tcPr>
            <w:tcW w:w="334" w:type="pct"/>
            <w:tcBorders>
              <w:top w:val="single" w:sz="4" w:space="0" w:color="auto"/>
              <w:left w:val="single" w:sz="4" w:space="0" w:color="auto"/>
              <w:bottom w:val="single" w:sz="4" w:space="0" w:color="auto"/>
              <w:right w:val="single" w:sz="4" w:space="0" w:color="auto"/>
            </w:tcBorders>
            <w:shd w:val="clear" w:color="auto" w:fill="FFFFFF"/>
            <w:vAlign w:val="center"/>
          </w:tcPr>
          <w:p w:rsidR="006875C5" w:rsidRPr="006875C5" w:rsidRDefault="006875C5" w:rsidP="006875C5">
            <w:pPr>
              <w:tabs>
                <w:tab w:val="left" w:pos="10065"/>
              </w:tabs>
              <w:ind w:left="-108" w:right="-108"/>
              <w:jc w:val="center"/>
              <w:rPr>
                <w:bCs/>
                <w:color w:val="000000"/>
                <w:sz w:val="20"/>
                <w:szCs w:val="20"/>
                <w:lang w:eastAsia="en-US"/>
              </w:rPr>
            </w:pPr>
            <w:r w:rsidRPr="006875C5">
              <w:rPr>
                <w:bCs/>
                <w:color w:val="000000"/>
                <w:sz w:val="20"/>
                <w:szCs w:val="20"/>
                <w:lang w:eastAsia="en-US"/>
              </w:rPr>
              <w:t>3301,0</w:t>
            </w:r>
          </w:p>
        </w:tc>
        <w:tc>
          <w:tcPr>
            <w:tcW w:w="286" w:type="pct"/>
            <w:tcBorders>
              <w:top w:val="single" w:sz="4" w:space="0" w:color="auto"/>
              <w:left w:val="nil"/>
              <w:bottom w:val="single" w:sz="4" w:space="0" w:color="auto"/>
              <w:right w:val="single" w:sz="4" w:space="0" w:color="auto"/>
            </w:tcBorders>
            <w:shd w:val="clear" w:color="auto" w:fill="FFFFFF"/>
            <w:vAlign w:val="center"/>
          </w:tcPr>
          <w:p w:rsidR="006875C5" w:rsidRPr="006875C5" w:rsidRDefault="006875C5" w:rsidP="006875C5">
            <w:pPr>
              <w:tabs>
                <w:tab w:val="left" w:pos="10065"/>
              </w:tabs>
              <w:ind w:left="-108" w:right="-108"/>
              <w:jc w:val="center"/>
              <w:rPr>
                <w:bCs/>
                <w:color w:val="000000"/>
                <w:sz w:val="20"/>
                <w:szCs w:val="20"/>
                <w:lang w:eastAsia="en-US"/>
              </w:rPr>
            </w:pPr>
            <w:r w:rsidRPr="006875C5">
              <w:rPr>
                <w:bCs/>
                <w:color w:val="000000"/>
                <w:sz w:val="20"/>
                <w:szCs w:val="20"/>
                <w:lang w:eastAsia="en-US"/>
              </w:rPr>
              <w:t>566,0</w:t>
            </w:r>
          </w:p>
        </w:tc>
        <w:tc>
          <w:tcPr>
            <w:tcW w:w="334" w:type="pct"/>
            <w:tcBorders>
              <w:top w:val="single" w:sz="4" w:space="0" w:color="auto"/>
              <w:left w:val="nil"/>
              <w:bottom w:val="single" w:sz="4" w:space="0" w:color="auto"/>
              <w:right w:val="single" w:sz="4" w:space="0" w:color="auto"/>
            </w:tcBorders>
            <w:shd w:val="clear" w:color="auto" w:fill="FFFFFF"/>
            <w:vAlign w:val="center"/>
          </w:tcPr>
          <w:p w:rsidR="006875C5" w:rsidRPr="006875C5" w:rsidRDefault="006875C5" w:rsidP="006875C5">
            <w:pPr>
              <w:tabs>
                <w:tab w:val="left" w:pos="10065"/>
              </w:tabs>
              <w:ind w:left="-108" w:right="-108"/>
              <w:jc w:val="center"/>
              <w:rPr>
                <w:bCs/>
                <w:color w:val="000000"/>
                <w:sz w:val="20"/>
                <w:szCs w:val="20"/>
                <w:lang w:eastAsia="en-US"/>
              </w:rPr>
            </w:pPr>
            <w:r w:rsidRPr="006875C5">
              <w:rPr>
                <w:bCs/>
                <w:color w:val="000000"/>
                <w:sz w:val="20"/>
                <w:szCs w:val="20"/>
                <w:lang w:eastAsia="en-US"/>
              </w:rPr>
              <w:t>670,0</w:t>
            </w:r>
          </w:p>
        </w:tc>
        <w:tc>
          <w:tcPr>
            <w:tcW w:w="335" w:type="pct"/>
            <w:tcBorders>
              <w:top w:val="single" w:sz="4" w:space="0" w:color="auto"/>
              <w:left w:val="nil"/>
              <w:bottom w:val="single" w:sz="4" w:space="0" w:color="auto"/>
              <w:right w:val="single" w:sz="4" w:space="0" w:color="auto"/>
            </w:tcBorders>
            <w:shd w:val="clear" w:color="auto" w:fill="FFFFFF"/>
            <w:vAlign w:val="center"/>
          </w:tcPr>
          <w:p w:rsidR="006875C5" w:rsidRPr="006875C5" w:rsidRDefault="006875C5" w:rsidP="006875C5">
            <w:pPr>
              <w:tabs>
                <w:tab w:val="left" w:pos="10065"/>
              </w:tabs>
              <w:ind w:left="-108" w:right="-108"/>
              <w:jc w:val="center"/>
              <w:rPr>
                <w:bCs/>
                <w:color w:val="000000"/>
                <w:sz w:val="20"/>
                <w:szCs w:val="20"/>
                <w:lang w:eastAsia="en-US"/>
              </w:rPr>
            </w:pPr>
            <w:r w:rsidRPr="006875C5">
              <w:rPr>
                <w:bCs/>
                <w:color w:val="000000"/>
                <w:sz w:val="20"/>
                <w:szCs w:val="20"/>
                <w:lang w:eastAsia="en-US"/>
              </w:rPr>
              <w:t>680,0</w:t>
            </w:r>
          </w:p>
        </w:tc>
        <w:tc>
          <w:tcPr>
            <w:tcW w:w="334" w:type="pct"/>
            <w:tcBorders>
              <w:top w:val="single" w:sz="4" w:space="0" w:color="auto"/>
              <w:left w:val="nil"/>
              <w:bottom w:val="single" w:sz="4" w:space="0" w:color="auto"/>
              <w:right w:val="single" w:sz="4" w:space="0" w:color="auto"/>
            </w:tcBorders>
            <w:shd w:val="clear" w:color="auto" w:fill="FFFFFF"/>
            <w:vAlign w:val="center"/>
          </w:tcPr>
          <w:p w:rsidR="006875C5" w:rsidRPr="006875C5" w:rsidRDefault="006875C5" w:rsidP="006875C5">
            <w:pPr>
              <w:tabs>
                <w:tab w:val="left" w:pos="10065"/>
              </w:tabs>
              <w:ind w:left="-108" w:right="-108"/>
              <w:jc w:val="center"/>
              <w:rPr>
                <w:bCs/>
                <w:color w:val="000000"/>
                <w:sz w:val="20"/>
                <w:szCs w:val="20"/>
                <w:lang w:eastAsia="en-US"/>
              </w:rPr>
            </w:pPr>
            <w:r w:rsidRPr="006875C5">
              <w:rPr>
                <w:bCs/>
                <w:color w:val="000000"/>
                <w:sz w:val="20"/>
                <w:szCs w:val="20"/>
                <w:lang w:eastAsia="en-US"/>
              </w:rPr>
              <w:t>690,0</w:t>
            </w:r>
          </w:p>
        </w:tc>
        <w:tc>
          <w:tcPr>
            <w:tcW w:w="335" w:type="pct"/>
            <w:tcBorders>
              <w:top w:val="single" w:sz="4" w:space="0" w:color="auto"/>
              <w:left w:val="nil"/>
              <w:bottom w:val="single" w:sz="4" w:space="0" w:color="auto"/>
              <w:right w:val="single" w:sz="4" w:space="0" w:color="auto"/>
            </w:tcBorders>
            <w:shd w:val="clear" w:color="auto" w:fill="FFFFFF"/>
            <w:vAlign w:val="center"/>
          </w:tcPr>
          <w:p w:rsidR="006875C5" w:rsidRPr="006875C5" w:rsidRDefault="006875C5" w:rsidP="006875C5">
            <w:pPr>
              <w:tabs>
                <w:tab w:val="left" w:pos="10065"/>
              </w:tabs>
              <w:ind w:left="-108" w:right="-108"/>
              <w:jc w:val="center"/>
              <w:rPr>
                <w:bCs/>
                <w:color w:val="000000"/>
                <w:sz w:val="20"/>
                <w:szCs w:val="20"/>
                <w:lang w:eastAsia="en-US"/>
              </w:rPr>
            </w:pPr>
            <w:r w:rsidRPr="006875C5">
              <w:rPr>
                <w:bCs/>
                <w:color w:val="000000"/>
                <w:sz w:val="20"/>
                <w:szCs w:val="20"/>
                <w:lang w:eastAsia="en-US"/>
              </w:rPr>
              <w:t>695,0</w:t>
            </w:r>
          </w:p>
        </w:tc>
        <w:tc>
          <w:tcPr>
            <w:tcW w:w="428" w:type="pct"/>
            <w:tcBorders>
              <w:top w:val="single" w:sz="4" w:space="0" w:color="auto"/>
              <w:left w:val="nil"/>
              <w:bottom w:val="single" w:sz="4" w:space="0" w:color="auto"/>
              <w:right w:val="single" w:sz="4" w:space="0" w:color="auto"/>
            </w:tcBorders>
            <w:shd w:val="clear" w:color="auto" w:fill="FFFFFF"/>
            <w:vAlign w:val="center"/>
          </w:tcPr>
          <w:p w:rsidR="006875C5" w:rsidRPr="006875C5" w:rsidRDefault="006875C5" w:rsidP="006875C5">
            <w:pPr>
              <w:tabs>
                <w:tab w:val="left" w:pos="10065"/>
              </w:tabs>
              <w:ind w:left="-108" w:right="-108"/>
              <w:jc w:val="center"/>
              <w:rPr>
                <w:bCs/>
                <w:color w:val="000000"/>
                <w:sz w:val="20"/>
                <w:szCs w:val="20"/>
                <w:lang w:eastAsia="en-US"/>
              </w:rPr>
            </w:pPr>
          </w:p>
        </w:tc>
      </w:tr>
    </w:tbl>
    <w:p w:rsidR="006875C5" w:rsidRPr="006875C5" w:rsidRDefault="006875C5" w:rsidP="006875C5">
      <w:pPr>
        <w:rPr>
          <w:sz w:val="20"/>
          <w:szCs w:val="20"/>
        </w:rPr>
      </w:pPr>
    </w:p>
    <w:p w:rsidR="00CF6B05" w:rsidRDefault="00CF6B05" w:rsidP="00FF0590">
      <w:pPr>
        <w:pStyle w:val="ConsPlusTitle"/>
        <w:jc w:val="center"/>
      </w:pPr>
    </w:p>
    <w:p w:rsidR="00CF6B05" w:rsidRDefault="00CF6B05" w:rsidP="00FF0590">
      <w:pPr>
        <w:pStyle w:val="ConsPlusTitle"/>
        <w:jc w:val="center"/>
      </w:pPr>
    </w:p>
    <w:p w:rsidR="00CF6B05" w:rsidRDefault="00CF6B05" w:rsidP="00FF0590">
      <w:pPr>
        <w:pStyle w:val="ConsPlusTitle"/>
        <w:jc w:val="center"/>
      </w:pPr>
    </w:p>
    <w:p w:rsidR="00CF6B05" w:rsidRDefault="00CF6B05" w:rsidP="00FF0590">
      <w:pPr>
        <w:pStyle w:val="ConsPlusTitle"/>
        <w:jc w:val="center"/>
      </w:pPr>
    </w:p>
    <w:p w:rsidR="00CF6B05" w:rsidRDefault="00CF6B05" w:rsidP="00FF0590">
      <w:pPr>
        <w:pStyle w:val="ConsPlusTitle"/>
        <w:jc w:val="center"/>
      </w:pPr>
    </w:p>
    <w:p w:rsidR="006875C5" w:rsidRDefault="006875C5" w:rsidP="00FF0590">
      <w:pPr>
        <w:pStyle w:val="ConsPlusTitle"/>
        <w:jc w:val="center"/>
        <w:sectPr w:rsidR="006875C5" w:rsidSect="006875C5">
          <w:pgSz w:w="16838" w:h="11906" w:orient="landscape"/>
          <w:pgMar w:top="851" w:right="1134" w:bottom="1276" w:left="1134" w:header="709" w:footer="709" w:gutter="0"/>
          <w:cols w:space="708"/>
          <w:docGrid w:linePitch="360"/>
        </w:sectPr>
      </w:pPr>
    </w:p>
    <w:p w:rsidR="009D2C55" w:rsidRPr="009D2C55" w:rsidRDefault="009D2C55" w:rsidP="009D2C55">
      <w:pPr>
        <w:jc w:val="center"/>
        <w:rPr>
          <w:rFonts w:eastAsia="Calibri"/>
          <w:b/>
          <w:sz w:val="20"/>
          <w:szCs w:val="20"/>
        </w:rPr>
      </w:pPr>
      <w:r w:rsidRPr="009D2C55">
        <w:rPr>
          <w:rFonts w:eastAsia="Calibri"/>
          <w:b/>
          <w:sz w:val="20"/>
          <w:szCs w:val="20"/>
        </w:rPr>
        <w:lastRenderedPageBreak/>
        <w:t>АДМИНИСТРАЦИЯ КОВАЛЁВСКОГО  СЕЛЬСКОГО ПОСЕЛЕНИЯ</w:t>
      </w:r>
    </w:p>
    <w:p w:rsidR="009D2C55" w:rsidRPr="009D2C55" w:rsidRDefault="009D2C55" w:rsidP="009D2C55">
      <w:pPr>
        <w:jc w:val="center"/>
        <w:rPr>
          <w:rFonts w:eastAsia="Calibri"/>
          <w:b/>
          <w:sz w:val="20"/>
          <w:szCs w:val="20"/>
        </w:rPr>
      </w:pPr>
      <w:r w:rsidRPr="009D2C55">
        <w:rPr>
          <w:rFonts w:eastAsia="Calibri"/>
          <w:b/>
          <w:sz w:val="20"/>
          <w:szCs w:val="20"/>
        </w:rPr>
        <w:t>ЛИСКИНСКОГО МУНИЦИПАЛЬНОГО РАЙОНА</w:t>
      </w:r>
    </w:p>
    <w:p w:rsidR="009D2C55" w:rsidRPr="009D2C55" w:rsidRDefault="009D2C55" w:rsidP="009D2C55">
      <w:pPr>
        <w:jc w:val="center"/>
        <w:rPr>
          <w:rFonts w:eastAsia="Calibri"/>
          <w:b/>
          <w:sz w:val="20"/>
          <w:szCs w:val="20"/>
        </w:rPr>
      </w:pPr>
      <w:r w:rsidRPr="009D2C55">
        <w:rPr>
          <w:rFonts w:eastAsia="Calibri"/>
          <w:b/>
          <w:sz w:val="20"/>
          <w:szCs w:val="20"/>
        </w:rPr>
        <w:t>ВОРОНЕЖСКОЙ ОБЛАСТИ</w:t>
      </w:r>
    </w:p>
    <w:p w:rsidR="009D2C55" w:rsidRPr="009D2C55" w:rsidRDefault="009D2C55" w:rsidP="009D2C55">
      <w:pPr>
        <w:jc w:val="center"/>
        <w:rPr>
          <w:rFonts w:eastAsia="Calibri"/>
          <w:b/>
          <w:sz w:val="20"/>
          <w:szCs w:val="20"/>
        </w:rPr>
      </w:pPr>
    </w:p>
    <w:p w:rsidR="009D2C55" w:rsidRPr="009D2C55" w:rsidRDefault="009D2C55" w:rsidP="009D2C55">
      <w:pPr>
        <w:jc w:val="center"/>
        <w:rPr>
          <w:rFonts w:eastAsia="Calibri"/>
          <w:b/>
          <w:sz w:val="20"/>
          <w:szCs w:val="20"/>
        </w:rPr>
      </w:pPr>
      <w:r w:rsidRPr="009D2C55">
        <w:rPr>
          <w:rFonts w:eastAsia="Calibri"/>
          <w:b/>
          <w:sz w:val="20"/>
          <w:szCs w:val="20"/>
        </w:rPr>
        <w:t>ПОСТАНОВЛЕНИЕ</w:t>
      </w:r>
    </w:p>
    <w:p w:rsidR="009D2C55" w:rsidRPr="009D2C55" w:rsidRDefault="009D2C55" w:rsidP="009D2C55">
      <w:pPr>
        <w:jc w:val="center"/>
        <w:rPr>
          <w:rFonts w:eastAsia="Calibri"/>
          <w:sz w:val="20"/>
          <w:szCs w:val="20"/>
        </w:rPr>
      </w:pPr>
      <w:r w:rsidRPr="009D2C55">
        <w:rPr>
          <w:rFonts w:eastAsia="Calibri"/>
          <w:sz w:val="20"/>
          <w:szCs w:val="20"/>
        </w:rPr>
        <w:t>_____________________________________________________________________________</w:t>
      </w:r>
    </w:p>
    <w:p w:rsidR="009D2C55" w:rsidRPr="009D2C55" w:rsidRDefault="009D2C55" w:rsidP="009D2C55">
      <w:pPr>
        <w:jc w:val="center"/>
        <w:rPr>
          <w:rFonts w:eastAsia="Calibri"/>
          <w:sz w:val="20"/>
          <w:szCs w:val="20"/>
        </w:rPr>
      </w:pPr>
    </w:p>
    <w:p w:rsidR="009D2C55" w:rsidRPr="009D2C55" w:rsidRDefault="009D2C55" w:rsidP="009D2C55">
      <w:pPr>
        <w:jc w:val="center"/>
        <w:rPr>
          <w:rFonts w:eastAsia="Calibri"/>
          <w:b/>
          <w:sz w:val="20"/>
          <w:szCs w:val="20"/>
        </w:rPr>
      </w:pPr>
    </w:p>
    <w:p w:rsidR="009D2C55" w:rsidRPr="009D2C55" w:rsidRDefault="009D2C55" w:rsidP="009D2C55">
      <w:pPr>
        <w:jc w:val="center"/>
        <w:rPr>
          <w:rFonts w:eastAsia="Calibri"/>
          <w:b/>
          <w:sz w:val="20"/>
          <w:szCs w:val="20"/>
        </w:rPr>
      </w:pPr>
    </w:p>
    <w:p w:rsidR="009D2C55" w:rsidRPr="009D2C55" w:rsidRDefault="009D2C55" w:rsidP="009D2C55">
      <w:pPr>
        <w:tabs>
          <w:tab w:val="left" w:pos="4155"/>
        </w:tabs>
        <w:rPr>
          <w:rFonts w:eastAsia="Calibri"/>
          <w:b/>
          <w:sz w:val="20"/>
          <w:szCs w:val="20"/>
        </w:rPr>
      </w:pPr>
      <w:r w:rsidRPr="009D2C55">
        <w:rPr>
          <w:rFonts w:eastAsia="Calibri"/>
          <w:noProof/>
          <w:sz w:val="20"/>
          <w:szCs w:val="20"/>
        </w:rPr>
        <mc:AlternateContent>
          <mc:Choice Requires="wps">
            <w:drawing>
              <wp:anchor distT="4294967295" distB="4294967295" distL="114299" distR="114299" simplePos="0" relativeHeight="251663872" behindDoc="0" locked="0" layoutInCell="1" allowOverlap="1">
                <wp:simplePos x="0" y="0"/>
                <wp:positionH relativeFrom="column">
                  <wp:posOffset>-32386</wp:posOffset>
                </wp:positionH>
                <wp:positionV relativeFrom="paragraph">
                  <wp:posOffset>5079</wp:posOffset>
                </wp:positionV>
                <wp:extent cx="0" cy="0"/>
                <wp:effectExtent l="0" t="0" r="0" b="0"/>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427A47" id="Прямая со стрелкой 9" o:spid="_x0000_s1026" type="#_x0000_t32" style="position:absolute;margin-left:-2.55pt;margin-top:.4pt;width:0;height:0;z-index:251663872;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"/>
            </w:pict>
          </mc:Fallback>
        </mc:AlternateContent>
      </w:r>
      <w:r w:rsidRPr="009D2C55">
        <w:rPr>
          <w:rFonts w:eastAsia="Calibri"/>
          <w:sz w:val="20"/>
          <w:szCs w:val="20"/>
          <w:u w:val="single"/>
        </w:rPr>
        <w:t>«13» марта 2025г.  №32</w:t>
      </w:r>
    </w:p>
    <w:p w:rsidR="009D2C55" w:rsidRPr="009D2C55" w:rsidRDefault="009D2C55" w:rsidP="009D2C55">
      <w:pPr>
        <w:rPr>
          <w:rFonts w:eastAsia="Calibri"/>
          <w:sz w:val="20"/>
          <w:szCs w:val="20"/>
        </w:rPr>
      </w:pPr>
      <w:r w:rsidRPr="009D2C55">
        <w:rPr>
          <w:rFonts w:eastAsia="Calibri"/>
          <w:sz w:val="20"/>
          <w:szCs w:val="20"/>
        </w:rPr>
        <w:t xml:space="preserve">       с. Ковалево</w:t>
      </w:r>
    </w:p>
    <w:p w:rsidR="009D2C55" w:rsidRPr="009D2C55" w:rsidRDefault="009D2C55" w:rsidP="009D2C55">
      <w:pPr>
        <w:tabs>
          <w:tab w:val="left" w:pos="4155"/>
        </w:tabs>
        <w:rPr>
          <w:rFonts w:eastAsia="Calibri"/>
          <w:sz w:val="20"/>
          <w:szCs w:val="20"/>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14"/>
      </w:tblGrid>
      <w:tr w:rsidR="009D2C55" w:rsidRPr="009D2C55" w:rsidTr="009D2C55">
        <w:trPr>
          <w:trHeight w:val="967"/>
        </w:trPr>
        <w:tc>
          <w:tcPr>
            <w:tcW w:w="4014" w:type="dxa"/>
            <w:tcBorders>
              <w:top w:val="nil"/>
              <w:left w:val="nil"/>
              <w:bottom w:val="nil"/>
              <w:right w:val="nil"/>
            </w:tcBorders>
          </w:tcPr>
          <w:p w:rsidR="009D2C55" w:rsidRPr="009D2C55" w:rsidRDefault="009D2C55" w:rsidP="009D2C55">
            <w:pPr>
              <w:jc w:val="both"/>
              <w:rPr>
                <w:rFonts w:eastAsia="Calibri"/>
                <w:b/>
                <w:sz w:val="20"/>
                <w:szCs w:val="20"/>
                <w:lang w:eastAsia="en-US"/>
              </w:rPr>
            </w:pPr>
            <w:r w:rsidRPr="009D2C55">
              <w:rPr>
                <w:rFonts w:eastAsia="Calibri"/>
                <w:b/>
                <w:sz w:val="20"/>
                <w:szCs w:val="20"/>
                <w:lang w:eastAsia="en-US"/>
              </w:rPr>
              <w:t xml:space="preserve">Об утверждении реестра кладбищ, расположенных на территории </w:t>
            </w:r>
            <w:r w:rsidRPr="009D2C55">
              <w:rPr>
                <w:rFonts w:eastAsia="Calibri"/>
                <w:b/>
                <w:color w:val="000000"/>
                <w:sz w:val="20"/>
                <w:szCs w:val="20"/>
                <w:lang w:eastAsia="en-US"/>
              </w:rPr>
              <w:t>Ковалёвского сельского поселения</w:t>
            </w:r>
            <w:r w:rsidRPr="009D2C55">
              <w:rPr>
                <w:rFonts w:eastAsia="Calibri"/>
                <w:b/>
                <w:sz w:val="20"/>
                <w:szCs w:val="20"/>
                <w:lang w:eastAsia="en-US"/>
              </w:rPr>
              <w:t xml:space="preserve"> Лискинского муниципального района Воронежской области</w:t>
            </w:r>
          </w:p>
        </w:tc>
      </w:tr>
    </w:tbl>
    <w:p w:rsidR="009D2C55" w:rsidRPr="009D2C55" w:rsidRDefault="009D2C55" w:rsidP="009D2C55">
      <w:pPr>
        <w:autoSpaceDE w:val="0"/>
        <w:autoSpaceDN w:val="0"/>
        <w:adjustRightInd w:val="0"/>
        <w:ind w:firstLine="540"/>
        <w:jc w:val="both"/>
        <w:rPr>
          <w:rFonts w:eastAsia="Calibri"/>
          <w:iCs/>
          <w:sz w:val="20"/>
          <w:szCs w:val="20"/>
        </w:rPr>
      </w:pPr>
    </w:p>
    <w:p w:rsidR="009D2C55" w:rsidRPr="009D2C55" w:rsidRDefault="009D2C55" w:rsidP="009D2C55">
      <w:pPr>
        <w:spacing w:line="360" w:lineRule="auto"/>
        <w:ind w:firstLine="567"/>
        <w:contextualSpacing/>
        <w:jc w:val="both"/>
        <w:rPr>
          <w:rFonts w:eastAsia="Calibri"/>
          <w:sz w:val="20"/>
          <w:szCs w:val="20"/>
          <w:lang w:val="x-none" w:eastAsia="en-US"/>
        </w:rPr>
      </w:pPr>
      <w:r w:rsidRPr="009D2C55">
        <w:rPr>
          <w:rFonts w:eastAsia="Calibri"/>
          <w:sz w:val="20"/>
          <w:szCs w:val="20"/>
          <w:lang w:eastAsia="en-US"/>
        </w:rPr>
        <w:t>Руководствуясь Федеральным законом от 06.10.20223 № 131-ФЗ «Об общих принципах организации местного самоуправления в Российской Федерации», Федеральным законом от 12.01.1996 № 8-ФЗ «О погребении и похоронном деле», Национальным планом развития конкуренции в Российской Федерации на 2021-2025 годы, утвержденным Распоряжением Правительства Российской Федерации от 02.09.2021 № 2424-р</w:t>
      </w:r>
      <w:r w:rsidRPr="009D2C55">
        <w:rPr>
          <w:rFonts w:eastAsia="Calibri"/>
          <w:sz w:val="20"/>
          <w:szCs w:val="20"/>
          <w:lang w:val="x-none" w:eastAsia="en-US"/>
        </w:rPr>
        <w:t xml:space="preserve">, администрация </w:t>
      </w:r>
      <w:r w:rsidRPr="009D2C55">
        <w:rPr>
          <w:rFonts w:eastAsia="Calibri"/>
          <w:color w:val="000000"/>
          <w:sz w:val="20"/>
          <w:szCs w:val="20"/>
          <w:lang w:eastAsia="en-US"/>
        </w:rPr>
        <w:t xml:space="preserve">Ковалёвского сельского поселения </w:t>
      </w:r>
      <w:r w:rsidRPr="009D2C55">
        <w:rPr>
          <w:rFonts w:eastAsia="Calibri"/>
          <w:sz w:val="20"/>
          <w:szCs w:val="20"/>
          <w:lang w:val="x-none" w:eastAsia="en-US"/>
        </w:rPr>
        <w:t>Лискинского</w:t>
      </w:r>
      <w:r w:rsidRPr="009D2C55">
        <w:rPr>
          <w:rFonts w:eastAsia="Calibri"/>
          <w:sz w:val="20"/>
          <w:szCs w:val="20"/>
          <w:lang w:eastAsia="en-US"/>
        </w:rPr>
        <w:t xml:space="preserve"> </w:t>
      </w:r>
      <w:r w:rsidRPr="009D2C55">
        <w:rPr>
          <w:rFonts w:eastAsia="Calibri"/>
          <w:sz w:val="20"/>
          <w:szCs w:val="20"/>
          <w:lang w:val="x-none" w:eastAsia="en-US"/>
        </w:rPr>
        <w:t xml:space="preserve"> муниципального района</w:t>
      </w:r>
    </w:p>
    <w:p w:rsidR="009D2C55" w:rsidRPr="009D2C55" w:rsidRDefault="009D2C55" w:rsidP="009D2C55">
      <w:pPr>
        <w:spacing w:line="360" w:lineRule="auto"/>
        <w:ind w:firstLine="567"/>
        <w:contextualSpacing/>
        <w:jc w:val="both"/>
        <w:rPr>
          <w:rFonts w:eastAsia="Calibri"/>
          <w:b/>
          <w:caps/>
          <w:sz w:val="20"/>
          <w:szCs w:val="20"/>
          <w:lang w:val="x-none"/>
        </w:rPr>
      </w:pPr>
      <w:r w:rsidRPr="009D2C55">
        <w:rPr>
          <w:rFonts w:eastAsia="Calibri"/>
          <w:b/>
          <w:caps/>
          <w:sz w:val="20"/>
          <w:szCs w:val="20"/>
          <w:lang w:val="x-none"/>
        </w:rPr>
        <w:t xml:space="preserve"> </w:t>
      </w:r>
      <w:r w:rsidRPr="009D2C55">
        <w:rPr>
          <w:rFonts w:eastAsia="Calibri"/>
          <w:b/>
          <w:sz w:val="20"/>
          <w:szCs w:val="20"/>
          <w:lang w:val="x-none"/>
        </w:rPr>
        <w:t>п</w:t>
      </w:r>
      <w:r w:rsidRPr="009D2C55">
        <w:rPr>
          <w:rFonts w:eastAsia="Calibri"/>
          <w:b/>
          <w:sz w:val="20"/>
          <w:szCs w:val="20"/>
        </w:rPr>
        <w:t xml:space="preserve"> </w:t>
      </w:r>
      <w:r w:rsidRPr="009D2C55">
        <w:rPr>
          <w:rFonts w:eastAsia="Calibri"/>
          <w:b/>
          <w:sz w:val="20"/>
          <w:szCs w:val="20"/>
          <w:lang w:val="x-none"/>
        </w:rPr>
        <w:t>о</w:t>
      </w:r>
      <w:r w:rsidRPr="009D2C55">
        <w:rPr>
          <w:rFonts w:eastAsia="Calibri"/>
          <w:b/>
          <w:sz w:val="20"/>
          <w:szCs w:val="20"/>
        </w:rPr>
        <w:t xml:space="preserve"> </w:t>
      </w:r>
      <w:r w:rsidRPr="009D2C55">
        <w:rPr>
          <w:rFonts w:eastAsia="Calibri"/>
          <w:b/>
          <w:sz w:val="20"/>
          <w:szCs w:val="20"/>
          <w:lang w:val="x-none"/>
        </w:rPr>
        <w:t>с</w:t>
      </w:r>
      <w:r w:rsidRPr="009D2C55">
        <w:rPr>
          <w:rFonts w:eastAsia="Calibri"/>
          <w:b/>
          <w:sz w:val="20"/>
          <w:szCs w:val="20"/>
        </w:rPr>
        <w:t xml:space="preserve"> </w:t>
      </w:r>
      <w:r w:rsidRPr="009D2C55">
        <w:rPr>
          <w:rFonts w:eastAsia="Calibri"/>
          <w:b/>
          <w:sz w:val="20"/>
          <w:szCs w:val="20"/>
          <w:lang w:val="x-none"/>
        </w:rPr>
        <w:t>т</w:t>
      </w:r>
      <w:r w:rsidRPr="009D2C55">
        <w:rPr>
          <w:rFonts w:eastAsia="Calibri"/>
          <w:b/>
          <w:sz w:val="20"/>
          <w:szCs w:val="20"/>
        </w:rPr>
        <w:t xml:space="preserve"> </w:t>
      </w:r>
      <w:r w:rsidRPr="009D2C55">
        <w:rPr>
          <w:rFonts w:eastAsia="Calibri"/>
          <w:b/>
          <w:sz w:val="20"/>
          <w:szCs w:val="20"/>
          <w:lang w:val="x-none"/>
        </w:rPr>
        <w:t>а</w:t>
      </w:r>
      <w:r w:rsidRPr="009D2C55">
        <w:rPr>
          <w:rFonts w:eastAsia="Calibri"/>
          <w:b/>
          <w:sz w:val="20"/>
          <w:szCs w:val="20"/>
        </w:rPr>
        <w:t xml:space="preserve"> </w:t>
      </w:r>
      <w:r w:rsidRPr="009D2C55">
        <w:rPr>
          <w:rFonts w:eastAsia="Calibri"/>
          <w:b/>
          <w:sz w:val="20"/>
          <w:szCs w:val="20"/>
          <w:lang w:val="x-none"/>
        </w:rPr>
        <w:t>н</w:t>
      </w:r>
      <w:r w:rsidRPr="009D2C55">
        <w:rPr>
          <w:rFonts w:eastAsia="Calibri"/>
          <w:b/>
          <w:sz w:val="20"/>
          <w:szCs w:val="20"/>
        </w:rPr>
        <w:t xml:space="preserve"> </w:t>
      </w:r>
      <w:r w:rsidRPr="009D2C55">
        <w:rPr>
          <w:rFonts w:eastAsia="Calibri"/>
          <w:b/>
          <w:sz w:val="20"/>
          <w:szCs w:val="20"/>
          <w:lang w:val="x-none"/>
        </w:rPr>
        <w:t>о</w:t>
      </w:r>
      <w:r w:rsidRPr="009D2C55">
        <w:rPr>
          <w:rFonts w:eastAsia="Calibri"/>
          <w:b/>
          <w:sz w:val="20"/>
          <w:szCs w:val="20"/>
        </w:rPr>
        <w:t xml:space="preserve"> </w:t>
      </w:r>
      <w:r w:rsidRPr="009D2C55">
        <w:rPr>
          <w:rFonts w:eastAsia="Calibri"/>
          <w:b/>
          <w:sz w:val="20"/>
          <w:szCs w:val="20"/>
          <w:lang w:val="x-none"/>
        </w:rPr>
        <w:t>в</w:t>
      </w:r>
      <w:r w:rsidRPr="009D2C55">
        <w:rPr>
          <w:rFonts w:eastAsia="Calibri"/>
          <w:b/>
          <w:sz w:val="20"/>
          <w:szCs w:val="20"/>
        </w:rPr>
        <w:t xml:space="preserve"> </w:t>
      </w:r>
      <w:r w:rsidRPr="009D2C55">
        <w:rPr>
          <w:rFonts w:eastAsia="Calibri"/>
          <w:b/>
          <w:sz w:val="20"/>
          <w:szCs w:val="20"/>
          <w:lang w:val="x-none"/>
        </w:rPr>
        <w:t>л</w:t>
      </w:r>
      <w:r w:rsidRPr="009D2C55">
        <w:rPr>
          <w:rFonts w:eastAsia="Calibri"/>
          <w:b/>
          <w:sz w:val="20"/>
          <w:szCs w:val="20"/>
        </w:rPr>
        <w:t xml:space="preserve"> </w:t>
      </w:r>
      <w:r w:rsidRPr="009D2C55">
        <w:rPr>
          <w:rFonts w:eastAsia="Calibri"/>
          <w:b/>
          <w:sz w:val="20"/>
          <w:szCs w:val="20"/>
          <w:lang w:val="x-none"/>
        </w:rPr>
        <w:t>я</w:t>
      </w:r>
      <w:r w:rsidRPr="009D2C55">
        <w:rPr>
          <w:rFonts w:eastAsia="Calibri"/>
          <w:b/>
          <w:sz w:val="20"/>
          <w:szCs w:val="20"/>
        </w:rPr>
        <w:t xml:space="preserve"> </w:t>
      </w:r>
      <w:r w:rsidRPr="009D2C55">
        <w:rPr>
          <w:rFonts w:eastAsia="Calibri"/>
          <w:b/>
          <w:sz w:val="20"/>
          <w:szCs w:val="20"/>
          <w:lang w:val="x-none"/>
        </w:rPr>
        <w:t>е</w:t>
      </w:r>
      <w:r w:rsidRPr="009D2C55">
        <w:rPr>
          <w:rFonts w:eastAsia="Calibri"/>
          <w:b/>
          <w:sz w:val="20"/>
          <w:szCs w:val="20"/>
        </w:rPr>
        <w:t xml:space="preserve"> </w:t>
      </w:r>
      <w:r w:rsidRPr="009D2C55">
        <w:rPr>
          <w:rFonts w:eastAsia="Calibri"/>
          <w:b/>
          <w:sz w:val="20"/>
          <w:szCs w:val="20"/>
          <w:lang w:val="x-none"/>
        </w:rPr>
        <w:t>т:</w:t>
      </w:r>
    </w:p>
    <w:p w:rsidR="009D2C55" w:rsidRPr="009D2C55" w:rsidRDefault="009D2C55" w:rsidP="009D2C55">
      <w:pPr>
        <w:autoSpaceDE w:val="0"/>
        <w:autoSpaceDN w:val="0"/>
        <w:adjustRightInd w:val="0"/>
        <w:spacing w:line="360" w:lineRule="auto"/>
        <w:ind w:firstLine="567"/>
        <w:jc w:val="both"/>
        <w:rPr>
          <w:rFonts w:eastAsia="Calibri"/>
          <w:bCs/>
          <w:sz w:val="20"/>
          <w:szCs w:val="20"/>
          <w:lang w:eastAsia="en-US"/>
        </w:rPr>
      </w:pPr>
      <w:r w:rsidRPr="009D2C55">
        <w:rPr>
          <w:rFonts w:eastAsia="Calibri"/>
          <w:sz w:val="20"/>
          <w:szCs w:val="20"/>
          <w:lang w:eastAsia="en-US"/>
        </w:rPr>
        <w:t xml:space="preserve">1. Утвердить реестр кладбищ, расположенных </w:t>
      </w:r>
      <w:r w:rsidRPr="009D2C55">
        <w:rPr>
          <w:rFonts w:eastAsia="Calibri"/>
          <w:bCs/>
          <w:sz w:val="20"/>
          <w:szCs w:val="20"/>
          <w:lang w:eastAsia="en-US"/>
        </w:rPr>
        <w:t xml:space="preserve">на территории </w:t>
      </w:r>
      <w:r w:rsidRPr="009D2C55">
        <w:rPr>
          <w:rFonts w:eastAsia="Calibri"/>
          <w:bCs/>
          <w:color w:val="000000"/>
          <w:sz w:val="20"/>
          <w:szCs w:val="20"/>
          <w:lang w:eastAsia="en-US"/>
        </w:rPr>
        <w:t>Ковалёвского сельского поселения</w:t>
      </w:r>
      <w:r w:rsidRPr="009D2C55">
        <w:rPr>
          <w:rFonts w:eastAsia="Calibri"/>
          <w:bCs/>
          <w:sz w:val="20"/>
          <w:szCs w:val="20"/>
          <w:lang w:eastAsia="en-US"/>
        </w:rPr>
        <w:t xml:space="preserve"> </w:t>
      </w:r>
      <w:r w:rsidRPr="009D2C55">
        <w:rPr>
          <w:rFonts w:eastAsia="Calibri"/>
          <w:sz w:val="20"/>
          <w:szCs w:val="20"/>
          <w:lang w:eastAsia="en-US"/>
        </w:rPr>
        <w:t>Лискинского муниципального района Воронежской области</w:t>
      </w:r>
      <w:r w:rsidRPr="009D2C55">
        <w:rPr>
          <w:rFonts w:eastAsia="Calibri"/>
          <w:bCs/>
          <w:sz w:val="20"/>
          <w:szCs w:val="20"/>
          <w:lang w:eastAsia="en-US"/>
        </w:rPr>
        <w:t xml:space="preserve"> согласно приложению.</w:t>
      </w:r>
    </w:p>
    <w:p w:rsidR="009D2C55" w:rsidRPr="009D2C55" w:rsidRDefault="009D2C55" w:rsidP="009D2C55">
      <w:pPr>
        <w:autoSpaceDE w:val="0"/>
        <w:autoSpaceDN w:val="0"/>
        <w:adjustRightInd w:val="0"/>
        <w:spacing w:line="360" w:lineRule="auto"/>
        <w:ind w:firstLine="567"/>
        <w:jc w:val="both"/>
        <w:rPr>
          <w:rFonts w:eastAsia="Calibri"/>
          <w:bCs/>
          <w:sz w:val="20"/>
          <w:szCs w:val="20"/>
          <w:lang w:eastAsia="en-US"/>
        </w:rPr>
      </w:pPr>
      <w:r w:rsidRPr="009D2C55">
        <w:rPr>
          <w:rFonts w:eastAsia="Calibri"/>
          <w:bCs/>
          <w:sz w:val="20"/>
          <w:szCs w:val="20"/>
          <w:lang w:eastAsia="en-US"/>
        </w:rPr>
        <w:t xml:space="preserve">2. Настоящее постановление вступает в силу с момента его подписания и подлежит опубликованию в периодическом печатном средстве массовой информации администрации </w:t>
      </w:r>
      <w:r w:rsidRPr="009D2C55">
        <w:rPr>
          <w:rFonts w:eastAsia="Calibri"/>
          <w:bCs/>
          <w:color w:val="000000"/>
          <w:sz w:val="20"/>
          <w:szCs w:val="20"/>
          <w:lang w:eastAsia="en-US"/>
        </w:rPr>
        <w:t>Ковалёвского сельского поселения</w:t>
      </w:r>
      <w:r w:rsidRPr="009D2C55">
        <w:rPr>
          <w:rFonts w:eastAsia="Calibri"/>
          <w:bCs/>
          <w:sz w:val="20"/>
          <w:szCs w:val="20"/>
          <w:lang w:eastAsia="en-US"/>
        </w:rPr>
        <w:t xml:space="preserve"> Лискинского муниципального района «Ковалёвский муниципальный вестник» и размещению на официальном сайте администрации </w:t>
      </w:r>
      <w:r w:rsidRPr="009D2C55">
        <w:rPr>
          <w:rFonts w:eastAsia="Calibri"/>
          <w:bCs/>
          <w:color w:val="000000"/>
          <w:sz w:val="20"/>
          <w:szCs w:val="20"/>
          <w:lang w:eastAsia="en-US"/>
        </w:rPr>
        <w:t>Ковалёвского сельского поселения</w:t>
      </w:r>
      <w:r w:rsidRPr="009D2C55">
        <w:rPr>
          <w:rFonts w:eastAsia="Calibri"/>
          <w:bCs/>
          <w:color w:val="FF0000"/>
          <w:sz w:val="20"/>
          <w:szCs w:val="20"/>
          <w:lang w:eastAsia="en-US"/>
        </w:rPr>
        <w:t xml:space="preserve"> </w:t>
      </w:r>
      <w:r w:rsidRPr="009D2C55">
        <w:rPr>
          <w:rFonts w:eastAsia="Calibri"/>
          <w:bCs/>
          <w:sz w:val="20"/>
          <w:szCs w:val="20"/>
          <w:lang w:eastAsia="en-US"/>
        </w:rPr>
        <w:t>Лискинского муниципального района в сети Интернет.</w:t>
      </w:r>
    </w:p>
    <w:p w:rsidR="009D2C55" w:rsidRPr="009D2C55" w:rsidRDefault="009D2C55" w:rsidP="009D2C55">
      <w:pPr>
        <w:autoSpaceDE w:val="0"/>
        <w:autoSpaceDN w:val="0"/>
        <w:adjustRightInd w:val="0"/>
        <w:spacing w:line="360" w:lineRule="auto"/>
        <w:ind w:firstLine="567"/>
        <w:jc w:val="both"/>
        <w:rPr>
          <w:rFonts w:eastAsia="Calibri"/>
          <w:bCs/>
          <w:sz w:val="20"/>
          <w:szCs w:val="20"/>
          <w:lang w:eastAsia="en-US"/>
        </w:rPr>
      </w:pPr>
      <w:r w:rsidRPr="009D2C55">
        <w:rPr>
          <w:rFonts w:eastAsia="Calibri"/>
          <w:bCs/>
          <w:sz w:val="20"/>
          <w:szCs w:val="20"/>
          <w:lang w:eastAsia="en-US"/>
        </w:rPr>
        <w:t>3. Настоящее постановление вступает в силу с момента его официального опубликования.</w:t>
      </w:r>
    </w:p>
    <w:p w:rsidR="009D2C55" w:rsidRPr="009D2C55" w:rsidRDefault="009D2C55" w:rsidP="009D2C55">
      <w:pPr>
        <w:autoSpaceDE w:val="0"/>
        <w:autoSpaceDN w:val="0"/>
        <w:adjustRightInd w:val="0"/>
        <w:spacing w:line="360" w:lineRule="auto"/>
        <w:ind w:firstLine="567"/>
        <w:jc w:val="both"/>
        <w:rPr>
          <w:rFonts w:eastAsia="Calibri"/>
          <w:color w:val="FF0000"/>
          <w:sz w:val="20"/>
          <w:szCs w:val="20"/>
        </w:rPr>
      </w:pPr>
      <w:r w:rsidRPr="009D2C55">
        <w:rPr>
          <w:rFonts w:eastAsia="Calibri"/>
          <w:sz w:val="20"/>
          <w:szCs w:val="20"/>
        </w:rPr>
        <w:t xml:space="preserve">4. </w:t>
      </w:r>
      <w:r w:rsidRPr="009D2C55">
        <w:rPr>
          <w:rFonts w:eastAsia="Calibri"/>
          <w:bCs/>
          <w:iCs/>
          <w:sz w:val="20"/>
          <w:szCs w:val="20"/>
        </w:rPr>
        <w:t>Контроль за выполнением настоящего постановления оставляю за собой.</w:t>
      </w:r>
    </w:p>
    <w:p w:rsidR="009D2C55" w:rsidRPr="009D2C55" w:rsidRDefault="009D2C55" w:rsidP="009D2C55">
      <w:pPr>
        <w:tabs>
          <w:tab w:val="left" w:pos="7680"/>
        </w:tabs>
        <w:autoSpaceDE w:val="0"/>
        <w:autoSpaceDN w:val="0"/>
        <w:adjustRightInd w:val="0"/>
        <w:jc w:val="both"/>
        <w:rPr>
          <w:rFonts w:eastAsia="Calibri"/>
          <w:sz w:val="20"/>
          <w:szCs w:val="20"/>
        </w:rPr>
      </w:pPr>
    </w:p>
    <w:p w:rsidR="009D2C55" w:rsidRPr="009D2C55" w:rsidRDefault="009D2C55" w:rsidP="009D2C55">
      <w:pPr>
        <w:suppressAutoHyphens/>
        <w:autoSpaceDE w:val="0"/>
        <w:jc w:val="both"/>
        <w:rPr>
          <w:rFonts w:eastAsia="Arial"/>
          <w:bCs/>
          <w:sz w:val="20"/>
          <w:szCs w:val="20"/>
          <w:lang w:eastAsia="ar-SA"/>
        </w:rPr>
      </w:pPr>
      <w:r w:rsidRPr="009D2C55">
        <w:rPr>
          <w:rFonts w:eastAsia="Arial"/>
          <w:bCs/>
          <w:sz w:val="20"/>
          <w:szCs w:val="20"/>
          <w:lang w:eastAsia="ar-SA"/>
        </w:rPr>
        <w:t>Глава Ковалёвского</w:t>
      </w:r>
    </w:p>
    <w:p w:rsidR="009D2C55" w:rsidRPr="009D2C55" w:rsidRDefault="009D2C55" w:rsidP="009D2C55">
      <w:pPr>
        <w:suppressAutoHyphens/>
        <w:autoSpaceDE w:val="0"/>
        <w:jc w:val="both"/>
        <w:rPr>
          <w:rFonts w:eastAsia="Arial"/>
          <w:bCs/>
          <w:sz w:val="20"/>
          <w:szCs w:val="20"/>
          <w:lang w:eastAsia="ar-SA"/>
        </w:rPr>
      </w:pPr>
      <w:r w:rsidRPr="009D2C55">
        <w:rPr>
          <w:rFonts w:eastAsia="Arial"/>
          <w:bCs/>
          <w:sz w:val="20"/>
          <w:szCs w:val="20"/>
          <w:lang w:eastAsia="ar-SA"/>
        </w:rPr>
        <w:t>сельского поселения</w:t>
      </w:r>
      <w:r w:rsidRPr="009D2C55">
        <w:rPr>
          <w:rFonts w:eastAsia="Arial"/>
          <w:bCs/>
          <w:sz w:val="20"/>
          <w:szCs w:val="20"/>
          <w:lang w:eastAsia="ar-SA"/>
        </w:rPr>
        <w:tab/>
      </w:r>
      <w:r w:rsidRPr="009D2C55">
        <w:rPr>
          <w:rFonts w:eastAsia="Arial"/>
          <w:bCs/>
          <w:sz w:val="20"/>
          <w:szCs w:val="20"/>
          <w:lang w:eastAsia="ar-SA"/>
        </w:rPr>
        <w:tab/>
      </w:r>
      <w:r w:rsidRPr="009D2C55">
        <w:rPr>
          <w:rFonts w:eastAsia="Arial"/>
          <w:bCs/>
          <w:sz w:val="20"/>
          <w:szCs w:val="20"/>
          <w:lang w:eastAsia="ar-SA"/>
        </w:rPr>
        <w:tab/>
      </w:r>
      <w:r w:rsidRPr="009D2C55">
        <w:rPr>
          <w:rFonts w:eastAsia="Arial"/>
          <w:bCs/>
          <w:sz w:val="20"/>
          <w:szCs w:val="20"/>
          <w:lang w:eastAsia="ar-SA"/>
        </w:rPr>
        <w:tab/>
      </w:r>
      <w:r w:rsidRPr="009D2C55">
        <w:rPr>
          <w:rFonts w:eastAsia="Arial"/>
          <w:bCs/>
          <w:sz w:val="20"/>
          <w:szCs w:val="20"/>
          <w:lang w:eastAsia="ar-SA"/>
        </w:rPr>
        <w:tab/>
      </w:r>
      <w:r w:rsidRPr="009D2C55">
        <w:rPr>
          <w:rFonts w:eastAsia="Arial"/>
          <w:bCs/>
          <w:sz w:val="20"/>
          <w:szCs w:val="20"/>
          <w:lang w:eastAsia="ar-SA"/>
        </w:rPr>
        <w:tab/>
      </w:r>
      <w:r w:rsidRPr="009D2C55">
        <w:rPr>
          <w:rFonts w:eastAsia="Arial"/>
          <w:bCs/>
          <w:sz w:val="20"/>
          <w:szCs w:val="20"/>
          <w:lang w:eastAsia="ar-SA"/>
        </w:rPr>
        <w:tab/>
        <w:t>Е.К.Гайдук</w:t>
      </w:r>
    </w:p>
    <w:p w:rsidR="00CF6B05" w:rsidRDefault="00CF6B05" w:rsidP="00FF0590">
      <w:pPr>
        <w:pStyle w:val="ConsPlusTitle"/>
        <w:jc w:val="center"/>
      </w:pPr>
    </w:p>
    <w:p w:rsidR="00CF6B05" w:rsidRDefault="00CF6B05" w:rsidP="00FF0590">
      <w:pPr>
        <w:pStyle w:val="ConsPlusTitle"/>
        <w:jc w:val="center"/>
      </w:pPr>
    </w:p>
    <w:p w:rsidR="00CF6B05" w:rsidRDefault="00CF6B05" w:rsidP="00FF0590">
      <w:pPr>
        <w:pStyle w:val="ConsPlusTitle"/>
        <w:jc w:val="center"/>
      </w:pPr>
    </w:p>
    <w:p w:rsidR="00CF6B05" w:rsidRDefault="00CF6B05" w:rsidP="00FF0590">
      <w:pPr>
        <w:pStyle w:val="ConsPlusTitle"/>
        <w:jc w:val="center"/>
      </w:pPr>
    </w:p>
    <w:p w:rsidR="00CF6B05" w:rsidRDefault="00CF6B05" w:rsidP="00FF0590">
      <w:pPr>
        <w:pStyle w:val="ConsPlusTitle"/>
        <w:jc w:val="center"/>
      </w:pPr>
    </w:p>
    <w:p w:rsidR="00CF6B05" w:rsidRDefault="00CF6B05" w:rsidP="00FF0590">
      <w:pPr>
        <w:pStyle w:val="ConsPlusTitle"/>
        <w:jc w:val="center"/>
      </w:pPr>
    </w:p>
    <w:p w:rsidR="00CF6B05" w:rsidRDefault="00CF6B05" w:rsidP="00FF0590">
      <w:pPr>
        <w:pStyle w:val="ConsPlusTitle"/>
        <w:jc w:val="center"/>
      </w:pPr>
    </w:p>
    <w:p w:rsidR="00CF6B05" w:rsidRDefault="00CF6B05" w:rsidP="00FF0590">
      <w:pPr>
        <w:pStyle w:val="ConsPlusTitle"/>
        <w:jc w:val="center"/>
      </w:pPr>
    </w:p>
    <w:p w:rsidR="00CF6B05" w:rsidRDefault="00CF6B05" w:rsidP="00FF0590">
      <w:pPr>
        <w:pStyle w:val="ConsPlusTitle"/>
        <w:jc w:val="center"/>
      </w:pPr>
    </w:p>
    <w:p w:rsidR="00CF6B05" w:rsidRDefault="00CF6B05" w:rsidP="00FF0590">
      <w:pPr>
        <w:pStyle w:val="ConsPlusTitle"/>
        <w:jc w:val="center"/>
      </w:pPr>
    </w:p>
    <w:p w:rsidR="00CF6B05" w:rsidRDefault="00CF6B05" w:rsidP="00FF0590">
      <w:pPr>
        <w:pStyle w:val="ConsPlusTitle"/>
        <w:jc w:val="center"/>
      </w:pPr>
    </w:p>
    <w:p w:rsidR="00CF6B05" w:rsidRDefault="00CF6B05" w:rsidP="00FF0590">
      <w:pPr>
        <w:pStyle w:val="ConsPlusTitle"/>
        <w:jc w:val="center"/>
      </w:pPr>
    </w:p>
    <w:p w:rsidR="00CF6B05" w:rsidRDefault="00CF6B05" w:rsidP="00FF0590">
      <w:pPr>
        <w:pStyle w:val="ConsPlusTitle"/>
        <w:jc w:val="center"/>
      </w:pPr>
    </w:p>
    <w:p w:rsidR="00CF6B05" w:rsidRDefault="00CF6B05" w:rsidP="00FF0590">
      <w:pPr>
        <w:pStyle w:val="ConsPlusTitle"/>
        <w:jc w:val="center"/>
      </w:pPr>
    </w:p>
    <w:p w:rsidR="00CF6B05" w:rsidRDefault="00CF6B05" w:rsidP="00FF0590">
      <w:pPr>
        <w:pStyle w:val="ConsPlusTitle"/>
        <w:jc w:val="center"/>
      </w:pPr>
    </w:p>
    <w:p w:rsidR="00CF6B05" w:rsidRDefault="00CF6B05" w:rsidP="00FF0590">
      <w:pPr>
        <w:pStyle w:val="ConsPlusTitle"/>
        <w:jc w:val="center"/>
      </w:pPr>
    </w:p>
    <w:p w:rsidR="00CF6B05" w:rsidRDefault="00CF6B05" w:rsidP="00FF0590">
      <w:pPr>
        <w:pStyle w:val="ConsPlusTitle"/>
        <w:jc w:val="center"/>
      </w:pPr>
    </w:p>
    <w:p w:rsidR="009D2C55" w:rsidRDefault="009D2C55" w:rsidP="00FF0590">
      <w:pPr>
        <w:pStyle w:val="ConsPlusTitle"/>
        <w:jc w:val="center"/>
        <w:sectPr w:rsidR="009D2C55" w:rsidSect="006875C5">
          <w:pgSz w:w="11906" w:h="16838"/>
          <w:pgMar w:top="1134" w:right="851" w:bottom="1134" w:left="1276" w:header="709" w:footer="709" w:gutter="0"/>
          <w:cols w:space="708"/>
          <w:docGrid w:linePitch="360"/>
        </w:sectPr>
      </w:pPr>
    </w:p>
    <w:p w:rsidR="00EE03D8" w:rsidRPr="00FE0D17" w:rsidRDefault="00EE03D8" w:rsidP="00EE03D8">
      <w:pPr>
        <w:pStyle w:val="12"/>
        <w:autoSpaceDE w:val="0"/>
        <w:autoSpaceDN w:val="0"/>
        <w:adjustRightInd w:val="0"/>
        <w:ind w:left="0"/>
        <w:jc w:val="right"/>
        <w:rPr>
          <w:rFonts w:ascii="Times New Roman" w:hAnsi="Times New Roman"/>
          <w:sz w:val="20"/>
          <w:szCs w:val="20"/>
        </w:rPr>
      </w:pPr>
      <w:r>
        <w:rPr>
          <w:sz w:val="28"/>
          <w:szCs w:val="28"/>
        </w:rPr>
        <w:lastRenderedPageBreak/>
        <w:t xml:space="preserve">                                                    </w:t>
      </w:r>
      <w:r w:rsidRPr="00FE0D17">
        <w:rPr>
          <w:rFonts w:ascii="Times New Roman" w:hAnsi="Times New Roman"/>
          <w:sz w:val="20"/>
          <w:szCs w:val="20"/>
        </w:rPr>
        <w:t>Приложение</w:t>
      </w:r>
    </w:p>
    <w:tbl>
      <w:tblPr>
        <w:tblW w:w="0" w:type="auto"/>
        <w:tblInd w:w="123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9"/>
      </w:tblGrid>
      <w:tr w:rsidR="00EE03D8" w:rsidRPr="00FE0D17" w:rsidTr="00EE03D8">
        <w:tc>
          <w:tcPr>
            <w:tcW w:w="3367" w:type="dxa"/>
            <w:tcBorders>
              <w:top w:val="nil"/>
              <w:left w:val="nil"/>
              <w:bottom w:val="nil"/>
              <w:right w:val="nil"/>
            </w:tcBorders>
          </w:tcPr>
          <w:p w:rsidR="00EE03D8" w:rsidRPr="00FE0D17" w:rsidRDefault="00EE03D8">
            <w:pPr>
              <w:pStyle w:val="12"/>
              <w:autoSpaceDE w:val="0"/>
              <w:autoSpaceDN w:val="0"/>
              <w:adjustRightInd w:val="0"/>
              <w:ind w:left="0"/>
              <w:jc w:val="right"/>
              <w:rPr>
                <w:rFonts w:ascii="Times New Roman" w:hAnsi="Times New Roman"/>
                <w:sz w:val="20"/>
                <w:szCs w:val="20"/>
              </w:rPr>
            </w:pPr>
            <w:r w:rsidRPr="00FE0D17">
              <w:rPr>
                <w:rFonts w:ascii="Times New Roman" w:hAnsi="Times New Roman"/>
                <w:sz w:val="20"/>
                <w:szCs w:val="20"/>
              </w:rPr>
              <w:t>Утверждено постановлением администрации Ковалёвского сельского поселения Лискинского муниципального района Воронежской области</w:t>
            </w:r>
          </w:p>
          <w:p w:rsidR="00EE03D8" w:rsidRPr="00FE0D17" w:rsidRDefault="00EE03D8">
            <w:pPr>
              <w:pStyle w:val="12"/>
              <w:autoSpaceDE w:val="0"/>
              <w:autoSpaceDN w:val="0"/>
              <w:adjustRightInd w:val="0"/>
              <w:ind w:left="0"/>
              <w:jc w:val="right"/>
              <w:rPr>
                <w:rFonts w:ascii="Times New Roman" w:hAnsi="Times New Roman"/>
                <w:sz w:val="20"/>
                <w:szCs w:val="20"/>
              </w:rPr>
            </w:pPr>
            <w:r w:rsidRPr="00FE0D17">
              <w:rPr>
                <w:rFonts w:ascii="Times New Roman" w:hAnsi="Times New Roman"/>
                <w:sz w:val="20"/>
                <w:szCs w:val="20"/>
              </w:rPr>
              <w:t>от 13.03.2025 № 32</w:t>
            </w:r>
          </w:p>
          <w:p w:rsidR="00EE03D8" w:rsidRPr="00FE0D17" w:rsidRDefault="00EE03D8">
            <w:pPr>
              <w:pStyle w:val="12"/>
              <w:autoSpaceDE w:val="0"/>
              <w:autoSpaceDN w:val="0"/>
              <w:adjustRightInd w:val="0"/>
              <w:ind w:left="0"/>
              <w:jc w:val="right"/>
              <w:rPr>
                <w:rFonts w:ascii="Times New Roman" w:hAnsi="Times New Roman"/>
                <w:sz w:val="20"/>
                <w:szCs w:val="20"/>
              </w:rPr>
            </w:pPr>
          </w:p>
        </w:tc>
      </w:tr>
    </w:tbl>
    <w:p w:rsidR="00EE03D8" w:rsidRDefault="00EE03D8" w:rsidP="00EE03D8">
      <w:pPr>
        <w:jc w:val="right"/>
        <w:rPr>
          <w:sz w:val="28"/>
          <w:szCs w:val="28"/>
        </w:rPr>
      </w:pPr>
    </w:p>
    <w:p w:rsidR="00EE03D8" w:rsidRDefault="00EE03D8" w:rsidP="00EE03D8">
      <w:pPr>
        <w:jc w:val="center"/>
        <w:rPr>
          <w:sz w:val="28"/>
          <w:szCs w:val="28"/>
        </w:rPr>
      </w:pPr>
      <w:r>
        <w:rPr>
          <w:sz w:val="28"/>
          <w:szCs w:val="28"/>
        </w:rPr>
        <w:t xml:space="preserve">Реестр кладбищ, </w:t>
      </w:r>
    </w:p>
    <w:p w:rsidR="00EE03D8" w:rsidRDefault="00EE03D8" w:rsidP="00EE03D8">
      <w:pPr>
        <w:jc w:val="center"/>
        <w:rPr>
          <w:sz w:val="28"/>
          <w:szCs w:val="28"/>
        </w:rPr>
      </w:pPr>
      <w:r>
        <w:rPr>
          <w:sz w:val="28"/>
          <w:szCs w:val="28"/>
        </w:rPr>
        <w:t xml:space="preserve">расположенных на территории Ковалёвского сельского поселения </w:t>
      </w:r>
    </w:p>
    <w:p w:rsidR="00EE03D8" w:rsidRDefault="00EE03D8" w:rsidP="00EE03D8">
      <w:pPr>
        <w:jc w:val="center"/>
        <w:rPr>
          <w:sz w:val="28"/>
          <w:szCs w:val="28"/>
        </w:rPr>
      </w:pPr>
      <w:r>
        <w:rPr>
          <w:sz w:val="28"/>
          <w:szCs w:val="28"/>
        </w:rPr>
        <w:t>Лискинского муниципального района Воронежской области</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1"/>
        <w:gridCol w:w="1880"/>
        <w:gridCol w:w="2247"/>
        <w:gridCol w:w="2283"/>
        <w:gridCol w:w="1655"/>
        <w:gridCol w:w="1486"/>
        <w:gridCol w:w="2236"/>
        <w:gridCol w:w="1774"/>
      </w:tblGrid>
      <w:tr w:rsidR="00EE03D8" w:rsidTr="00EE03D8">
        <w:trPr>
          <w:trHeight w:val="672"/>
        </w:trPr>
        <w:tc>
          <w:tcPr>
            <w:tcW w:w="695" w:type="dxa"/>
            <w:tcBorders>
              <w:top w:val="single" w:sz="4" w:space="0" w:color="auto"/>
              <w:left w:val="single" w:sz="4" w:space="0" w:color="auto"/>
              <w:bottom w:val="single" w:sz="4" w:space="0" w:color="auto"/>
              <w:right w:val="single" w:sz="4" w:space="0" w:color="auto"/>
            </w:tcBorders>
            <w:vAlign w:val="center"/>
            <w:hideMark/>
          </w:tcPr>
          <w:p w:rsidR="00EE03D8" w:rsidRDefault="00EE03D8">
            <w:pPr>
              <w:jc w:val="center"/>
              <w:rPr>
                <w:sz w:val="20"/>
                <w:szCs w:val="20"/>
              </w:rPr>
            </w:pPr>
            <w:r>
              <w:rPr>
                <w:sz w:val="20"/>
                <w:szCs w:val="20"/>
              </w:rPr>
              <w:t>№п/п</w:t>
            </w:r>
          </w:p>
        </w:tc>
        <w:tc>
          <w:tcPr>
            <w:tcW w:w="1973" w:type="dxa"/>
            <w:tcBorders>
              <w:top w:val="single" w:sz="4" w:space="0" w:color="auto"/>
              <w:left w:val="single" w:sz="4" w:space="0" w:color="auto"/>
              <w:bottom w:val="single" w:sz="4" w:space="0" w:color="auto"/>
              <w:right w:val="single" w:sz="4" w:space="0" w:color="auto"/>
            </w:tcBorders>
            <w:vAlign w:val="center"/>
            <w:hideMark/>
          </w:tcPr>
          <w:p w:rsidR="00EE03D8" w:rsidRDefault="00EE03D8">
            <w:pPr>
              <w:jc w:val="center"/>
              <w:rPr>
                <w:sz w:val="20"/>
                <w:szCs w:val="20"/>
              </w:rPr>
            </w:pPr>
            <w:r>
              <w:rPr>
                <w:sz w:val="20"/>
                <w:szCs w:val="20"/>
              </w:rPr>
              <w:t>Наименование муниципального образования</w:t>
            </w:r>
          </w:p>
        </w:tc>
        <w:tc>
          <w:tcPr>
            <w:tcW w:w="2377" w:type="dxa"/>
            <w:tcBorders>
              <w:top w:val="single" w:sz="4" w:space="0" w:color="auto"/>
              <w:left w:val="single" w:sz="4" w:space="0" w:color="auto"/>
              <w:bottom w:val="single" w:sz="4" w:space="0" w:color="auto"/>
              <w:right w:val="single" w:sz="4" w:space="0" w:color="auto"/>
            </w:tcBorders>
            <w:vAlign w:val="center"/>
            <w:hideMark/>
          </w:tcPr>
          <w:p w:rsidR="00EE03D8" w:rsidRDefault="00EE03D8">
            <w:pPr>
              <w:jc w:val="center"/>
              <w:rPr>
                <w:sz w:val="20"/>
                <w:szCs w:val="20"/>
              </w:rPr>
            </w:pPr>
            <w:r>
              <w:rPr>
                <w:sz w:val="20"/>
                <w:szCs w:val="20"/>
              </w:rPr>
              <w:t>Местонахождение кладбища (адрес, месторасположение кладбища)</w:t>
            </w:r>
          </w:p>
        </w:tc>
        <w:tc>
          <w:tcPr>
            <w:tcW w:w="2610" w:type="dxa"/>
            <w:tcBorders>
              <w:top w:val="single" w:sz="4" w:space="0" w:color="auto"/>
              <w:left w:val="single" w:sz="4" w:space="0" w:color="auto"/>
              <w:bottom w:val="single" w:sz="4" w:space="0" w:color="auto"/>
              <w:right w:val="single" w:sz="4" w:space="0" w:color="auto"/>
            </w:tcBorders>
            <w:vAlign w:val="center"/>
            <w:hideMark/>
          </w:tcPr>
          <w:p w:rsidR="00EE03D8" w:rsidRDefault="00EE03D8">
            <w:pPr>
              <w:jc w:val="center"/>
              <w:rPr>
                <w:sz w:val="20"/>
                <w:szCs w:val="20"/>
              </w:rPr>
            </w:pPr>
            <w:r>
              <w:rPr>
                <w:sz w:val="20"/>
                <w:szCs w:val="20"/>
              </w:rPr>
              <w:t>Наименование кладбища</w:t>
            </w:r>
          </w:p>
        </w:tc>
        <w:tc>
          <w:tcPr>
            <w:tcW w:w="1918" w:type="dxa"/>
            <w:tcBorders>
              <w:top w:val="single" w:sz="4" w:space="0" w:color="auto"/>
              <w:left w:val="single" w:sz="4" w:space="0" w:color="auto"/>
              <w:bottom w:val="single" w:sz="4" w:space="0" w:color="auto"/>
              <w:right w:val="single" w:sz="4" w:space="0" w:color="auto"/>
            </w:tcBorders>
            <w:vAlign w:val="center"/>
            <w:hideMark/>
          </w:tcPr>
          <w:p w:rsidR="00EE03D8" w:rsidRDefault="00EE03D8">
            <w:pPr>
              <w:jc w:val="center"/>
              <w:rPr>
                <w:sz w:val="20"/>
                <w:szCs w:val="20"/>
              </w:rPr>
            </w:pPr>
            <w:r>
              <w:rPr>
                <w:sz w:val="20"/>
                <w:szCs w:val="20"/>
              </w:rPr>
              <w:t xml:space="preserve">Площадь </w:t>
            </w:r>
          </w:p>
          <w:p w:rsidR="00EE03D8" w:rsidRDefault="00EE03D8">
            <w:pPr>
              <w:jc w:val="center"/>
              <w:rPr>
                <w:sz w:val="20"/>
                <w:szCs w:val="20"/>
              </w:rPr>
            </w:pPr>
            <w:r>
              <w:rPr>
                <w:sz w:val="20"/>
                <w:szCs w:val="20"/>
              </w:rPr>
              <w:t>(кв.м.)</w:t>
            </w:r>
          </w:p>
        </w:tc>
        <w:tc>
          <w:tcPr>
            <w:tcW w:w="1658" w:type="dxa"/>
            <w:tcBorders>
              <w:top w:val="single" w:sz="4" w:space="0" w:color="auto"/>
              <w:left w:val="single" w:sz="4" w:space="0" w:color="auto"/>
              <w:bottom w:val="single" w:sz="4" w:space="0" w:color="auto"/>
              <w:right w:val="single" w:sz="4" w:space="0" w:color="auto"/>
            </w:tcBorders>
            <w:vAlign w:val="center"/>
            <w:hideMark/>
          </w:tcPr>
          <w:p w:rsidR="00EE03D8" w:rsidRDefault="00EE03D8">
            <w:pPr>
              <w:jc w:val="center"/>
              <w:rPr>
                <w:sz w:val="20"/>
                <w:szCs w:val="20"/>
              </w:rPr>
            </w:pPr>
            <w:r>
              <w:rPr>
                <w:sz w:val="20"/>
                <w:szCs w:val="20"/>
              </w:rPr>
              <w:t>Тип кладбища</w:t>
            </w:r>
          </w:p>
        </w:tc>
        <w:tc>
          <w:tcPr>
            <w:tcW w:w="2337" w:type="dxa"/>
            <w:tcBorders>
              <w:top w:val="single" w:sz="4" w:space="0" w:color="auto"/>
              <w:left w:val="single" w:sz="4" w:space="0" w:color="auto"/>
              <w:bottom w:val="single" w:sz="4" w:space="0" w:color="auto"/>
              <w:right w:val="single" w:sz="4" w:space="0" w:color="auto"/>
            </w:tcBorders>
            <w:vAlign w:val="center"/>
            <w:hideMark/>
          </w:tcPr>
          <w:p w:rsidR="00EE03D8" w:rsidRDefault="00EE03D8">
            <w:pPr>
              <w:jc w:val="center"/>
              <w:rPr>
                <w:sz w:val="20"/>
                <w:szCs w:val="20"/>
              </w:rPr>
            </w:pPr>
            <w:r>
              <w:rPr>
                <w:sz w:val="20"/>
                <w:szCs w:val="20"/>
              </w:rPr>
              <w:t>Кадастровый номер земельного участка и вид разрешенного использования</w:t>
            </w:r>
          </w:p>
        </w:tc>
        <w:tc>
          <w:tcPr>
            <w:tcW w:w="1817" w:type="dxa"/>
            <w:tcBorders>
              <w:top w:val="single" w:sz="4" w:space="0" w:color="auto"/>
              <w:left w:val="single" w:sz="4" w:space="0" w:color="auto"/>
              <w:bottom w:val="single" w:sz="4" w:space="0" w:color="auto"/>
              <w:right w:val="single" w:sz="4" w:space="0" w:color="auto"/>
            </w:tcBorders>
            <w:vAlign w:val="center"/>
            <w:hideMark/>
          </w:tcPr>
          <w:p w:rsidR="00EE03D8" w:rsidRDefault="00EE03D8">
            <w:pPr>
              <w:jc w:val="center"/>
              <w:rPr>
                <w:sz w:val="20"/>
                <w:szCs w:val="20"/>
              </w:rPr>
            </w:pPr>
            <w:r>
              <w:rPr>
                <w:sz w:val="20"/>
                <w:szCs w:val="20"/>
              </w:rPr>
              <w:t>Принадлежность кладбища</w:t>
            </w:r>
          </w:p>
        </w:tc>
      </w:tr>
      <w:tr w:rsidR="00EE03D8" w:rsidTr="00EE03D8">
        <w:trPr>
          <w:trHeight w:val="513"/>
        </w:trPr>
        <w:tc>
          <w:tcPr>
            <w:tcW w:w="695" w:type="dxa"/>
            <w:tcBorders>
              <w:top w:val="single" w:sz="4" w:space="0" w:color="auto"/>
              <w:left w:val="single" w:sz="4" w:space="0" w:color="auto"/>
              <w:bottom w:val="single" w:sz="4" w:space="0" w:color="auto"/>
              <w:right w:val="single" w:sz="4" w:space="0" w:color="auto"/>
            </w:tcBorders>
            <w:vAlign w:val="center"/>
            <w:hideMark/>
          </w:tcPr>
          <w:p w:rsidR="00EE03D8" w:rsidRDefault="00EE03D8">
            <w:pPr>
              <w:jc w:val="center"/>
              <w:rPr>
                <w:sz w:val="20"/>
                <w:szCs w:val="20"/>
              </w:rPr>
            </w:pPr>
            <w:r>
              <w:rPr>
                <w:sz w:val="20"/>
                <w:szCs w:val="20"/>
              </w:rPr>
              <w:t>1</w:t>
            </w:r>
          </w:p>
        </w:tc>
        <w:tc>
          <w:tcPr>
            <w:tcW w:w="1973" w:type="dxa"/>
            <w:vMerge w:val="restart"/>
            <w:tcBorders>
              <w:top w:val="single" w:sz="4" w:space="0" w:color="auto"/>
              <w:left w:val="single" w:sz="4" w:space="0" w:color="auto"/>
              <w:bottom w:val="single" w:sz="4" w:space="0" w:color="auto"/>
              <w:right w:val="single" w:sz="4" w:space="0" w:color="auto"/>
            </w:tcBorders>
            <w:vAlign w:val="center"/>
            <w:hideMark/>
          </w:tcPr>
          <w:p w:rsidR="00EE03D8" w:rsidRDefault="00EE03D8">
            <w:pPr>
              <w:jc w:val="center"/>
              <w:rPr>
                <w:sz w:val="20"/>
                <w:szCs w:val="20"/>
              </w:rPr>
            </w:pPr>
            <w:r>
              <w:rPr>
                <w:sz w:val="20"/>
                <w:szCs w:val="20"/>
              </w:rPr>
              <w:t>Ковалёвское сельское поселение</w:t>
            </w:r>
          </w:p>
        </w:tc>
        <w:tc>
          <w:tcPr>
            <w:tcW w:w="2377" w:type="dxa"/>
            <w:tcBorders>
              <w:top w:val="single" w:sz="4" w:space="0" w:color="auto"/>
              <w:left w:val="single" w:sz="4" w:space="0" w:color="auto"/>
              <w:bottom w:val="single" w:sz="4" w:space="0" w:color="auto"/>
              <w:right w:val="single" w:sz="4" w:space="0" w:color="auto"/>
            </w:tcBorders>
            <w:vAlign w:val="center"/>
            <w:hideMark/>
          </w:tcPr>
          <w:p w:rsidR="00EE03D8" w:rsidRDefault="00EE03D8">
            <w:pPr>
              <w:jc w:val="center"/>
              <w:rPr>
                <w:sz w:val="20"/>
                <w:szCs w:val="20"/>
              </w:rPr>
            </w:pPr>
            <w:r>
              <w:rPr>
                <w:sz w:val="20"/>
                <w:szCs w:val="20"/>
              </w:rPr>
              <w:t>с. Ковалево ул. Полевая</w:t>
            </w:r>
          </w:p>
        </w:tc>
        <w:tc>
          <w:tcPr>
            <w:tcW w:w="2610" w:type="dxa"/>
            <w:tcBorders>
              <w:top w:val="single" w:sz="4" w:space="0" w:color="auto"/>
              <w:left w:val="single" w:sz="4" w:space="0" w:color="auto"/>
              <w:bottom w:val="single" w:sz="4" w:space="0" w:color="auto"/>
              <w:right w:val="single" w:sz="4" w:space="0" w:color="auto"/>
            </w:tcBorders>
            <w:vAlign w:val="center"/>
            <w:hideMark/>
          </w:tcPr>
          <w:p w:rsidR="00EE03D8" w:rsidRDefault="00EE03D8">
            <w:pPr>
              <w:jc w:val="center"/>
              <w:rPr>
                <w:sz w:val="20"/>
                <w:szCs w:val="20"/>
              </w:rPr>
            </w:pPr>
            <w:r>
              <w:rPr>
                <w:sz w:val="20"/>
                <w:szCs w:val="20"/>
              </w:rPr>
              <w:t>с. Ковалево ул. Полевая</w:t>
            </w:r>
          </w:p>
        </w:tc>
        <w:tc>
          <w:tcPr>
            <w:tcW w:w="1918" w:type="dxa"/>
            <w:tcBorders>
              <w:top w:val="single" w:sz="4" w:space="0" w:color="auto"/>
              <w:left w:val="single" w:sz="4" w:space="0" w:color="auto"/>
              <w:bottom w:val="single" w:sz="4" w:space="0" w:color="auto"/>
              <w:right w:val="single" w:sz="4" w:space="0" w:color="auto"/>
            </w:tcBorders>
            <w:vAlign w:val="center"/>
            <w:hideMark/>
          </w:tcPr>
          <w:p w:rsidR="00EE03D8" w:rsidRDefault="00EE03D8">
            <w:pPr>
              <w:jc w:val="center"/>
              <w:rPr>
                <w:sz w:val="20"/>
                <w:szCs w:val="20"/>
              </w:rPr>
            </w:pPr>
            <w:r>
              <w:rPr>
                <w:sz w:val="20"/>
                <w:szCs w:val="20"/>
              </w:rPr>
              <w:t>11150</w:t>
            </w:r>
          </w:p>
        </w:tc>
        <w:tc>
          <w:tcPr>
            <w:tcW w:w="1658" w:type="dxa"/>
            <w:tcBorders>
              <w:top w:val="single" w:sz="4" w:space="0" w:color="auto"/>
              <w:left w:val="single" w:sz="4" w:space="0" w:color="auto"/>
              <w:bottom w:val="single" w:sz="4" w:space="0" w:color="auto"/>
              <w:right w:val="single" w:sz="4" w:space="0" w:color="auto"/>
            </w:tcBorders>
            <w:vAlign w:val="center"/>
            <w:hideMark/>
          </w:tcPr>
          <w:p w:rsidR="00EE03D8" w:rsidRDefault="00EE03D8">
            <w:pPr>
              <w:jc w:val="center"/>
              <w:rPr>
                <w:sz w:val="20"/>
                <w:szCs w:val="20"/>
              </w:rPr>
            </w:pPr>
            <w:r>
              <w:rPr>
                <w:sz w:val="20"/>
                <w:szCs w:val="20"/>
              </w:rPr>
              <w:t>открытое</w:t>
            </w:r>
          </w:p>
        </w:tc>
        <w:tc>
          <w:tcPr>
            <w:tcW w:w="2337" w:type="dxa"/>
            <w:tcBorders>
              <w:top w:val="single" w:sz="4" w:space="0" w:color="auto"/>
              <w:left w:val="single" w:sz="4" w:space="0" w:color="auto"/>
              <w:bottom w:val="single" w:sz="4" w:space="0" w:color="auto"/>
              <w:right w:val="single" w:sz="4" w:space="0" w:color="auto"/>
            </w:tcBorders>
            <w:hideMark/>
          </w:tcPr>
          <w:p w:rsidR="00EE03D8" w:rsidRDefault="00EE03D8">
            <w:pPr>
              <w:jc w:val="center"/>
              <w:rPr>
                <w:sz w:val="20"/>
                <w:szCs w:val="20"/>
              </w:rPr>
            </w:pPr>
            <w:r>
              <w:rPr>
                <w:sz w:val="20"/>
                <w:szCs w:val="20"/>
              </w:rPr>
              <w:t>36:14:0000000:12577</w:t>
            </w:r>
          </w:p>
          <w:p w:rsidR="00EE03D8" w:rsidRDefault="00EE03D8">
            <w:pPr>
              <w:jc w:val="center"/>
              <w:rPr>
                <w:sz w:val="20"/>
                <w:szCs w:val="20"/>
              </w:rPr>
            </w:pPr>
            <w:r>
              <w:rPr>
                <w:sz w:val="20"/>
                <w:szCs w:val="20"/>
              </w:rPr>
              <w:t>Действующие кладбища</w:t>
            </w:r>
          </w:p>
        </w:tc>
        <w:tc>
          <w:tcPr>
            <w:tcW w:w="1817" w:type="dxa"/>
            <w:tcBorders>
              <w:top w:val="single" w:sz="4" w:space="0" w:color="auto"/>
              <w:left w:val="single" w:sz="4" w:space="0" w:color="auto"/>
              <w:bottom w:val="single" w:sz="4" w:space="0" w:color="auto"/>
              <w:right w:val="single" w:sz="4" w:space="0" w:color="auto"/>
            </w:tcBorders>
            <w:vAlign w:val="center"/>
            <w:hideMark/>
          </w:tcPr>
          <w:p w:rsidR="00EE03D8" w:rsidRDefault="00EE03D8">
            <w:pPr>
              <w:jc w:val="center"/>
              <w:rPr>
                <w:sz w:val="20"/>
                <w:szCs w:val="20"/>
              </w:rPr>
            </w:pPr>
            <w:r>
              <w:rPr>
                <w:sz w:val="20"/>
                <w:szCs w:val="20"/>
              </w:rPr>
              <w:t>муниципальное</w:t>
            </w:r>
          </w:p>
        </w:tc>
      </w:tr>
      <w:tr w:rsidR="00EE03D8" w:rsidTr="00EE03D8">
        <w:trPr>
          <w:trHeight w:val="420"/>
        </w:trPr>
        <w:tc>
          <w:tcPr>
            <w:tcW w:w="695" w:type="dxa"/>
            <w:tcBorders>
              <w:top w:val="single" w:sz="4" w:space="0" w:color="auto"/>
              <w:left w:val="single" w:sz="4" w:space="0" w:color="auto"/>
              <w:bottom w:val="single" w:sz="4" w:space="0" w:color="auto"/>
              <w:right w:val="single" w:sz="4" w:space="0" w:color="auto"/>
            </w:tcBorders>
            <w:vAlign w:val="center"/>
            <w:hideMark/>
          </w:tcPr>
          <w:p w:rsidR="00EE03D8" w:rsidRDefault="00EE03D8">
            <w:pPr>
              <w:jc w:val="center"/>
              <w:rPr>
                <w:sz w:val="20"/>
                <w:szCs w:val="20"/>
              </w:rPr>
            </w:pPr>
            <w:r>
              <w:rPr>
                <w:sz w:val="20"/>
                <w:szCs w:val="20"/>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E03D8" w:rsidRDefault="00EE03D8">
            <w:pPr>
              <w:rPr>
                <w:sz w:val="20"/>
                <w:szCs w:val="20"/>
              </w:rPr>
            </w:pPr>
          </w:p>
        </w:tc>
        <w:tc>
          <w:tcPr>
            <w:tcW w:w="2377" w:type="dxa"/>
            <w:tcBorders>
              <w:top w:val="single" w:sz="4" w:space="0" w:color="auto"/>
              <w:left w:val="single" w:sz="4" w:space="0" w:color="auto"/>
              <w:bottom w:val="single" w:sz="4" w:space="0" w:color="auto"/>
              <w:right w:val="single" w:sz="4" w:space="0" w:color="auto"/>
            </w:tcBorders>
            <w:vAlign w:val="center"/>
            <w:hideMark/>
          </w:tcPr>
          <w:p w:rsidR="00EE03D8" w:rsidRDefault="00EE03D8">
            <w:pPr>
              <w:jc w:val="center"/>
              <w:rPr>
                <w:sz w:val="20"/>
                <w:szCs w:val="20"/>
              </w:rPr>
            </w:pPr>
            <w:r>
              <w:rPr>
                <w:sz w:val="20"/>
                <w:szCs w:val="20"/>
              </w:rPr>
              <w:t>с. Ковалево</w:t>
            </w:r>
          </w:p>
        </w:tc>
        <w:tc>
          <w:tcPr>
            <w:tcW w:w="2610" w:type="dxa"/>
            <w:tcBorders>
              <w:top w:val="single" w:sz="4" w:space="0" w:color="auto"/>
              <w:left w:val="single" w:sz="4" w:space="0" w:color="auto"/>
              <w:bottom w:val="single" w:sz="4" w:space="0" w:color="auto"/>
              <w:right w:val="single" w:sz="4" w:space="0" w:color="auto"/>
            </w:tcBorders>
            <w:vAlign w:val="center"/>
            <w:hideMark/>
          </w:tcPr>
          <w:p w:rsidR="00EE03D8" w:rsidRDefault="00EE03D8">
            <w:pPr>
              <w:jc w:val="center"/>
              <w:rPr>
                <w:sz w:val="20"/>
                <w:szCs w:val="20"/>
              </w:rPr>
            </w:pPr>
            <w:r>
              <w:rPr>
                <w:sz w:val="20"/>
                <w:szCs w:val="20"/>
              </w:rPr>
              <w:t>с. Ковалево</w:t>
            </w:r>
          </w:p>
        </w:tc>
        <w:tc>
          <w:tcPr>
            <w:tcW w:w="1918" w:type="dxa"/>
            <w:tcBorders>
              <w:top w:val="single" w:sz="4" w:space="0" w:color="auto"/>
              <w:left w:val="single" w:sz="4" w:space="0" w:color="auto"/>
              <w:bottom w:val="single" w:sz="4" w:space="0" w:color="auto"/>
              <w:right w:val="single" w:sz="4" w:space="0" w:color="auto"/>
            </w:tcBorders>
            <w:vAlign w:val="center"/>
            <w:hideMark/>
          </w:tcPr>
          <w:p w:rsidR="00EE03D8" w:rsidRDefault="00EE03D8">
            <w:pPr>
              <w:jc w:val="center"/>
              <w:rPr>
                <w:sz w:val="20"/>
                <w:szCs w:val="20"/>
              </w:rPr>
            </w:pPr>
            <w:r>
              <w:rPr>
                <w:sz w:val="20"/>
                <w:szCs w:val="20"/>
              </w:rPr>
              <w:t>7350</w:t>
            </w:r>
          </w:p>
        </w:tc>
        <w:tc>
          <w:tcPr>
            <w:tcW w:w="1658" w:type="dxa"/>
            <w:tcBorders>
              <w:top w:val="single" w:sz="4" w:space="0" w:color="auto"/>
              <w:left w:val="single" w:sz="4" w:space="0" w:color="auto"/>
              <w:bottom w:val="single" w:sz="4" w:space="0" w:color="auto"/>
              <w:right w:val="single" w:sz="4" w:space="0" w:color="auto"/>
            </w:tcBorders>
            <w:vAlign w:val="center"/>
            <w:hideMark/>
          </w:tcPr>
          <w:p w:rsidR="00EE03D8" w:rsidRDefault="00EE03D8">
            <w:pPr>
              <w:jc w:val="center"/>
              <w:rPr>
                <w:sz w:val="20"/>
                <w:szCs w:val="20"/>
              </w:rPr>
            </w:pPr>
            <w:r>
              <w:rPr>
                <w:sz w:val="20"/>
                <w:szCs w:val="20"/>
              </w:rPr>
              <w:t>открытое</w:t>
            </w:r>
          </w:p>
        </w:tc>
        <w:tc>
          <w:tcPr>
            <w:tcW w:w="2337" w:type="dxa"/>
            <w:tcBorders>
              <w:top w:val="single" w:sz="4" w:space="0" w:color="auto"/>
              <w:left w:val="single" w:sz="4" w:space="0" w:color="auto"/>
              <w:bottom w:val="single" w:sz="4" w:space="0" w:color="auto"/>
              <w:right w:val="single" w:sz="4" w:space="0" w:color="auto"/>
            </w:tcBorders>
          </w:tcPr>
          <w:p w:rsidR="00EE03D8" w:rsidRDefault="00EE03D8">
            <w:pPr>
              <w:jc w:val="center"/>
              <w:rPr>
                <w:sz w:val="20"/>
                <w:szCs w:val="20"/>
              </w:rPr>
            </w:pPr>
            <w:r>
              <w:rPr>
                <w:sz w:val="20"/>
                <w:szCs w:val="20"/>
              </w:rPr>
              <w:t>36:14:0800014:87</w:t>
            </w:r>
          </w:p>
          <w:p w:rsidR="00EE03D8" w:rsidRDefault="00EE03D8">
            <w:pPr>
              <w:jc w:val="center"/>
              <w:rPr>
                <w:sz w:val="20"/>
                <w:szCs w:val="20"/>
              </w:rPr>
            </w:pPr>
            <w:r>
              <w:rPr>
                <w:sz w:val="20"/>
                <w:szCs w:val="20"/>
              </w:rPr>
              <w:t>Действующие кладбища</w:t>
            </w:r>
          </w:p>
          <w:p w:rsidR="00EE03D8" w:rsidRDefault="00EE03D8">
            <w:pPr>
              <w:jc w:val="center"/>
              <w:rPr>
                <w:sz w:val="20"/>
                <w:szCs w:val="20"/>
              </w:rPr>
            </w:pPr>
          </w:p>
        </w:tc>
        <w:tc>
          <w:tcPr>
            <w:tcW w:w="1817" w:type="dxa"/>
            <w:tcBorders>
              <w:top w:val="single" w:sz="4" w:space="0" w:color="auto"/>
              <w:left w:val="single" w:sz="4" w:space="0" w:color="auto"/>
              <w:bottom w:val="single" w:sz="4" w:space="0" w:color="auto"/>
              <w:right w:val="single" w:sz="4" w:space="0" w:color="auto"/>
            </w:tcBorders>
            <w:vAlign w:val="center"/>
            <w:hideMark/>
          </w:tcPr>
          <w:p w:rsidR="00EE03D8" w:rsidRDefault="00EE03D8">
            <w:pPr>
              <w:jc w:val="center"/>
              <w:rPr>
                <w:sz w:val="20"/>
                <w:szCs w:val="20"/>
              </w:rPr>
            </w:pPr>
            <w:r>
              <w:rPr>
                <w:sz w:val="20"/>
                <w:szCs w:val="20"/>
              </w:rPr>
              <w:t>муниципальное</w:t>
            </w:r>
          </w:p>
        </w:tc>
      </w:tr>
      <w:tr w:rsidR="00EE03D8" w:rsidTr="00EE03D8">
        <w:trPr>
          <w:trHeight w:val="559"/>
        </w:trPr>
        <w:tc>
          <w:tcPr>
            <w:tcW w:w="695" w:type="dxa"/>
            <w:tcBorders>
              <w:top w:val="single" w:sz="4" w:space="0" w:color="auto"/>
              <w:left w:val="single" w:sz="4" w:space="0" w:color="auto"/>
              <w:bottom w:val="single" w:sz="4" w:space="0" w:color="auto"/>
              <w:right w:val="single" w:sz="4" w:space="0" w:color="auto"/>
            </w:tcBorders>
            <w:vAlign w:val="center"/>
            <w:hideMark/>
          </w:tcPr>
          <w:p w:rsidR="00EE03D8" w:rsidRDefault="00EE03D8">
            <w:pPr>
              <w:jc w:val="center"/>
              <w:rPr>
                <w:sz w:val="20"/>
                <w:szCs w:val="20"/>
              </w:rPr>
            </w:pPr>
            <w:r>
              <w:rPr>
                <w:sz w:val="20"/>
                <w:szCs w:val="20"/>
              </w:rPr>
              <w:t>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E03D8" w:rsidRDefault="00EE03D8">
            <w:pPr>
              <w:rPr>
                <w:sz w:val="20"/>
                <w:szCs w:val="20"/>
              </w:rPr>
            </w:pPr>
          </w:p>
        </w:tc>
        <w:tc>
          <w:tcPr>
            <w:tcW w:w="2377" w:type="dxa"/>
            <w:tcBorders>
              <w:top w:val="single" w:sz="4" w:space="0" w:color="auto"/>
              <w:left w:val="single" w:sz="4" w:space="0" w:color="auto"/>
              <w:bottom w:val="single" w:sz="4" w:space="0" w:color="auto"/>
              <w:right w:val="single" w:sz="4" w:space="0" w:color="auto"/>
            </w:tcBorders>
            <w:vAlign w:val="center"/>
            <w:hideMark/>
          </w:tcPr>
          <w:p w:rsidR="00EE03D8" w:rsidRDefault="00EE03D8">
            <w:pPr>
              <w:jc w:val="center"/>
              <w:rPr>
                <w:sz w:val="20"/>
                <w:szCs w:val="20"/>
              </w:rPr>
            </w:pPr>
            <w:r>
              <w:rPr>
                <w:sz w:val="20"/>
                <w:szCs w:val="20"/>
              </w:rPr>
              <w:t>с. Ковалево ул. Гагарина</w:t>
            </w:r>
          </w:p>
        </w:tc>
        <w:tc>
          <w:tcPr>
            <w:tcW w:w="2610" w:type="dxa"/>
            <w:tcBorders>
              <w:top w:val="single" w:sz="4" w:space="0" w:color="auto"/>
              <w:left w:val="single" w:sz="4" w:space="0" w:color="auto"/>
              <w:bottom w:val="single" w:sz="4" w:space="0" w:color="auto"/>
              <w:right w:val="single" w:sz="4" w:space="0" w:color="auto"/>
            </w:tcBorders>
            <w:vAlign w:val="center"/>
            <w:hideMark/>
          </w:tcPr>
          <w:p w:rsidR="00EE03D8" w:rsidRDefault="00EE03D8">
            <w:pPr>
              <w:jc w:val="center"/>
              <w:rPr>
                <w:sz w:val="20"/>
                <w:szCs w:val="20"/>
              </w:rPr>
            </w:pPr>
            <w:r>
              <w:rPr>
                <w:sz w:val="20"/>
                <w:szCs w:val="20"/>
              </w:rPr>
              <w:t>с. Ковалево ул. Гагарина</w:t>
            </w:r>
          </w:p>
        </w:tc>
        <w:tc>
          <w:tcPr>
            <w:tcW w:w="1918" w:type="dxa"/>
            <w:tcBorders>
              <w:top w:val="single" w:sz="4" w:space="0" w:color="auto"/>
              <w:left w:val="single" w:sz="4" w:space="0" w:color="auto"/>
              <w:bottom w:val="single" w:sz="4" w:space="0" w:color="auto"/>
              <w:right w:val="single" w:sz="4" w:space="0" w:color="auto"/>
            </w:tcBorders>
            <w:vAlign w:val="center"/>
            <w:hideMark/>
          </w:tcPr>
          <w:p w:rsidR="00EE03D8" w:rsidRDefault="00EE03D8">
            <w:pPr>
              <w:jc w:val="center"/>
              <w:rPr>
                <w:sz w:val="20"/>
                <w:szCs w:val="20"/>
              </w:rPr>
            </w:pPr>
            <w:r>
              <w:rPr>
                <w:sz w:val="20"/>
                <w:szCs w:val="20"/>
              </w:rPr>
              <w:t>5150</w:t>
            </w:r>
          </w:p>
        </w:tc>
        <w:tc>
          <w:tcPr>
            <w:tcW w:w="1658" w:type="dxa"/>
            <w:tcBorders>
              <w:top w:val="single" w:sz="4" w:space="0" w:color="auto"/>
              <w:left w:val="single" w:sz="4" w:space="0" w:color="auto"/>
              <w:bottom w:val="single" w:sz="4" w:space="0" w:color="auto"/>
              <w:right w:val="single" w:sz="4" w:space="0" w:color="auto"/>
            </w:tcBorders>
            <w:vAlign w:val="center"/>
            <w:hideMark/>
          </w:tcPr>
          <w:p w:rsidR="00EE03D8" w:rsidRDefault="00EE03D8">
            <w:pPr>
              <w:jc w:val="center"/>
              <w:rPr>
                <w:sz w:val="20"/>
                <w:szCs w:val="20"/>
              </w:rPr>
            </w:pPr>
            <w:r>
              <w:rPr>
                <w:sz w:val="20"/>
                <w:szCs w:val="20"/>
              </w:rPr>
              <w:t>открытое</w:t>
            </w:r>
          </w:p>
        </w:tc>
        <w:tc>
          <w:tcPr>
            <w:tcW w:w="2337" w:type="dxa"/>
            <w:tcBorders>
              <w:top w:val="single" w:sz="4" w:space="0" w:color="auto"/>
              <w:left w:val="single" w:sz="4" w:space="0" w:color="auto"/>
              <w:bottom w:val="single" w:sz="4" w:space="0" w:color="auto"/>
              <w:right w:val="single" w:sz="4" w:space="0" w:color="auto"/>
            </w:tcBorders>
            <w:hideMark/>
          </w:tcPr>
          <w:p w:rsidR="00EE03D8" w:rsidRDefault="00EE03D8">
            <w:pPr>
              <w:jc w:val="center"/>
              <w:rPr>
                <w:sz w:val="20"/>
                <w:szCs w:val="20"/>
              </w:rPr>
            </w:pPr>
            <w:r>
              <w:rPr>
                <w:sz w:val="20"/>
                <w:szCs w:val="20"/>
              </w:rPr>
              <w:t>36:14:0000000:12578</w:t>
            </w:r>
          </w:p>
          <w:p w:rsidR="00EE03D8" w:rsidRDefault="00EE03D8">
            <w:pPr>
              <w:jc w:val="center"/>
              <w:rPr>
                <w:sz w:val="20"/>
                <w:szCs w:val="20"/>
              </w:rPr>
            </w:pPr>
            <w:r>
              <w:rPr>
                <w:sz w:val="20"/>
                <w:szCs w:val="20"/>
              </w:rPr>
              <w:t>Действующие кладбища</w:t>
            </w:r>
          </w:p>
        </w:tc>
        <w:tc>
          <w:tcPr>
            <w:tcW w:w="1817" w:type="dxa"/>
            <w:tcBorders>
              <w:top w:val="single" w:sz="4" w:space="0" w:color="auto"/>
              <w:left w:val="single" w:sz="4" w:space="0" w:color="auto"/>
              <w:bottom w:val="single" w:sz="4" w:space="0" w:color="auto"/>
              <w:right w:val="single" w:sz="4" w:space="0" w:color="auto"/>
            </w:tcBorders>
            <w:vAlign w:val="center"/>
            <w:hideMark/>
          </w:tcPr>
          <w:p w:rsidR="00EE03D8" w:rsidRDefault="00EE03D8">
            <w:pPr>
              <w:jc w:val="center"/>
              <w:rPr>
                <w:sz w:val="20"/>
                <w:szCs w:val="20"/>
              </w:rPr>
            </w:pPr>
            <w:r>
              <w:rPr>
                <w:sz w:val="20"/>
                <w:szCs w:val="20"/>
              </w:rPr>
              <w:t>муниципальное</w:t>
            </w:r>
          </w:p>
        </w:tc>
      </w:tr>
      <w:tr w:rsidR="00EE03D8" w:rsidTr="00EE03D8">
        <w:trPr>
          <w:trHeight w:val="425"/>
        </w:trPr>
        <w:tc>
          <w:tcPr>
            <w:tcW w:w="695" w:type="dxa"/>
            <w:tcBorders>
              <w:top w:val="single" w:sz="4" w:space="0" w:color="auto"/>
              <w:left w:val="single" w:sz="4" w:space="0" w:color="auto"/>
              <w:bottom w:val="single" w:sz="4" w:space="0" w:color="auto"/>
              <w:right w:val="single" w:sz="4" w:space="0" w:color="auto"/>
            </w:tcBorders>
            <w:vAlign w:val="center"/>
            <w:hideMark/>
          </w:tcPr>
          <w:p w:rsidR="00EE03D8" w:rsidRDefault="00EE03D8">
            <w:pPr>
              <w:jc w:val="center"/>
              <w:rPr>
                <w:sz w:val="20"/>
                <w:szCs w:val="20"/>
              </w:rPr>
            </w:pPr>
            <w:r>
              <w:rPr>
                <w:sz w:val="20"/>
                <w:szCs w:val="20"/>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E03D8" w:rsidRDefault="00EE03D8">
            <w:pPr>
              <w:rPr>
                <w:sz w:val="20"/>
                <w:szCs w:val="20"/>
              </w:rPr>
            </w:pPr>
          </w:p>
        </w:tc>
        <w:tc>
          <w:tcPr>
            <w:tcW w:w="2377" w:type="dxa"/>
            <w:tcBorders>
              <w:top w:val="single" w:sz="4" w:space="0" w:color="auto"/>
              <w:left w:val="single" w:sz="4" w:space="0" w:color="auto"/>
              <w:bottom w:val="single" w:sz="4" w:space="0" w:color="auto"/>
              <w:right w:val="single" w:sz="4" w:space="0" w:color="auto"/>
            </w:tcBorders>
            <w:vAlign w:val="center"/>
            <w:hideMark/>
          </w:tcPr>
          <w:p w:rsidR="00EE03D8" w:rsidRDefault="00EE03D8">
            <w:pPr>
              <w:jc w:val="center"/>
              <w:rPr>
                <w:sz w:val="20"/>
                <w:szCs w:val="20"/>
              </w:rPr>
            </w:pPr>
            <w:r>
              <w:rPr>
                <w:sz w:val="20"/>
                <w:szCs w:val="20"/>
              </w:rPr>
              <w:t>с. Ковалево ул. Советская</w:t>
            </w:r>
          </w:p>
        </w:tc>
        <w:tc>
          <w:tcPr>
            <w:tcW w:w="2610" w:type="dxa"/>
            <w:tcBorders>
              <w:top w:val="single" w:sz="4" w:space="0" w:color="auto"/>
              <w:left w:val="single" w:sz="4" w:space="0" w:color="auto"/>
              <w:bottom w:val="single" w:sz="4" w:space="0" w:color="auto"/>
              <w:right w:val="single" w:sz="4" w:space="0" w:color="auto"/>
            </w:tcBorders>
            <w:vAlign w:val="center"/>
            <w:hideMark/>
          </w:tcPr>
          <w:p w:rsidR="00EE03D8" w:rsidRDefault="00EE03D8">
            <w:pPr>
              <w:jc w:val="center"/>
              <w:rPr>
                <w:sz w:val="20"/>
                <w:szCs w:val="20"/>
              </w:rPr>
            </w:pPr>
            <w:r>
              <w:rPr>
                <w:sz w:val="20"/>
                <w:szCs w:val="20"/>
              </w:rPr>
              <w:t>с. Ковалево ул. Советская, земельный участок 2А</w:t>
            </w:r>
          </w:p>
        </w:tc>
        <w:tc>
          <w:tcPr>
            <w:tcW w:w="1918" w:type="dxa"/>
            <w:tcBorders>
              <w:top w:val="single" w:sz="4" w:space="0" w:color="auto"/>
              <w:left w:val="single" w:sz="4" w:space="0" w:color="auto"/>
              <w:bottom w:val="single" w:sz="4" w:space="0" w:color="auto"/>
              <w:right w:val="single" w:sz="4" w:space="0" w:color="auto"/>
            </w:tcBorders>
            <w:vAlign w:val="center"/>
            <w:hideMark/>
          </w:tcPr>
          <w:p w:rsidR="00EE03D8" w:rsidRDefault="00EE03D8">
            <w:pPr>
              <w:jc w:val="center"/>
              <w:rPr>
                <w:sz w:val="20"/>
                <w:szCs w:val="20"/>
              </w:rPr>
            </w:pPr>
            <w:r>
              <w:rPr>
                <w:sz w:val="20"/>
                <w:szCs w:val="20"/>
              </w:rPr>
              <w:t>1030</w:t>
            </w:r>
          </w:p>
        </w:tc>
        <w:tc>
          <w:tcPr>
            <w:tcW w:w="1658" w:type="dxa"/>
            <w:tcBorders>
              <w:top w:val="single" w:sz="4" w:space="0" w:color="auto"/>
              <w:left w:val="single" w:sz="4" w:space="0" w:color="auto"/>
              <w:bottom w:val="single" w:sz="4" w:space="0" w:color="auto"/>
              <w:right w:val="single" w:sz="4" w:space="0" w:color="auto"/>
            </w:tcBorders>
            <w:vAlign w:val="center"/>
            <w:hideMark/>
          </w:tcPr>
          <w:p w:rsidR="00EE03D8" w:rsidRDefault="00EE03D8">
            <w:pPr>
              <w:jc w:val="center"/>
              <w:rPr>
                <w:sz w:val="20"/>
                <w:szCs w:val="20"/>
              </w:rPr>
            </w:pPr>
            <w:r>
              <w:rPr>
                <w:sz w:val="20"/>
                <w:szCs w:val="20"/>
              </w:rPr>
              <w:t>закрытое</w:t>
            </w:r>
          </w:p>
        </w:tc>
        <w:tc>
          <w:tcPr>
            <w:tcW w:w="2337" w:type="dxa"/>
            <w:tcBorders>
              <w:top w:val="single" w:sz="4" w:space="0" w:color="auto"/>
              <w:left w:val="single" w:sz="4" w:space="0" w:color="auto"/>
              <w:bottom w:val="single" w:sz="4" w:space="0" w:color="auto"/>
              <w:right w:val="single" w:sz="4" w:space="0" w:color="auto"/>
            </w:tcBorders>
            <w:hideMark/>
          </w:tcPr>
          <w:p w:rsidR="00EE03D8" w:rsidRDefault="00EE03D8">
            <w:pPr>
              <w:jc w:val="center"/>
              <w:rPr>
                <w:sz w:val="20"/>
                <w:szCs w:val="20"/>
              </w:rPr>
            </w:pPr>
            <w:r>
              <w:rPr>
                <w:sz w:val="20"/>
                <w:szCs w:val="20"/>
              </w:rPr>
              <w:t>36:14:0150010:1</w:t>
            </w:r>
          </w:p>
          <w:p w:rsidR="00EE03D8" w:rsidRDefault="00EE03D8">
            <w:pPr>
              <w:jc w:val="center"/>
              <w:rPr>
                <w:sz w:val="20"/>
                <w:szCs w:val="20"/>
              </w:rPr>
            </w:pPr>
            <w:r>
              <w:rPr>
                <w:sz w:val="20"/>
                <w:szCs w:val="20"/>
              </w:rPr>
              <w:t>Кладбище</w:t>
            </w:r>
          </w:p>
        </w:tc>
        <w:tc>
          <w:tcPr>
            <w:tcW w:w="1817" w:type="dxa"/>
            <w:tcBorders>
              <w:top w:val="single" w:sz="4" w:space="0" w:color="auto"/>
              <w:left w:val="single" w:sz="4" w:space="0" w:color="auto"/>
              <w:bottom w:val="single" w:sz="4" w:space="0" w:color="auto"/>
              <w:right w:val="single" w:sz="4" w:space="0" w:color="auto"/>
            </w:tcBorders>
            <w:vAlign w:val="center"/>
            <w:hideMark/>
          </w:tcPr>
          <w:p w:rsidR="00EE03D8" w:rsidRDefault="00EE03D8">
            <w:pPr>
              <w:jc w:val="center"/>
              <w:rPr>
                <w:sz w:val="20"/>
                <w:szCs w:val="20"/>
              </w:rPr>
            </w:pPr>
            <w:r>
              <w:rPr>
                <w:sz w:val="20"/>
                <w:szCs w:val="20"/>
              </w:rPr>
              <w:t>муниципальное</w:t>
            </w:r>
          </w:p>
        </w:tc>
      </w:tr>
      <w:tr w:rsidR="00EE03D8" w:rsidTr="00EE03D8">
        <w:trPr>
          <w:trHeight w:val="80"/>
        </w:trPr>
        <w:tc>
          <w:tcPr>
            <w:tcW w:w="695" w:type="dxa"/>
            <w:tcBorders>
              <w:top w:val="single" w:sz="4" w:space="0" w:color="auto"/>
              <w:left w:val="single" w:sz="4" w:space="0" w:color="auto"/>
              <w:bottom w:val="single" w:sz="4" w:space="0" w:color="auto"/>
              <w:right w:val="single" w:sz="4" w:space="0" w:color="auto"/>
            </w:tcBorders>
            <w:vAlign w:val="center"/>
            <w:hideMark/>
          </w:tcPr>
          <w:p w:rsidR="00EE03D8" w:rsidRDefault="00EE03D8">
            <w:pPr>
              <w:jc w:val="center"/>
              <w:rPr>
                <w:sz w:val="20"/>
                <w:szCs w:val="20"/>
              </w:rPr>
            </w:pPr>
            <w:r>
              <w:rPr>
                <w:sz w:val="20"/>
                <w:szCs w:val="20"/>
              </w:rPr>
              <w:t>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E03D8" w:rsidRDefault="00EE03D8">
            <w:pPr>
              <w:rPr>
                <w:sz w:val="20"/>
                <w:szCs w:val="20"/>
              </w:rPr>
            </w:pPr>
          </w:p>
        </w:tc>
        <w:tc>
          <w:tcPr>
            <w:tcW w:w="2377" w:type="dxa"/>
            <w:tcBorders>
              <w:top w:val="single" w:sz="4" w:space="0" w:color="auto"/>
              <w:left w:val="single" w:sz="4" w:space="0" w:color="auto"/>
              <w:bottom w:val="single" w:sz="4" w:space="0" w:color="auto"/>
              <w:right w:val="single" w:sz="4" w:space="0" w:color="auto"/>
            </w:tcBorders>
            <w:vAlign w:val="center"/>
            <w:hideMark/>
          </w:tcPr>
          <w:p w:rsidR="00EE03D8" w:rsidRDefault="00EE03D8">
            <w:pPr>
              <w:jc w:val="center"/>
              <w:rPr>
                <w:sz w:val="20"/>
                <w:szCs w:val="20"/>
              </w:rPr>
            </w:pPr>
            <w:r>
              <w:rPr>
                <w:sz w:val="20"/>
                <w:szCs w:val="20"/>
              </w:rPr>
              <w:t>х. Демченков</w:t>
            </w:r>
          </w:p>
        </w:tc>
        <w:tc>
          <w:tcPr>
            <w:tcW w:w="2610" w:type="dxa"/>
            <w:tcBorders>
              <w:top w:val="single" w:sz="4" w:space="0" w:color="auto"/>
              <w:left w:val="single" w:sz="4" w:space="0" w:color="auto"/>
              <w:bottom w:val="single" w:sz="4" w:space="0" w:color="auto"/>
              <w:right w:val="single" w:sz="4" w:space="0" w:color="auto"/>
            </w:tcBorders>
            <w:vAlign w:val="center"/>
            <w:hideMark/>
          </w:tcPr>
          <w:p w:rsidR="00EE03D8" w:rsidRDefault="00EE03D8">
            <w:pPr>
              <w:jc w:val="center"/>
              <w:rPr>
                <w:sz w:val="20"/>
                <w:szCs w:val="20"/>
              </w:rPr>
            </w:pPr>
            <w:r>
              <w:rPr>
                <w:sz w:val="20"/>
                <w:szCs w:val="20"/>
              </w:rPr>
              <w:t>х. Демченков ул. Мира, земельный участок 34А</w:t>
            </w:r>
          </w:p>
        </w:tc>
        <w:tc>
          <w:tcPr>
            <w:tcW w:w="1918" w:type="dxa"/>
            <w:tcBorders>
              <w:top w:val="single" w:sz="4" w:space="0" w:color="auto"/>
              <w:left w:val="single" w:sz="4" w:space="0" w:color="auto"/>
              <w:bottom w:val="single" w:sz="4" w:space="0" w:color="auto"/>
              <w:right w:val="single" w:sz="4" w:space="0" w:color="auto"/>
            </w:tcBorders>
            <w:vAlign w:val="center"/>
            <w:hideMark/>
          </w:tcPr>
          <w:p w:rsidR="00EE03D8" w:rsidRDefault="00EE03D8">
            <w:pPr>
              <w:jc w:val="center"/>
              <w:rPr>
                <w:sz w:val="20"/>
                <w:szCs w:val="20"/>
              </w:rPr>
            </w:pPr>
            <w:r>
              <w:rPr>
                <w:sz w:val="20"/>
                <w:szCs w:val="20"/>
              </w:rPr>
              <w:t>2495</w:t>
            </w:r>
          </w:p>
        </w:tc>
        <w:tc>
          <w:tcPr>
            <w:tcW w:w="1658" w:type="dxa"/>
            <w:tcBorders>
              <w:top w:val="single" w:sz="4" w:space="0" w:color="auto"/>
              <w:left w:val="single" w:sz="4" w:space="0" w:color="auto"/>
              <w:bottom w:val="single" w:sz="4" w:space="0" w:color="auto"/>
              <w:right w:val="single" w:sz="4" w:space="0" w:color="auto"/>
            </w:tcBorders>
            <w:vAlign w:val="center"/>
            <w:hideMark/>
          </w:tcPr>
          <w:p w:rsidR="00EE03D8" w:rsidRDefault="00EE03D8">
            <w:pPr>
              <w:jc w:val="center"/>
              <w:rPr>
                <w:sz w:val="20"/>
                <w:szCs w:val="20"/>
              </w:rPr>
            </w:pPr>
            <w:r>
              <w:rPr>
                <w:sz w:val="20"/>
                <w:szCs w:val="20"/>
              </w:rPr>
              <w:t>открытое</w:t>
            </w:r>
          </w:p>
        </w:tc>
        <w:tc>
          <w:tcPr>
            <w:tcW w:w="2337" w:type="dxa"/>
            <w:tcBorders>
              <w:top w:val="single" w:sz="4" w:space="0" w:color="auto"/>
              <w:left w:val="single" w:sz="4" w:space="0" w:color="auto"/>
              <w:bottom w:val="single" w:sz="4" w:space="0" w:color="auto"/>
              <w:right w:val="single" w:sz="4" w:space="0" w:color="auto"/>
            </w:tcBorders>
            <w:vAlign w:val="center"/>
            <w:hideMark/>
          </w:tcPr>
          <w:p w:rsidR="00EE03D8" w:rsidRDefault="00EE03D8">
            <w:pPr>
              <w:jc w:val="center"/>
              <w:rPr>
                <w:sz w:val="20"/>
                <w:szCs w:val="20"/>
              </w:rPr>
            </w:pPr>
            <w:r>
              <w:rPr>
                <w:sz w:val="20"/>
                <w:szCs w:val="20"/>
              </w:rPr>
              <w:t>36:14:0160001:13</w:t>
            </w:r>
          </w:p>
          <w:p w:rsidR="00EE03D8" w:rsidRDefault="00EE03D8">
            <w:pPr>
              <w:jc w:val="center"/>
              <w:rPr>
                <w:sz w:val="20"/>
                <w:szCs w:val="20"/>
              </w:rPr>
            </w:pPr>
            <w:r>
              <w:rPr>
                <w:sz w:val="20"/>
                <w:szCs w:val="20"/>
              </w:rPr>
              <w:t>Кладбище</w:t>
            </w:r>
          </w:p>
        </w:tc>
        <w:tc>
          <w:tcPr>
            <w:tcW w:w="1817" w:type="dxa"/>
            <w:tcBorders>
              <w:top w:val="single" w:sz="4" w:space="0" w:color="auto"/>
              <w:left w:val="single" w:sz="4" w:space="0" w:color="auto"/>
              <w:bottom w:val="single" w:sz="4" w:space="0" w:color="auto"/>
              <w:right w:val="single" w:sz="4" w:space="0" w:color="auto"/>
            </w:tcBorders>
            <w:vAlign w:val="center"/>
            <w:hideMark/>
          </w:tcPr>
          <w:p w:rsidR="00EE03D8" w:rsidRDefault="00EE03D8">
            <w:pPr>
              <w:jc w:val="center"/>
              <w:rPr>
                <w:sz w:val="20"/>
                <w:szCs w:val="20"/>
              </w:rPr>
            </w:pPr>
            <w:r>
              <w:rPr>
                <w:sz w:val="20"/>
                <w:szCs w:val="20"/>
              </w:rPr>
              <w:t>муниципальное</w:t>
            </w:r>
          </w:p>
        </w:tc>
      </w:tr>
      <w:tr w:rsidR="00EE03D8" w:rsidTr="00EE03D8">
        <w:trPr>
          <w:trHeight w:val="339"/>
        </w:trPr>
        <w:tc>
          <w:tcPr>
            <w:tcW w:w="695" w:type="dxa"/>
            <w:tcBorders>
              <w:top w:val="single" w:sz="4" w:space="0" w:color="auto"/>
              <w:left w:val="single" w:sz="4" w:space="0" w:color="auto"/>
              <w:bottom w:val="single" w:sz="4" w:space="0" w:color="auto"/>
              <w:right w:val="single" w:sz="4" w:space="0" w:color="auto"/>
            </w:tcBorders>
            <w:vAlign w:val="center"/>
            <w:hideMark/>
          </w:tcPr>
          <w:p w:rsidR="00EE03D8" w:rsidRDefault="00EE03D8">
            <w:pPr>
              <w:jc w:val="center"/>
              <w:rPr>
                <w:sz w:val="20"/>
                <w:szCs w:val="20"/>
              </w:rPr>
            </w:pPr>
            <w:r>
              <w:rPr>
                <w:sz w:val="20"/>
                <w:szCs w:val="20"/>
              </w:rPr>
              <w:lastRenderedPageBreak/>
              <w:t>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E03D8" w:rsidRDefault="00EE03D8">
            <w:pPr>
              <w:rPr>
                <w:sz w:val="20"/>
                <w:szCs w:val="20"/>
              </w:rPr>
            </w:pPr>
          </w:p>
        </w:tc>
        <w:tc>
          <w:tcPr>
            <w:tcW w:w="2377" w:type="dxa"/>
            <w:tcBorders>
              <w:top w:val="single" w:sz="4" w:space="0" w:color="auto"/>
              <w:left w:val="single" w:sz="4" w:space="0" w:color="auto"/>
              <w:bottom w:val="single" w:sz="4" w:space="0" w:color="auto"/>
              <w:right w:val="single" w:sz="4" w:space="0" w:color="auto"/>
            </w:tcBorders>
            <w:vAlign w:val="center"/>
            <w:hideMark/>
          </w:tcPr>
          <w:p w:rsidR="00EE03D8" w:rsidRDefault="00EE03D8">
            <w:pPr>
              <w:jc w:val="center"/>
              <w:rPr>
                <w:sz w:val="20"/>
                <w:szCs w:val="20"/>
              </w:rPr>
            </w:pPr>
            <w:r>
              <w:rPr>
                <w:sz w:val="20"/>
                <w:szCs w:val="20"/>
              </w:rPr>
              <w:t>с. Мелахино ул. Вишневая</w:t>
            </w:r>
          </w:p>
        </w:tc>
        <w:tc>
          <w:tcPr>
            <w:tcW w:w="2610" w:type="dxa"/>
            <w:tcBorders>
              <w:top w:val="single" w:sz="4" w:space="0" w:color="auto"/>
              <w:left w:val="single" w:sz="4" w:space="0" w:color="auto"/>
              <w:bottom w:val="single" w:sz="4" w:space="0" w:color="auto"/>
              <w:right w:val="single" w:sz="4" w:space="0" w:color="auto"/>
            </w:tcBorders>
            <w:vAlign w:val="center"/>
            <w:hideMark/>
          </w:tcPr>
          <w:p w:rsidR="00EE03D8" w:rsidRDefault="00EE03D8">
            <w:pPr>
              <w:jc w:val="center"/>
              <w:rPr>
                <w:sz w:val="20"/>
                <w:szCs w:val="20"/>
              </w:rPr>
            </w:pPr>
            <w:r>
              <w:rPr>
                <w:sz w:val="20"/>
                <w:szCs w:val="20"/>
              </w:rPr>
              <w:t>с. Мелахино ул. Вишневая, земельный участок 40А</w:t>
            </w:r>
          </w:p>
        </w:tc>
        <w:tc>
          <w:tcPr>
            <w:tcW w:w="1918" w:type="dxa"/>
            <w:tcBorders>
              <w:top w:val="single" w:sz="4" w:space="0" w:color="auto"/>
              <w:left w:val="single" w:sz="4" w:space="0" w:color="auto"/>
              <w:bottom w:val="single" w:sz="4" w:space="0" w:color="auto"/>
              <w:right w:val="single" w:sz="4" w:space="0" w:color="auto"/>
            </w:tcBorders>
            <w:vAlign w:val="center"/>
            <w:hideMark/>
          </w:tcPr>
          <w:p w:rsidR="00EE03D8" w:rsidRDefault="00EE03D8">
            <w:pPr>
              <w:jc w:val="center"/>
              <w:rPr>
                <w:sz w:val="20"/>
                <w:szCs w:val="20"/>
              </w:rPr>
            </w:pPr>
            <w:r>
              <w:rPr>
                <w:sz w:val="20"/>
                <w:szCs w:val="20"/>
              </w:rPr>
              <w:t>4000</w:t>
            </w:r>
          </w:p>
        </w:tc>
        <w:tc>
          <w:tcPr>
            <w:tcW w:w="1658" w:type="dxa"/>
            <w:tcBorders>
              <w:top w:val="single" w:sz="4" w:space="0" w:color="auto"/>
              <w:left w:val="single" w:sz="4" w:space="0" w:color="auto"/>
              <w:bottom w:val="single" w:sz="4" w:space="0" w:color="auto"/>
              <w:right w:val="single" w:sz="4" w:space="0" w:color="auto"/>
            </w:tcBorders>
            <w:vAlign w:val="center"/>
            <w:hideMark/>
          </w:tcPr>
          <w:p w:rsidR="00EE03D8" w:rsidRDefault="00EE03D8">
            <w:pPr>
              <w:jc w:val="center"/>
              <w:rPr>
                <w:sz w:val="20"/>
                <w:szCs w:val="20"/>
              </w:rPr>
            </w:pPr>
            <w:r>
              <w:rPr>
                <w:sz w:val="20"/>
                <w:szCs w:val="20"/>
              </w:rPr>
              <w:t>открытое</w:t>
            </w:r>
          </w:p>
        </w:tc>
        <w:tc>
          <w:tcPr>
            <w:tcW w:w="2337" w:type="dxa"/>
            <w:tcBorders>
              <w:top w:val="single" w:sz="4" w:space="0" w:color="auto"/>
              <w:left w:val="single" w:sz="4" w:space="0" w:color="auto"/>
              <w:bottom w:val="single" w:sz="4" w:space="0" w:color="auto"/>
              <w:right w:val="single" w:sz="4" w:space="0" w:color="auto"/>
            </w:tcBorders>
            <w:vAlign w:val="center"/>
          </w:tcPr>
          <w:p w:rsidR="00EE03D8" w:rsidRDefault="00EE03D8">
            <w:pPr>
              <w:jc w:val="center"/>
              <w:rPr>
                <w:sz w:val="20"/>
                <w:szCs w:val="20"/>
              </w:rPr>
            </w:pPr>
            <w:r>
              <w:rPr>
                <w:sz w:val="20"/>
                <w:szCs w:val="20"/>
              </w:rPr>
              <w:t>36:14:0180003:7</w:t>
            </w:r>
          </w:p>
          <w:p w:rsidR="00EE03D8" w:rsidRDefault="00EE03D8">
            <w:pPr>
              <w:jc w:val="center"/>
              <w:rPr>
                <w:sz w:val="20"/>
                <w:szCs w:val="20"/>
              </w:rPr>
            </w:pPr>
            <w:r>
              <w:rPr>
                <w:sz w:val="20"/>
                <w:szCs w:val="20"/>
              </w:rPr>
              <w:t>Кладбище</w:t>
            </w:r>
          </w:p>
          <w:p w:rsidR="00EE03D8" w:rsidRDefault="00EE03D8">
            <w:pPr>
              <w:jc w:val="center"/>
              <w:rPr>
                <w:sz w:val="20"/>
                <w:szCs w:val="20"/>
              </w:rPr>
            </w:pPr>
          </w:p>
        </w:tc>
        <w:tc>
          <w:tcPr>
            <w:tcW w:w="1817" w:type="dxa"/>
            <w:tcBorders>
              <w:top w:val="single" w:sz="4" w:space="0" w:color="auto"/>
              <w:left w:val="single" w:sz="4" w:space="0" w:color="auto"/>
              <w:bottom w:val="single" w:sz="4" w:space="0" w:color="auto"/>
              <w:right w:val="single" w:sz="4" w:space="0" w:color="auto"/>
            </w:tcBorders>
          </w:tcPr>
          <w:p w:rsidR="00EE03D8" w:rsidRDefault="00EE03D8">
            <w:pPr>
              <w:jc w:val="center"/>
              <w:rPr>
                <w:sz w:val="20"/>
                <w:szCs w:val="20"/>
              </w:rPr>
            </w:pPr>
          </w:p>
          <w:p w:rsidR="00EE03D8" w:rsidRDefault="00EE03D8">
            <w:pPr>
              <w:jc w:val="center"/>
              <w:rPr>
                <w:sz w:val="20"/>
                <w:szCs w:val="20"/>
              </w:rPr>
            </w:pPr>
            <w:r>
              <w:rPr>
                <w:sz w:val="20"/>
                <w:szCs w:val="20"/>
              </w:rPr>
              <w:t>муниципальное</w:t>
            </w:r>
          </w:p>
        </w:tc>
      </w:tr>
      <w:tr w:rsidR="00EE03D8" w:rsidTr="00EE03D8">
        <w:trPr>
          <w:trHeight w:val="58"/>
        </w:trPr>
        <w:tc>
          <w:tcPr>
            <w:tcW w:w="695" w:type="dxa"/>
            <w:tcBorders>
              <w:top w:val="single" w:sz="4" w:space="0" w:color="auto"/>
              <w:left w:val="single" w:sz="4" w:space="0" w:color="auto"/>
              <w:bottom w:val="single" w:sz="4" w:space="0" w:color="auto"/>
              <w:right w:val="single" w:sz="4" w:space="0" w:color="auto"/>
            </w:tcBorders>
            <w:vAlign w:val="center"/>
            <w:hideMark/>
          </w:tcPr>
          <w:p w:rsidR="00EE03D8" w:rsidRDefault="00EE03D8">
            <w:pPr>
              <w:jc w:val="center"/>
              <w:rPr>
                <w:sz w:val="20"/>
                <w:szCs w:val="20"/>
              </w:rPr>
            </w:pPr>
            <w:r>
              <w:rPr>
                <w:sz w:val="20"/>
                <w:szCs w:val="20"/>
              </w:rPr>
              <w:lastRenderedPageBreak/>
              <w:t>7</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E03D8" w:rsidRDefault="00EE03D8">
            <w:pPr>
              <w:rPr>
                <w:sz w:val="20"/>
                <w:szCs w:val="20"/>
              </w:rPr>
            </w:pPr>
          </w:p>
        </w:tc>
        <w:tc>
          <w:tcPr>
            <w:tcW w:w="2377" w:type="dxa"/>
            <w:tcBorders>
              <w:top w:val="single" w:sz="4" w:space="0" w:color="auto"/>
              <w:left w:val="single" w:sz="4" w:space="0" w:color="auto"/>
              <w:bottom w:val="single" w:sz="4" w:space="0" w:color="auto"/>
              <w:right w:val="single" w:sz="4" w:space="0" w:color="auto"/>
            </w:tcBorders>
            <w:vAlign w:val="center"/>
            <w:hideMark/>
          </w:tcPr>
          <w:p w:rsidR="00EE03D8" w:rsidRDefault="00EE03D8">
            <w:pPr>
              <w:jc w:val="center"/>
              <w:rPr>
                <w:sz w:val="20"/>
                <w:szCs w:val="20"/>
              </w:rPr>
            </w:pPr>
            <w:r>
              <w:rPr>
                <w:sz w:val="20"/>
                <w:szCs w:val="20"/>
              </w:rPr>
              <w:t>с. Мисево ул. Ветеранов</w:t>
            </w:r>
          </w:p>
        </w:tc>
        <w:tc>
          <w:tcPr>
            <w:tcW w:w="2610" w:type="dxa"/>
            <w:tcBorders>
              <w:top w:val="single" w:sz="4" w:space="0" w:color="auto"/>
              <w:left w:val="single" w:sz="4" w:space="0" w:color="auto"/>
              <w:bottom w:val="single" w:sz="4" w:space="0" w:color="auto"/>
              <w:right w:val="single" w:sz="4" w:space="0" w:color="auto"/>
            </w:tcBorders>
            <w:vAlign w:val="center"/>
            <w:hideMark/>
          </w:tcPr>
          <w:p w:rsidR="00EE03D8" w:rsidRDefault="00EE03D8">
            <w:pPr>
              <w:jc w:val="center"/>
              <w:rPr>
                <w:sz w:val="20"/>
                <w:szCs w:val="20"/>
              </w:rPr>
            </w:pPr>
            <w:r>
              <w:rPr>
                <w:sz w:val="20"/>
                <w:szCs w:val="20"/>
              </w:rPr>
              <w:t>с. Мисево ул. Ветеранов, земельный участок 23А</w:t>
            </w:r>
          </w:p>
        </w:tc>
        <w:tc>
          <w:tcPr>
            <w:tcW w:w="1918" w:type="dxa"/>
            <w:tcBorders>
              <w:top w:val="single" w:sz="4" w:space="0" w:color="auto"/>
              <w:left w:val="single" w:sz="4" w:space="0" w:color="auto"/>
              <w:bottom w:val="single" w:sz="4" w:space="0" w:color="auto"/>
              <w:right w:val="single" w:sz="4" w:space="0" w:color="auto"/>
            </w:tcBorders>
            <w:vAlign w:val="center"/>
            <w:hideMark/>
          </w:tcPr>
          <w:p w:rsidR="00EE03D8" w:rsidRDefault="00EE03D8">
            <w:pPr>
              <w:jc w:val="center"/>
              <w:rPr>
                <w:sz w:val="20"/>
                <w:szCs w:val="20"/>
              </w:rPr>
            </w:pPr>
            <w:r>
              <w:rPr>
                <w:sz w:val="20"/>
                <w:szCs w:val="20"/>
              </w:rPr>
              <w:t>4395</w:t>
            </w:r>
          </w:p>
        </w:tc>
        <w:tc>
          <w:tcPr>
            <w:tcW w:w="1658" w:type="dxa"/>
            <w:tcBorders>
              <w:top w:val="single" w:sz="4" w:space="0" w:color="auto"/>
              <w:left w:val="single" w:sz="4" w:space="0" w:color="auto"/>
              <w:bottom w:val="single" w:sz="4" w:space="0" w:color="auto"/>
              <w:right w:val="single" w:sz="4" w:space="0" w:color="auto"/>
            </w:tcBorders>
            <w:vAlign w:val="center"/>
            <w:hideMark/>
          </w:tcPr>
          <w:p w:rsidR="00EE03D8" w:rsidRDefault="00EE03D8">
            <w:pPr>
              <w:jc w:val="center"/>
              <w:rPr>
                <w:sz w:val="20"/>
                <w:szCs w:val="20"/>
              </w:rPr>
            </w:pPr>
            <w:r>
              <w:rPr>
                <w:sz w:val="20"/>
                <w:szCs w:val="20"/>
              </w:rPr>
              <w:t>открытое</w:t>
            </w:r>
          </w:p>
        </w:tc>
        <w:tc>
          <w:tcPr>
            <w:tcW w:w="2337" w:type="dxa"/>
            <w:tcBorders>
              <w:top w:val="single" w:sz="4" w:space="0" w:color="auto"/>
              <w:left w:val="single" w:sz="4" w:space="0" w:color="auto"/>
              <w:bottom w:val="single" w:sz="4" w:space="0" w:color="auto"/>
              <w:right w:val="single" w:sz="4" w:space="0" w:color="auto"/>
            </w:tcBorders>
            <w:vAlign w:val="center"/>
            <w:hideMark/>
          </w:tcPr>
          <w:p w:rsidR="00EE03D8" w:rsidRDefault="00EE03D8">
            <w:pPr>
              <w:jc w:val="center"/>
              <w:rPr>
                <w:sz w:val="20"/>
                <w:szCs w:val="20"/>
              </w:rPr>
            </w:pPr>
            <w:r>
              <w:rPr>
                <w:sz w:val="20"/>
                <w:szCs w:val="20"/>
              </w:rPr>
              <w:t>36:14:0170001:9</w:t>
            </w:r>
          </w:p>
          <w:p w:rsidR="00EE03D8" w:rsidRDefault="00EE03D8">
            <w:pPr>
              <w:jc w:val="center"/>
              <w:rPr>
                <w:sz w:val="20"/>
                <w:szCs w:val="20"/>
              </w:rPr>
            </w:pPr>
            <w:r>
              <w:rPr>
                <w:sz w:val="20"/>
                <w:szCs w:val="20"/>
              </w:rPr>
              <w:t>Кладбище</w:t>
            </w:r>
          </w:p>
        </w:tc>
        <w:tc>
          <w:tcPr>
            <w:tcW w:w="1817" w:type="dxa"/>
            <w:tcBorders>
              <w:top w:val="single" w:sz="4" w:space="0" w:color="auto"/>
              <w:left w:val="single" w:sz="4" w:space="0" w:color="auto"/>
              <w:bottom w:val="single" w:sz="4" w:space="0" w:color="auto"/>
              <w:right w:val="single" w:sz="4" w:space="0" w:color="auto"/>
            </w:tcBorders>
          </w:tcPr>
          <w:p w:rsidR="00EE03D8" w:rsidRDefault="00EE03D8">
            <w:pPr>
              <w:jc w:val="center"/>
              <w:rPr>
                <w:sz w:val="20"/>
                <w:szCs w:val="20"/>
              </w:rPr>
            </w:pPr>
          </w:p>
          <w:p w:rsidR="00EE03D8" w:rsidRDefault="00EE03D8">
            <w:pPr>
              <w:jc w:val="center"/>
              <w:rPr>
                <w:sz w:val="20"/>
                <w:szCs w:val="20"/>
              </w:rPr>
            </w:pPr>
            <w:r>
              <w:rPr>
                <w:sz w:val="20"/>
                <w:szCs w:val="20"/>
              </w:rPr>
              <w:t>муниципальное</w:t>
            </w:r>
          </w:p>
        </w:tc>
      </w:tr>
      <w:tr w:rsidR="00EE03D8" w:rsidTr="00EE03D8">
        <w:tc>
          <w:tcPr>
            <w:tcW w:w="695" w:type="dxa"/>
            <w:tcBorders>
              <w:top w:val="single" w:sz="4" w:space="0" w:color="auto"/>
              <w:left w:val="single" w:sz="4" w:space="0" w:color="auto"/>
              <w:bottom w:val="single" w:sz="4" w:space="0" w:color="auto"/>
              <w:right w:val="single" w:sz="4" w:space="0" w:color="auto"/>
            </w:tcBorders>
            <w:vAlign w:val="center"/>
            <w:hideMark/>
          </w:tcPr>
          <w:p w:rsidR="00EE03D8" w:rsidRDefault="00EE03D8">
            <w:pPr>
              <w:jc w:val="center"/>
              <w:rPr>
                <w:sz w:val="20"/>
                <w:szCs w:val="20"/>
              </w:rPr>
            </w:pPr>
            <w:r>
              <w:rPr>
                <w:sz w:val="20"/>
                <w:szCs w:val="20"/>
              </w:rPr>
              <w:t>8</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E03D8" w:rsidRDefault="00EE03D8">
            <w:pPr>
              <w:rPr>
                <w:sz w:val="20"/>
                <w:szCs w:val="20"/>
              </w:rPr>
            </w:pPr>
          </w:p>
        </w:tc>
        <w:tc>
          <w:tcPr>
            <w:tcW w:w="2377" w:type="dxa"/>
            <w:tcBorders>
              <w:top w:val="single" w:sz="4" w:space="0" w:color="auto"/>
              <w:left w:val="single" w:sz="4" w:space="0" w:color="auto"/>
              <w:bottom w:val="single" w:sz="4" w:space="0" w:color="auto"/>
              <w:right w:val="single" w:sz="4" w:space="0" w:color="auto"/>
            </w:tcBorders>
            <w:vAlign w:val="center"/>
            <w:hideMark/>
          </w:tcPr>
          <w:p w:rsidR="00EE03D8" w:rsidRDefault="00EE03D8">
            <w:pPr>
              <w:jc w:val="center"/>
              <w:rPr>
                <w:sz w:val="20"/>
                <w:szCs w:val="20"/>
              </w:rPr>
            </w:pPr>
            <w:r>
              <w:rPr>
                <w:sz w:val="20"/>
                <w:szCs w:val="20"/>
              </w:rPr>
              <w:t>х. Путчино</w:t>
            </w:r>
          </w:p>
        </w:tc>
        <w:tc>
          <w:tcPr>
            <w:tcW w:w="2610" w:type="dxa"/>
            <w:tcBorders>
              <w:top w:val="single" w:sz="4" w:space="0" w:color="auto"/>
              <w:left w:val="single" w:sz="4" w:space="0" w:color="auto"/>
              <w:bottom w:val="single" w:sz="4" w:space="0" w:color="auto"/>
              <w:right w:val="single" w:sz="4" w:space="0" w:color="auto"/>
            </w:tcBorders>
            <w:vAlign w:val="center"/>
            <w:hideMark/>
          </w:tcPr>
          <w:p w:rsidR="00EE03D8" w:rsidRDefault="00EE03D8">
            <w:pPr>
              <w:jc w:val="center"/>
              <w:rPr>
                <w:sz w:val="20"/>
                <w:szCs w:val="20"/>
              </w:rPr>
            </w:pPr>
            <w:r>
              <w:rPr>
                <w:sz w:val="20"/>
                <w:szCs w:val="20"/>
              </w:rPr>
              <w:t>х. Путчино, ул. Пушкина, земельтный участок 9А</w:t>
            </w:r>
          </w:p>
        </w:tc>
        <w:tc>
          <w:tcPr>
            <w:tcW w:w="1918" w:type="dxa"/>
            <w:tcBorders>
              <w:top w:val="single" w:sz="4" w:space="0" w:color="auto"/>
              <w:left w:val="single" w:sz="4" w:space="0" w:color="auto"/>
              <w:bottom w:val="single" w:sz="4" w:space="0" w:color="auto"/>
              <w:right w:val="single" w:sz="4" w:space="0" w:color="auto"/>
            </w:tcBorders>
            <w:vAlign w:val="center"/>
            <w:hideMark/>
          </w:tcPr>
          <w:p w:rsidR="00EE03D8" w:rsidRDefault="00EE03D8">
            <w:pPr>
              <w:jc w:val="center"/>
              <w:rPr>
                <w:sz w:val="20"/>
                <w:szCs w:val="20"/>
              </w:rPr>
            </w:pPr>
            <w:r>
              <w:rPr>
                <w:sz w:val="20"/>
                <w:szCs w:val="20"/>
              </w:rPr>
              <w:t>2820</w:t>
            </w:r>
          </w:p>
        </w:tc>
        <w:tc>
          <w:tcPr>
            <w:tcW w:w="1658" w:type="dxa"/>
            <w:tcBorders>
              <w:top w:val="single" w:sz="4" w:space="0" w:color="auto"/>
              <w:left w:val="single" w:sz="4" w:space="0" w:color="auto"/>
              <w:bottom w:val="single" w:sz="4" w:space="0" w:color="auto"/>
              <w:right w:val="single" w:sz="4" w:space="0" w:color="auto"/>
            </w:tcBorders>
            <w:vAlign w:val="center"/>
            <w:hideMark/>
          </w:tcPr>
          <w:p w:rsidR="00EE03D8" w:rsidRDefault="00EE03D8">
            <w:pPr>
              <w:jc w:val="center"/>
              <w:rPr>
                <w:sz w:val="20"/>
                <w:szCs w:val="20"/>
              </w:rPr>
            </w:pPr>
            <w:r>
              <w:rPr>
                <w:sz w:val="20"/>
                <w:szCs w:val="20"/>
              </w:rPr>
              <w:t>открытое</w:t>
            </w:r>
          </w:p>
        </w:tc>
        <w:tc>
          <w:tcPr>
            <w:tcW w:w="2337" w:type="dxa"/>
            <w:tcBorders>
              <w:top w:val="single" w:sz="4" w:space="0" w:color="auto"/>
              <w:left w:val="single" w:sz="4" w:space="0" w:color="auto"/>
              <w:bottom w:val="single" w:sz="4" w:space="0" w:color="auto"/>
              <w:right w:val="single" w:sz="4" w:space="0" w:color="auto"/>
            </w:tcBorders>
            <w:vAlign w:val="center"/>
            <w:hideMark/>
          </w:tcPr>
          <w:p w:rsidR="00EE03D8" w:rsidRDefault="00EE03D8">
            <w:pPr>
              <w:jc w:val="center"/>
              <w:rPr>
                <w:sz w:val="20"/>
                <w:szCs w:val="20"/>
              </w:rPr>
            </w:pPr>
            <w:r>
              <w:rPr>
                <w:sz w:val="20"/>
                <w:szCs w:val="20"/>
              </w:rPr>
              <w:t>36:14:0190002:7</w:t>
            </w:r>
          </w:p>
          <w:p w:rsidR="00EE03D8" w:rsidRDefault="00EE03D8">
            <w:pPr>
              <w:jc w:val="center"/>
              <w:rPr>
                <w:sz w:val="20"/>
                <w:szCs w:val="20"/>
              </w:rPr>
            </w:pPr>
            <w:r>
              <w:rPr>
                <w:sz w:val="20"/>
                <w:szCs w:val="20"/>
              </w:rPr>
              <w:t>Кладбище</w:t>
            </w:r>
          </w:p>
        </w:tc>
        <w:tc>
          <w:tcPr>
            <w:tcW w:w="1817" w:type="dxa"/>
            <w:tcBorders>
              <w:top w:val="single" w:sz="4" w:space="0" w:color="auto"/>
              <w:left w:val="single" w:sz="4" w:space="0" w:color="auto"/>
              <w:bottom w:val="single" w:sz="4" w:space="0" w:color="auto"/>
              <w:right w:val="single" w:sz="4" w:space="0" w:color="auto"/>
            </w:tcBorders>
          </w:tcPr>
          <w:p w:rsidR="00EE03D8" w:rsidRDefault="00EE03D8">
            <w:pPr>
              <w:jc w:val="center"/>
              <w:rPr>
                <w:sz w:val="20"/>
                <w:szCs w:val="20"/>
              </w:rPr>
            </w:pPr>
          </w:p>
          <w:p w:rsidR="00EE03D8" w:rsidRDefault="00EE03D8">
            <w:pPr>
              <w:jc w:val="center"/>
              <w:rPr>
                <w:sz w:val="20"/>
                <w:szCs w:val="20"/>
              </w:rPr>
            </w:pPr>
            <w:r>
              <w:rPr>
                <w:sz w:val="20"/>
                <w:szCs w:val="20"/>
              </w:rPr>
              <w:t>муниципальное</w:t>
            </w:r>
          </w:p>
        </w:tc>
      </w:tr>
      <w:tr w:rsidR="00EE03D8" w:rsidTr="00EE03D8">
        <w:tc>
          <w:tcPr>
            <w:tcW w:w="695" w:type="dxa"/>
            <w:tcBorders>
              <w:top w:val="single" w:sz="4" w:space="0" w:color="auto"/>
              <w:left w:val="single" w:sz="4" w:space="0" w:color="auto"/>
              <w:bottom w:val="single" w:sz="4" w:space="0" w:color="auto"/>
              <w:right w:val="single" w:sz="4" w:space="0" w:color="auto"/>
            </w:tcBorders>
            <w:vAlign w:val="center"/>
            <w:hideMark/>
          </w:tcPr>
          <w:p w:rsidR="00EE03D8" w:rsidRDefault="00EE03D8">
            <w:pPr>
              <w:jc w:val="center"/>
              <w:rPr>
                <w:sz w:val="20"/>
                <w:szCs w:val="20"/>
              </w:rPr>
            </w:pPr>
            <w:r>
              <w:rPr>
                <w:sz w:val="20"/>
                <w:szCs w:val="20"/>
              </w:rPr>
              <w:t>9</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E03D8" w:rsidRDefault="00EE03D8">
            <w:pPr>
              <w:rPr>
                <w:sz w:val="20"/>
                <w:szCs w:val="20"/>
              </w:rPr>
            </w:pPr>
          </w:p>
        </w:tc>
        <w:tc>
          <w:tcPr>
            <w:tcW w:w="2377" w:type="dxa"/>
            <w:tcBorders>
              <w:top w:val="single" w:sz="4" w:space="0" w:color="auto"/>
              <w:left w:val="single" w:sz="4" w:space="0" w:color="auto"/>
              <w:bottom w:val="single" w:sz="4" w:space="0" w:color="auto"/>
              <w:right w:val="single" w:sz="4" w:space="0" w:color="auto"/>
            </w:tcBorders>
            <w:vAlign w:val="center"/>
            <w:hideMark/>
          </w:tcPr>
          <w:p w:rsidR="00EE03D8" w:rsidRDefault="00EE03D8">
            <w:pPr>
              <w:jc w:val="center"/>
              <w:rPr>
                <w:sz w:val="20"/>
                <w:szCs w:val="20"/>
              </w:rPr>
            </w:pPr>
            <w:r>
              <w:rPr>
                <w:sz w:val="20"/>
                <w:szCs w:val="20"/>
              </w:rPr>
              <w:t>с. Пухово ул. Центральная</w:t>
            </w:r>
          </w:p>
        </w:tc>
        <w:tc>
          <w:tcPr>
            <w:tcW w:w="2610" w:type="dxa"/>
            <w:tcBorders>
              <w:top w:val="single" w:sz="4" w:space="0" w:color="auto"/>
              <w:left w:val="single" w:sz="4" w:space="0" w:color="auto"/>
              <w:bottom w:val="single" w:sz="4" w:space="0" w:color="auto"/>
              <w:right w:val="single" w:sz="4" w:space="0" w:color="auto"/>
            </w:tcBorders>
            <w:vAlign w:val="center"/>
            <w:hideMark/>
          </w:tcPr>
          <w:p w:rsidR="00EE03D8" w:rsidRDefault="00EE03D8">
            <w:pPr>
              <w:jc w:val="center"/>
              <w:rPr>
                <w:sz w:val="20"/>
                <w:szCs w:val="20"/>
              </w:rPr>
            </w:pPr>
            <w:r>
              <w:rPr>
                <w:sz w:val="20"/>
                <w:szCs w:val="20"/>
              </w:rPr>
              <w:t>с. Пухово ул. Центральная, земельный участок 34А</w:t>
            </w:r>
          </w:p>
        </w:tc>
        <w:tc>
          <w:tcPr>
            <w:tcW w:w="1918" w:type="dxa"/>
            <w:tcBorders>
              <w:top w:val="single" w:sz="4" w:space="0" w:color="auto"/>
              <w:left w:val="single" w:sz="4" w:space="0" w:color="auto"/>
              <w:bottom w:val="single" w:sz="4" w:space="0" w:color="auto"/>
              <w:right w:val="single" w:sz="4" w:space="0" w:color="auto"/>
            </w:tcBorders>
            <w:vAlign w:val="center"/>
            <w:hideMark/>
          </w:tcPr>
          <w:p w:rsidR="00EE03D8" w:rsidRDefault="00EE03D8">
            <w:pPr>
              <w:jc w:val="center"/>
              <w:rPr>
                <w:sz w:val="20"/>
                <w:szCs w:val="20"/>
              </w:rPr>
            </w:pPr>
            <w:r>
              <w:rPr>
                <w:sz w:val="20"/>
                <w:szCs w:val="20"/>
              </w:rPr>
              <w:t>9000</w:t>
            </w:r>
          </w:p>
        </w:tc>
        <w:tc>
          <w:tcPr>
            <w:tcW w:w="1658" w:type="dxa"/>
            <w:tcBorders>
              <w:top w:val="single" w:sz="4" w:space="0" w:color="auto"/>
              <w:left w:val="single" w:sz="4" w:space="0" w:color="auto"/>
              <w:bottom w:val="single" w:sz="4" w:space="0" w:color="auto"/>
              <w:right w:val="single" w:sz="4" w:space="0" w:color="auto"/>
            </w:tcBorders>
            <w:vAlign w:val="center"/>
            <w:hideMark/>
          </w:tcPr>
          <w:p w:rsidR="00EE03D8" w:rsidRDefault="00EE03D8">
            <w:pPr>
              <w:jc w:val="center"/>
              <w:rPr>
                <w:sz w:val="20"/>
                <w:szCs w:val="20"/>
              </w:rPr>
            </w:pPr>
            <w:r>
              <w:rPr>
                <w:sz w:val="20"/>
                <w:szCs w:val="20"/>
              </w:rPr>
              <w:t>открытое</w:t>
            </w:r>
          </w:p>
        </w:tc>
        <w:tc>
          <w:tcPr>
            <w:tcW w:w="2337" w:type="dxa"/>
            <w:tcBorders>
              <w:top w:val="single" w:sz="4" w:space="0" w:color="auto"/>
              <w:left w:val="single" w:sz="4" w:space="0" w:color="auto"/>
              <w:bottom w:val="single" w:sz="4" w:space="0" w:color="auto"/>
              <w:right w:val="single" w:sz="4" w:space="0" w:color="auto"/>
            </w:tcBorders>
            <w:vAlign w:val="center"/>
            <w:hideMark/>
          </w:tcPr>
          <w:p w:rsidR="00EE03D8" w:rsidRDefault="00EE03D8">
            <w:pPr>
              <w:jc w:val="center"/>
              <w:rPr>
                <w:bCs/>
                <w:sz w:val="20"/>
                <w:szCs w:val="20"/>
              </w:rPr>
            </w:pPr>
            <w:r>
              <w:rPr>
                <w:bCs/>
                <w:sz w:val="20"/>
                <w:szCs w:val="20"/>
              </w:rPr>
              <w:t>36:14:0200001:38</w:t>
            </w:r>
          </w:p>
          <w:p w:rsidR="00EE03D8" w:rsidRDefault="00EE03D8">
            <w:pPr>
              <w:jc w:val="center"/>
              <w:rPr>
                <w:sz w:val="20"/>
                <w:szCs w:val="20"/>
              </w:rPr>
            </w:pPr>
            <w:r>
              <w:rPr>
                <w:sz w:val="20"/>
                <w:szCs w:val="20"/>
              </w:rPr>
              <w:t>Действующие кладбища</w:t>
            </w:r>
          </w:p>
        </w:tc>
        <w:tc>
          <w:tcPr>
            <w:tcW w:w="1817" w:type="dxa"/>
            <w:tcBorders>
              <w:top w:val="single" w:sz="4" w:space="0" w:color="auto"/>
              <w:left w:val="single" w:sz="4" w:space="0" w:color="auto"/>
              <w:bottom w:val="single" w:sz="4" w:space="0" w:color="auto"/>
              <w:right w:val="single" w:sz="4" w:space="0" w:color="auto"/>
            </w:tcBorders>
            <w:hideMark/>
          </w:tcPr>
          <w:p w:rsidR="00EE03D8" w:rsidRDefault="00EE03D8">
            <w:pPr>
              <w:jc w:val="center"/>
              <w:rPr>
                <w:sz w:val="20"/>
                <w:szCs w:val="20"/>
              </w:rPr>
            </w:pPr>
            <w:r>
              <w:rPr>
                <w:sz w:val="20"/>
                <w:szCs w:val="20"/>
              </w:rPr>
              <w:t>муниципальное</w:t>
            </w:r>
          </w:p>
        </w:tc>
      </w:tr>
      <w:tr w:rsidR="00EE03D8" w:rsidTr="00EE03D8">
        <w:tc>
          <w:tcPr>
            <w:tcW w:w="695" w:type="dxa"/>
            <w:tcBorders>
              <w:top w:val="single" w:sz="4" w:space="0" w:color="auto"/>
              <w:left w:val="single" w:sz="4" w:space="0" w:color="auto"/>
              <w:bottom w:val="single" w:sz="4" w:space="0" w:color="auto"/>
              <w:right w:val="single" w:sz="4" w:space="0" w:color="auto"/>
            </w:tcBorders>
            <w:vAlign w:val="center"/>
            <w:hideMark/>
          </w:tcPr>
          <w:p w:rsidR="00EE03D8" w:rsidRDefault="00EE03D8">
            <w:pPr>
              <w:jc w:val="center"/>
              <w:rPr>
                <w:sz w:val="20"/>
                <w:szCs w:val="20"/>
              </w:rPr>
            </w:pPr>
            <w:r>
              <w:rPr>
                <w:sz w:val="20"/>
                <w:szCs w:val="20"/>
              </w:rPr>
              <w:t>10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E03D8" w:rsidRDefault="00EE03D8">
            <w:pPr>
              <w:rPr>
                <w:sz w:val="20"/>
                <w:szCs w:val="20"/>
              </w:rPr>
            </w:pPr>
          </w:p>
        </w:tc>
        <w:tc>
          <w:tcPr>
            <w:tcW w:w="2377" w:type="dxa"/>
            <w:tcBorders>
              <w:top w:val="single" w:sz="4" w:space="0" w:color="auto"/>
              <w:left w:val="single" w:sz="4" w:space="0" w:color="auto"/>
              <w:bottom w:val="single" w:sz="4" w:space="0" w:color="auto"/>
              <w:right w:val="single" w:sz="4" w:space="0" w:color="auto"/>
            </w:tcBorders>
            <w:vAlign w:val="center"/>
            <w:hideMark/>
          </w:tcPr>
          <w:p w:rsidR="00EE03D8" w:rsidRDefault="00EE03D8">
            <w:pPr>
              <w:jc w:val="center"/>
              <w:rPr>
                <w:sz w:val="20"/>
                <w:szCs w:val="20"/>
              </w:rPr>
            </w:pPr>
            <w:r>
              <w:rPr>
                <w:sz w:val="20"/>
                <w:szCs w:val="20"/>
              </w:rPr>
              <w:t>х. Шепелев</w:t>
            </w:r>
          </w:p>
        </w:tc>
        <w:tc>
          <w:tcPr>
            <w:tcW w:w="2610" w:type="dxa"/>
            <w:tcBorders>
              <w:top w:val="single" w:sz="4" w:space="0" w:color="auto"/>
              <w:left w:val="single" w:sz="4" w:space="0" w:color="auto"/>
              <w:bottom w:val="single" w:sz="4" w:space="0" w:color="auto"/>
              <w:right w:val="single" w:sz="4" w:space="0" w:color="auto"/>
            </w:tcBorders>
            <w:vAlign w:val="center"/>
            <w:hideMark/>
          </w:tcPr>
          <w:p w:rsidR="00EE03D8" w:rsidRDefault="00EE03D8">
            <w:pPr>
              <w:jc w:val="center"/>
              <w:rPr>
                <w:sz w:val="20"/>
                <w:szCs w:val="20"/>
              </w:rPr>
            </w:pPr>
            <w:r>
              <w:rPr>
                <w:sz w:val="20"/>
                <w:szCs w:val="20"/>
              </w:rPr>
              <w:t>х. Шепелев</w:t>
            </w:r>
          </w:p>
        </w:tc>
        <w:tc>
          <w:tcPr>
            <w:tcW w:w="1918" w:type="dxa"/>
            <w:tcBorders>
              <w:top w:val="single" w:sz="4" w:space="0" w:color="auto"/>
              <w:left w:val="single" w:sz="4" w:space="0" w:color="auto"/>
              <w:bottom w:val="single" w:sz="4" w:space="0" w:color="auto"/>
              <w:right w:val="single" w:sz="4" w:space="0" w:color="auto"/>
            </w:tcBorders>
            <w:vAlign w:val="center"/>
          </w:tcPr>
          <w:p w:rsidR="00EE03D8" w:rsidRDefault="00EE03D8">
            <w:pPr>
              <w:jc w:val="center"/>
              <w:rPr>
                <w:sz w:val="20"/>
                <w:szCs w:val="20"/>
              </w:rPr>
            </w:pPr>
          </w:p>
        </w:tc>
        <w:tc>
          <w:tcPr>
            <w:tcW w:w="1658" w:type="dxa"/>
            <w:tcBorders>
              <w:top w:val="single" w:sz="4" w:space="0" w:color="auto"/>
              <w:left w:val="single" w:sz="4" w:space="0" w:color="auto"/>
              <w:bottom w:val="single" w:sz="4" w:space="0" w:color="auto"/>
              <w:right w:val="single" w:sz="4" w:space="0" w:color="auto"/>
            </w:tcBorders>
            <w:vAlign w:val="center"/>
            <w:hideMark/>
          </w:tcPr>
          <w:p w:rsidR="00EE03D8" w:rsidRDefault="00EE03D8">
            <w:pPr>
              <w:jc w:val="center"/>
              <w:rPr>
                <w:sz w:val="20"/>
                <w:szCs w:val="20"/>
              </w:rPr>
            </w:pPr>
            <w:r>
              <w:rPr>
                <w:sz w:val="20"/>
                <w:szCs w:val="20"/>
              </w:rPr>
              <w:t>открытое</w:t>
            </w:r>
          </w:p>
        </w:tc>
        <w:tc>
          <w:tcPr>
            <w:tcW w:w="2337" w:type="dxa"/>
            <w:tcBorders>
              <w:top w:val="single" w:sz="4" w:space="0" w:color="auto"/>
              <w:left w:val="single" w:sz="4" w:space="0" w:color="auto"/>
              <w:bottom w:val="single" w:sz="4" w:space="0" w:color="auto"/>
              <w:right w:val="single" w:sz="4" w:space="0" w:color="auto"/>
            </w:tcBorders>
            <w:vAlign w:val="center"/>
          </w:tcPr>
          <w:p w:rsidR="00EE03D8" w:rsidRDefault="00EE03D8">
            <w:pPr>
              <w:jc w:val="center"/>
              <w:rPr>
                <w:sz w:val="20"/>
                <w:szCs w:val="20"/>
              </w:rPr>
            </w:pPr>
          </w:p>
        </w:tc>
        <w:tc>
          <w:tcPr>
            <w:tcW w:w="1817" w:type="dxa"/>
            <w:tcBorders>
              <w:top w:val="single" w:sz="4" w:space="0" w:color="auto"/>
              <w:left w:val="single" w:sz="4" w:space="0" w:color="auto"/>
              <w:bottom w:val="single" w:sz="4" w:space="0" w:color="auto"/>
              <w:right w:val="single" w:sz="4" w:space="0" w:color="auto"/>
            </w:tcBorders>
            <w:hideMark/>
          </w:tcPr>
          <w:p w:rsidR="00EE03D8" w:rsidRDefault="00EE03D8">
            <w:pPr>
              <w:jc w:val="center"/>
              <w:rPr>
                <w:sz w:val="20"/>
                <w:szCs w:val="20"/>
              </w:rPr>
            </w:pPr>
            <w:r>
              <w:rPr>
                <w:sz w:val="20"/>
                <w:szCs w:val="20"/>
              </w:rPr>
              <w:t>муниципальное</w:t>
            </w:r>
          </w:p>
        </w:tc>
      </w:tr>
    </w:tbl>
    <w:p w:rsidR="00EE03D8" w:rsidRDefault="00EE03D8" w:rsidP="00EE03D8">
      <w:pPr>
        <w:pStyle w:val="12"/>
        <w:autoSpaceDE w:val="0"/>
        <w:autoSpaceDN w:val="0"/>
        <w:adjustRightInd w:val="0"/>
        <w:ind w:left="0"/>
        <w:jc w:val="center"/>
        <w:rPr>
          <w:sz w:val="20"/>
          <w:szCs w:val="20"/>
        </w:rPr>
      </w:pPr>
    </w:p>
    <w:p w:rsidR="00EE03D8" w:rsidRDefault="00EE03D8" w:rsidP="00EE03D8">
      <w:pPr>
        <w:jc w:val="both"/>
        <w:rPr>
          <w:sz w:val="20"/>
          <w:szCs w:val="20"/>
        </w:rPr>
      </w:pPr>
    </w:p>
    <w:p w:rsidR="009D2C55" w:rsidRPr="009D2C55" w:rsidRDefault="009D2C55" w:rsidP="009D2C55">
      <w:pPr>
        <w:jc w:val="both"/>
        <w:rPr>
          <w:rFonts w:eastAsia="Calibri"/>
          <w:sz w:val="20"/>
          <w:szCs w:val="20"/>
        </w:rPr>
      </w:pPr>
    </w:p>
    <w:p w:rsidR="00CF6B05" w:rsidRDefault="00CF6B05" w:rsidP="00FF0590">
      <w:pPr>
        <w:pStyle w:val="ConsPlusTitle"/>
        <w:jc w:val="center"/>
      </w:pPr>
    </w:p>
    <w:p w:rsidR="009D2C55" w:rsidRDefault="009D2C55" w:rsidP="00FF0590">
      <w:pPr>
        <w:pStyle w:val="ConsPlusTitle"/>
        <w:jc w:val="center"/>
        <w:sectPr w:rsidR="009D2C55" w:rsidSect="009D2C55">
          <w:pgSz w:w="16838" w:h="11906" w:orient="landscape"/>
          <w:pgMar w:top="851" w:right="1134" w:bottom="1276" w:left="1134" w:header="709" w:footer="709" w:gutter="0"/>
          <w:cols w:space="708"/>
          <w:docGrid w:linePitch="360"/>
        </w:sectPr>
      </w:pPr>
    </w:p>
    <w:p w:rsidR="00A315A8" w:rsidRPr="00A315A8" w:rsidRDefault="00A315A8" w:rsidP="00A315A8">
      <w:pPr>
        <w:ind w:firstLine="540"/>
        <w:jc w:val="center"/>
        <w:rPr>
          <w:b/>
          <w:sz w:val="20"/>
          <w:szCs w:val="20"/>
        </w:rPr>
      </w:pPr>
      <w:r w:rsidRPr="00A315A8">
        <w:rPr>
          <w:b/>
          <w:sz w:val="20"/>
          <w:szCs w:val="20"/>
        </w:rPr>
        <w:lastRenderedPageBreak/>
        <w:t>СОВЕТ  НАРОДНЫХ  ДЕПУТАТОВ</w:t>
      </w:r>
    </w:p>
    <w:p w:rsidR="00A315A8" w:rsidRPr="00A315A8" w:rsidRDefault="00A315A8" w:rsidP="00A315A8">
      <w:pPr>
        <w:jc w:val="center"/>
        <w:rPr>
          <w:b/>
          <w:sz w:val="20"/>
          <w:szCs w:val="20"/>
        </w:rPr>
      </w:pPr>
      <w:r w:rsidRPr="00A315A8">
        <w:rPr>
          <w:b/>
          <w:sz w:val="20"/>
          <w:szCs w:val="20"/>
        </w:rPr>
        <w:t>КОВАЛЁВСКОГО  СЕЛЬСКОГО  ПОСЕЛЕНИЯ</w:t>
      </w:r>
    </w:p>
    <w:p w:rsidR="00A315A8" w:rsidRPr="00A315A8" w:rsidRDefault="00A315A8" w:rsidP="00A315A8">
      <w:pPr>
        <w:ind w:firstLine="540"/>
        <w:jc w:val="center"/>
        <w:rPr>
          <w:b/>
          <w:sz w:val="20"/>
          <w:szCs w:val="20"/>
        </w:rPr>
      </w:pPr>
      <w:r w:rsidRPr="00A315A8">
        <w:rPr>
          <w:b/>
          <w:sz w:val="20"/>
          <w:szCs w:val="20"/>
        </w:rPr>
        <w:t>ЛИСКИНСКОГО  МУНИЦИПАЛЬНОГО РАЙОНА</w:t>
      </w:r>
    </w:p>
    <w:p w:rsidR="00A315A8" w:rsidRPr="00A315A8" w:rsidRDefault="00A315A8" w:rsidP="00A315A8">
      <w:pPr>
        <w:pBdr>
          <w:bottom w:val="single" w:sz="6" w:space="0" w:color="auto"/>
        </w:pBdr>
        <w:ind w:firstLine="540"/>
        <w:jc w:val="center"/>
        <w:rPr>
          <w:sz w:val="20"/>
          <w:szCs w:val="20"/>
        </w:rPr>
      </w:pPr>
      <w:r w:rsidRPr="00A315A8">
        <w:rPr>
          <w:b/>
          <w:sz w:val="20"/>
          <w:szCs w:val="20"/>
        </w:rPr>
        <w:t>ВОРОНЕЖСКОЙ  ОБЛАСТИ</w:t>
      </w:r>
    </w:p>
    <w:p w:rsidR="00A315A8" w:rsidRPr="00A315A8" w:rsidRDefault="00A315A8" w:rsidP="00A315A8">
      <w:pPr>
        <w:tabs>
          <w:tab w:val="left" w:pos="4155"/>
        </w:tabs>
        <w:jc w:val="both"/>
        <w:rPr>
          <w:sz w:val="20"/>
          <w:szCs w:val="20"/>
        </w:rPr>
      </w:pPr>
    </w:p>
    <w:p w:rsidR="00A315A8" w:rsidRPr="00A315A8" w:rsidRDefault="00A315A8" w:rsidP="00A315A8">
      <w:pPr>
        <w:tabs>
          <w:tab w:val="left" w:pos="4155"/>
        </w:tabs>
        <w:jc w:val="center"/>
        <w:rPr>
          <w:b/>
          <w:sz w:val="20"/>
          <w:szCs w:val="20"/>
        </w:rPr>
      </w:pPr>
      <w:r w:rsidRPr="00A315A8">
        <w:rPr>
          <w:b/>
          <w:sz w:val="20"/>
          <w:szCs w:val="20"/>
        </w:rPr>
        <w:t>РЕШЕНИЕ</w:t>
      </w:r>
    </w:p>
    <w:p w:rsidR="00A315A8" w:rsidRPr="00A315A8" w:rsidRDefault="00A315A8" w:rsidP="00A315A8">
      <w:pPr>
        <w:tabs>
          <w:tab w:val="left" w:pos="4155"/>
        </w:tabs>
        <w:jc w:val="both"/>
        <w:rPr>
          <w:b/>
          <w:sz w:val="20"/>
          <w:szCs w:val="20"/>
        </w:rPr>
      </w:pPr>
    </w:p>
    <w:p w:rsidR="00A315A8" w:rsidRPr="00A315A8" w:rsidRDefault="00A315A8" w:rsidP="00A315A8">
      <w:pPr>
        <w:tabs>
          <w:tab w:val="left" w:pos="4155"/>
        </w:tabs>
        <w:jc w:val="both"/>
        <w:rPr>
          <w:sz w:val="20"/>
          <w:szCs w:val="20"/>
          <w:u w:val="single"/>
        </w:rPr>
      </w:pPr>
      <w:r w:rsidRPr="00A315A8">
        <w:rPr>
          <w:sz w:val="20"/>
          <w:szCs w:val="20"/>
          <w:u w:val="single"/>
        </w:rPr>
        <w:t>от  «21»  марта   2025 г.    № 242</w:t>
      </w:r>
    </w:p>
    <w:p w:rsidR="00A315A8" w:rsidRPr="00A315A8" w:rsidRDefault="00A315A8" w:rsidP="00A315A8">
      <w:pPr>
        <w:tabs>
          <w:tab w:val="left" w:pos="4155"/>
        </w:tabs>
        <w:jc w:val="both"/>
        <w:rPr>
          <w:sz w:val="20"/>
          <w:szCs w:val="20"/>
        </w:rPr>
      </w:pPr>
      <w:r w:rsidRPr="00A315A8">
        <w:rPr>
          <w:sz w:val="20"/>
          <w:szCs w:val="20"/>
        </w:rPr>
        <w:t xml:space="preserve">                   с. Ковалёво</w:t>
      </w:r>
    </w:p>
    <w:p w:rsidR="00A315A8" w:rsidRPr="00A315A8" w:rsidRDefault="00A315A8" w:rsidP="00A315A8">
      <w:pPr>
        <w:tabs>
          <w:tab w:val="left" w:pos="4155"/>
        </w:tabs>
        <w:jc w:val="both"/>
        <w:rPr>
          <w:sz w:val="20"/>
          <w:szCs w:val="20"/>
        </w:rPr>
      </w:pPr>
    </w:p>
    <w:p w:rsidR="00A315A8" w:rsidRPr="00A315A8" w:rsidRDefault="00A315A8" w:rsidP="00A315A8">
      <w:pPr>
        <w:tabs>
          <w:tab w:val="left" w:pos="0"/>
        </w:tabs>
        <w:jc w:val="both"/>
        <w:rPr>
          <w:b/>
          <w:sz w:val="20"/>
          <w:szCs w:val="20"/>
        </w:rPr>
      </w:pPr>
      <w:r w:rsidRPr="00A315A8">
        <w:rPr>
          <w:b/>
          <w:sz w:val="20"/>
          <w:szCs w:val="20"/>
        </w:rPr>
        <w:t xml:space="preserve">О внесении изменений в Решение  </w:t>
      </w:r>
    </w:p>
    <w:p w:rsidR="00A315A8" w:rsidRPr="00A315A8" w:rsidRDefault="00A315A8" w:rsidP="00A315A8">
      <w:pPr>
        <w:tabs>
          <w:tab w:val="left" w:pos="0"/>
        </w:tabs>
        <w:jc w:val="both"/>
        <w:rPr>
          <w:b/>
          <w:sz w:val="20"/>
          <w:szCs w:val="20"/>
        </w:rPr>
      </w:pPr>
      <w:r w:rsidRPr="00A315A8">
        <w:rPr>
          <w:b/>
          <w:sz w:val="20"/>
          <w:szCs w:val="20"/>
        </w:rPr>
        <w:t>Совета народных депутатов</w:t>
      </w:r>
    </w:p>
    <w:p w:rsidR="00A315A8" w:rsidRPr="00A315A8" w:rsidRDefault="00A315A8" w:rsidP="00A315A8">
      <w:pPr>
        <w:tabs>
          <w:tab w:val="left" w:pos="0"/>
        </w:tabs>
        <w:jc w:val="both"/>
        <w:rPr>
          <w:b/>
          <w:sz w:val="20"/>
          <w:szCs w:val="20"/>
        </w:rPr>
      </w:pPr>
      <w:r w:rsidRPr="00A315A8">
        <w:rPr>
          <w:b/>
          <w:sz w:val="20"/>
          <w:szCs w:val="20"/>
        </w:rPr>
        <w:t>Ковалёвского сельского поселения</w:t>
      </w:r>
    </w:p>
    <w:p w:rsidR="00A315A8" w:rsidRPr="00A315A8" w:rsidRDefault="00A315A8" w:rsidP="00A315A8">
      <w:pPr>
        <w:jc w:val="both"/>
        <w:rPr>
          <w:b/>
          <w:sz w:val="20"/>
          <w:szCs w:val="20"/>
        </w:rPr>
      </w:pPr>
      <w:r w:rsidRPr="00A315A8">
        <w:rPr>
          <w:b/>
          <w:sz w:val="20"/>
          <w:szCs w:val="20"/>
        </w:rPr>
        <w:t>Лискинского муниципального района</w:t>
      </w:r>
    </w:p>
    <w:p w:rsidR="00A315A8" w:rsidRPr="00A315A8" w:rsidRDefault="00A315A8" w:rsidP="00A315A8">
      <w:pPr>
        <w:tabs>
          <w:tab w:val="left" w:pos="0"/>
        </w:tabs>
        <w:jc w:val="both"/>
        <w:rPr>
          <w:b/>
          <w:sz w:val="20"/>
          <w:szCs w:val="20"/>
        </w:rPr>
      </w:pPr>
      <w:r w:rsidRPr="00A315A8">
        <w:rPr>
          <w:b/>
          <w:sz w:val="20"/>
          <w:szCs w:val="20"/>
        </w:rPr>
        <w:t>Воронежской  области от 27.12.2024г. №229</w:t>
      </w:r>
    </w:p>
    <w:p w:rsidR="00A315A8" w:rsidRPr="00A315A8" w:rsidRDefault="00A315A8" w:rsidP="00A315A8">
      <w:pPr>
        <w:tabs>
          <w:tab w:val="left" w:pos="4155"/>
        </w:tabs>
        <w:jc w:val="both"/>
        <w:rPr>
          <w:b/>
          <w:bCs/>
          <w:sz w:val="20"/>
          <w:szCs w:val="20"/>
        </w:rPr>
      </w:pPr>
      <w:r w:rsidRPr="00A315A8">
        <w:rPr>
          <w:b/>
          <w:sz w:val="20"/>
          <w:szCs w:val="20"/>
        </w:rPr>
        <w:t>«</w:t>
      </w:r>
      <w:r w:rsidRPr="00A315A8">
        <w:rPr>
          <w:b/>
          <w:bCs/>
          <w:sz w:val="20"/>
          <w:szCs w:val="20"/>
        </w:rPr>
        <w:t>О бюджете Ковалёвского</w:t>
      </w:r>
      <w:r w:rsidRPr="00A315A8">
        <w:rPr>
          <w:b/>
          <w:bCs/>
          <w:sz w:val="20"/>
          <w:szCs w:val="20"/>
        </w:rPr>
        <w:softHyphen/>
      </w:r>
      <w:r w:rsidRPr="00A315A8">
        <w:rPr>
          <w:b/>
          <w:bCs/>
          <w:sz w:val="20"/>
          <w:szCs w:val="20"/>
        </w:rPr>
        <w:softHyphen/>
      </w:r>
      <w:r w:rsidRPr="00A315A8">
        <w:rPr>
          <w:b/>
          <w:bCs/>
          <w:sz w:val="20"/>
          <w:szCs w:val="20"/>
        </w:rPr>
        <w:softHyphen/>
      </w:r>
      <w:r w:rsidRPr="00A315A8">
        <w:rPr>
          <w:b/>
          <w:bCs/>
          <w:sz w:val="20"/>
          <w:szCs w:val="20"/>
        </w:rPr>
        <w:softHyphen/>
      </w:r>
      <w:r w:rsidRPr="00A315A8">
        <w:rPr>
          <w:b/>
          <w:bCs/>
          <w:sz w:val="20"/>
          <w:szCs w:val="20"/>
        </w:rPr>
        <w:softHyphen/>
        <w:t xml:space="preserve"> сельского </w:t>
      </w:r>
    </w:p>
    <w:p w:rsidR="00A315A8" w:rsidRPr="00A315A8" w:rsidRDefault="00A315A8" w:rsidP="00A315A8">
      <w:pPr>
        <w:tabs>
          <w:tab w:val="left" w:pos="4155"/>
        </w:tabs>
        <w:jc w:val="both"/>
        <w:rPr>
          <w:b/>
          <w:sz w:val="20"/>
          <w:szCs w:val="20"/>
        </w:rPr>
      </w:pPr>
      <w:r w:rsidRPr="00A315A8">
        <w:rPr>
          <w:b/>
          <w:sz w:val="20"/>
          <w:szCs w:val="20"/>
        </w:rPr>
        <w:t xml:space="preserve">поселения  Лискинского муниципального </w:t>
      </w:r>
    </w:p>
    <w:p w:rsidR="00A315A8" w:rsidRPr="00A315A8" w:rsidRDefault="00A315A8" w:rsidP="00A315A8">
      <w:pPr>
        <w:tabs>
          <w:tab w:val="left" w:pos="4155"/>
        </w:tabs>
        <w:jc w:val="both"/>
        <w:rPr>
          <w:b/>
          <w:sz w:val="20"/>
          <w:szCs w:val="20"/>
        </w:rPr>
      </w:pPr>
      <w:r w:rsidRPr="00A315A8">
        <w:rPr>
          <w:b/>
          <w:sz w:val="20"/>
          <w:szCs w:val="20"/>
        </w:rPr>
        <w:t xml:space="preserve">района Воронежской области на 2025 год </w:t>
      </w:r>
    </w:p>
    <w:p w:rsidR="00A315A8" w:rsidRPr="00A315A8" w:rsidRDefault="00A315A8" w:rsidP="00A315A8">
      <w:pPr>
        <w:tabs>
          <w:tab w:val="left" w:pos="4155"/>
        </w:tabs>
        <w:jc w:val="both"/>
        <w:rPr>
          <w:b/>
          <w:bCs/>
          <w:sz w:val="20"/>
          <w:szCs w:val="20"/>
        </w:rPr>
      </w:pPr>
      <w:r w:rsidRPr="00A315A8">
        <w:rPr>
          <w:b/>
          <w:sz w:val="20"/>
          <w:szCs w:val="20"/>
        </w:rPr>
        <w:t>и на плановый период 2026 и 2027 годов»</w:t>
      </w:r>
    </w:p>
    <w:p w:rsidR="00A315A8" w:rsidRPr="00A315A8" w:rsidRDefault="00A315A8" w:rsidP="00A315A8">
      <w:pPr>
        <w:rPr>
          <w:sz w:val="20"/>
          <w:szCs w:val="20"/>
        </w:rPr>
      </w:pPr>
    </w:p>
    <w:p w:rsidR="00A315A8" w:rsidRPr="00A315A8" w:rsidRDefault="00A315A8" w:rsidP="00A315A8">
      <w:pPr>
        <w:ind w:firstLine="709"/>
        <w:contextualSpacing/>
        <w:jc w:val="both"/>
        <w:rPr>
          <w:sz w:val="20"/>
          <w:szCs w:val="20"/>
        </w:rPr>
      </w:pPr>
      <w:r w:rsidRPr="00A315A8">
        <w:rPr>
          <w:sz w:val="20"/>
          <w:szCs w:val="20"/>
        </w:rPr>
        <w:t xml:space="preserve">В соответствии с Бюджетным кодексом РФ, Федеральным законом от 6 октября </w:t>
      </w:r>
      <w:smartTag w:uri="urn:schemas-microsoft-com:office:smarttags" w:element="metricconverter">
        <w:smartTagPr>
          <w:attr w:name="ProductID" w:val="2003 г"/>
        </w:smartTagPr>
        <w:r w:rsidRPr="00A315A8">
          <w:rPr>
            <w:sz w:val="20"/>
            <w:szCs w:val="20"/>
          </w:rPr>
          <w:t>2003 г</w:t>
        </w:r>
      </w:smartTag>
      <w:r w:rsidRPr="00A315A8">
        <w:rPr>
          <w:sz w:val="20"/>
          <w:szCs w:val="20"/>
        </w:rPr>
        <w:t xml:space="preserve"> № 131- ФЗ «Об общих принципах организации местного самоуправления в Российской Федерации», Федеральным законом от 8 мая 2010 года № 83-ФЗ «О внесении изменений в отдельные законодательные акты Российской Федерации в связи с усовершенствованием правового положения государственных (муниципальных) учреждений», на основании Устава Ковалевского сельского поселения Лискинского муниципального района Воронежской области, Положения «О бюджетном процессе в Ковалевском сельском поселении Лискинского муниципального района Воронежской области», утвержденного Решением Совета народных депутатов Ковалевского сельского поселения Лискинского муниципального района Воронежской области от</w:t>
      </w:r>
      <w:r w:rsidRPr="00A315A8">
        <w:rPr>
          <w:sz w:val="20"/>
          <w:szCs w:val="20"/>
          <w:highlight w:val="yellow"/>
        </w:rPr>
        <w:t xml:space="preserve"> </w:t>
      </w:r>
      <w:r w:rsidRPr="00A315A8">
        <w:rPr>
          <w:sz w:val="20"/>
          <w:szCs w:val="20"/>
        </w:rPr>
        <w:t>26.05.2016г. №59 (в редакции Р. №148 от 27.04.2018, Р. №113 от 28.08.2017, Р. №193 от 21.03.2019 ;Р.№ 240 от 20.02.2020, Р. №11 от 30.10.2020; Р. №51 от 21.03.2021; Р.№ 98 от 30.03.2022)  в целях осуществления бюджетного процесса в Ковалевском сельском поселении Лискинского муниципального района Воронежской области в 2025 году и плановом периоде 2026 и 2027 годов, Совет народных депутатов Ковалевского сельского поселения Лискинского муниципального района Воронежской области</w:t>
      </w:r>
    </w:p>
    <w:p w:rsidR="00A315A8" w:rsidRPr="00A315A8" w:rsidRDefault="00A315A8" w:rsidP="00A315A8">
      <w:pPr>
        <w:ind w:firstLine="709"/>
        <w:contextualSpacing/>
        <w:rPr>
          <w:sz w:val="20"/>
          <w:szCs w:val="20"/>
        </w:rPr>
      </w:pPr>
    </w:p>
    <w:p w:rsidR="00A315A8" w:rsidRPr="00A315A8" w:rsidRDefault="00A315A8" w:rsidP="00A315A8">
      <w:pPr>
        <w:ind w:firstLine="709"/>
        <w:contextualSpacing/>
        <w:rPr>
          <w:b/>
          <w:sz w:val="20"/>
          <w:szCs w:val="20"/>
        </w:rPr>
      </w:pPr>
      <w:r w:rsidRPr="00A315A8">
        <w:rPr>
          <w:b/>
          <w:sz w:val="20"/>
          <w:szCs w:val="20"/>
        </w:rPr>
        <w:t>РЕШИЛ:</w:t>
      </w:r>
    </w:p>
    <w:p w:rsidR="00A315A8" w:rsidRPr="00A315A8" w:rsidRDefault="00A315A8" w:rsidP="00A315A8">
      <w:pPr>
        <w:ind w:firstLine="709"/>
        <w:contextualSpacing/>
        <w:rPr>
          <w:b/>
          <w:sz w:val="20"/>
          <w:szCs w:val="20"/>
        </w:rPr>
      </w:pPr>
    </w:p>
    <w:p w:rsidR="00A315A8" w:rsidRPr="00A315A8" w:rsidRDefault="00A315A8" w:rsidP="00A315A8">
      <w:pPr>
        <w:tabs>
          <w:tab w:val="left" w:pos="0"/>
        </w:tabs>
        <w:ind w:firstLine="284"/>
        <w:jc w:val="both"/>
        <w:rPr>
          <w:sz w:val="20"/>
          <w:szCs w:val="20"/>
        </w:rPr>
      </w:pPr>
      <w:r w:rsidRPr="00A315A8">
        <w:rPr>
          <w:b/>
          <w:sz w:val="20"/>
          <w:szCs w:val="20"/>
        </w:rPr>
        <w:t xml:space="preserve">        1.  </w:t>
      </w:r>
      <w:r w:rsidRPr="00A315A8">
        <w:rPr>
          <w:sz w:val="20"/>
          <w:szCs w:val="20"/>
        </w:rPr>
        <w:t>Внести в Решение Совета народных депутатов Ковалёвского сельского поселения от 27 декабря 2024 года № 229 « О бюджете Ковалёвского сельского поселения Лискинского муниципального района Воронежской области на 2025 год и на плановый период 2026 и 2027 годов» (далее - Решение) следующие изменения:</w:t>
      </w:r>
    </w:p>
    <w:p w:rsidR="00A315A8" w:rsidRPr="00A315A8" w:rsidRDefault="00A315A8" w:rsidP="00A315A8">
      <w:pPr>
        <w:tabs>
          <w:tab w:val="left" w:pos="0"/>
        </w:tabs>
        <w:ind w:firstLine="284"/>
        <w:jc w:val="both"/>
        <w:rPr>
          <w:sz w:val="20"/>
          <w:szCs w:val="20"/>
        </w:rPr>
      </w:pPr>
      <w:r w:rsidRPr="00A315A8">
        <w:rPr>
          <w:sz w:val="20"/>
          <w:szCs w:val="20"/>
        </w:rPr>
        <w:t xml:space="preserve">1.1. Часть 1 статьи 1 изложить в новой редакции: </w:t>
      </w:r>
    </w:p>
    <w:p w:rsidR="00A315A8" w:rsidRPr="00A315A8" w:rsidRDefault="00A315A8" w:rsidP="00A315A8">
      <w:pPr>
        <w:ind w:left="709"/>
        <w:contextualSpacing/>
        <w:jc w:val="both"/>
        <w:rPr>
          <w:sz w:val="20"/>
          <w:szCs w:val="20"/>
        </w:rPr>
      </w:pPr>
      <w:r w:rsidRPr="00A315A8">
        <w:rPr>
          <w:sz w:val="20"/>
          <w:szCs w:val="20"/>
        </w:rPr>
        <w:t xml:space="preserve">«1. Утвердить основные характеристики бюджета Ковалевского сельского поселения Лискинского муниципального района Воронежской области  на 2025 год: </w:t>
      </w:r>
    </w:p>
    <w:p w:rsidR="00A315A8" w:rsidRPr="00A315A8" w:rsidRDefault="00A315A8" w:rsidP="00A315A8">
      <w:pPr>
        <w:numPr>
          <w:ilvl w:val="0"/>
          <w:numId w:val="1"/>
        </w:numPr>
        <w:spacing w:line="276" w:lineRule="auto"/>
        <w:ind w:left="709" w:firstLine="0"/>
        <w:contextualSpacing/>
        <w:jc w:val="both"/>
        <w:rPr>
          <w:sz w:val="20"/>
          <w:szCs w:val="20"/>
        </w:rPr>
      </w:pPr>
      <w:r w:rsidRPr="00A315A8">
        <w:rPr>
          <w:sz w:val="20"/>
          <w:szCs w:val="20"/>
        </w:rPr>
        <w:t xml:space="preserve">прогнозируемый общий объем доходов бюджета Ковалёвского сельского поселения Лискинского муниципального района Воронежской области   в сумме </w:t>
      </w:r>
      <w:r w:rsidRPr="00A315A8">
        <w:rPr>
          <w:b/>
          <w:sz w:val="20"/>
          <w:szCs w:val="20"/>
        </w:rPr>
        <w:t>36683,1</w:t>
      </w:r>
      <w:r w:rsidRPr="00A315A8">
        <w:rPr>
          <w:sz w:val="20"/>
          <w:szCs w:val="20"/>
        </w:rPr>
        <w:t xml:space="preserve"> тыс. рублей, в том числе объём безвозмездных поступлений в сумме </w:t>
      </w:r>
      <w:r w:rsidRPr="00A315A8">
        <w:rPr>
          <w:b/>
          <w:bCs/>
          <w:sz w:val="20"/>
          <w:szCs w:val="20"/>
        </w:rPr>
        <w:t xml:space="preserve">33791,1 </w:t>
      </w:r>
      <w:r w:rsidRPr="00A315A8">
        <w:rPr>
          <w:sz w:val="20"/>
          <w:szCs w:val="20"/>
        </w:rPr>
        <w:t xml:space="preserve">тыс. рублей, из них объём межбюджетных трансфертов, получаемых из областного бюджета в сумме </w:t>
      </w:r>
      <w:r w:rsidRPr="00A315A8">
        <w:rPr>
          <w:b/>
          <w:sz w:val="20"/>
          <w:szCs w:val="20"/>
        </w:rPr>
        <w:t>19005,9</w:t>
      </w:r>
      <w:r w:rsidRPr="00A315A8">
        <w:rPr>
          <w:sz w:val="20"/>
          <w:szCs w:val="20"/>
        </w:rPr>
        <w:t xml:space="preserve"> тыс. рублей, из районного бюджета в сумме </w:t>
      </w:r>
      <w:r w:rsidRPr="00A315A8">
        <w:rPr>
          <w:b/>
          <w:sz w:val="20"/>
          <w:szCs w:val="20"/>
        </w:rPr>
        <w:t>14785,2</w:t>
      </w:r>
      <w:r w:rsidRPr="00A315A8">
        <w:rPr>
          <w:sz w:val="20"/>
          <w:szCs w:val="20"/>
        </w:rPr>
        <w:t xml:space="preserve"> тыс. рублей; </w:t>
      </w:r>
    </w:p>
    <w:p w:rsidR="00A315A8" w:rsidRPr="00A315A8" w:rsidRDefault="00A315A8" w:rsidP="00A315A8">
      <w:pPr>
        <w:ind w:left="709"/>
        <w:contextualSpacing/>
        <w:jc w:val="both"/>
        <w:rPr>
          <w:sz w:val="20"/>
          <w:szCs w:val="20"/>
          <w:highlight w:val="yellow"/>
        </w:rPr>
      </w:pPr>
      <w:r w:rsidRPr="00A315A8">
        <w:rPr>
          <w:sz w:val="20"/>
          <w:szCs w:val="20"/>
        </w:rPr>
        <w:t xml:space="preserve">2) общий объем расходов бюджета Ковалёвского сельского поселения Лискинского муниципального района Воронежской области  в сумме </w:t>
      </w:r>
      <w:r w:rsidRPr="00A315A8">
        <w:rPr>
          <w:b/>
          <w:sz w:val="20"/>
          <w:szCs w:val="20"/>
        </w:rPr>
        <w:t>36916,2</w:t>
      </w:r>
      <w:r w:rsidRPr="00A315A8">
        <w:rPr>
          <w:color w:val="FF0000"/>
          <w:sz w:val="20"/>
          <w:szCs w:val="20"/>
        </w:rPr>
        <w:t xml:space="preserve"> </w:t>
      </w:r>
      <w:r w:rsidRPr="00A315A8">
        <w:rPr>
          <w:sz w:val="20"/>
          <w:szCs w:val="20"/>
        </w:rPr>
        <w:t xml:space="preserve">тыс. рублей; </w:t>
      </w:r>
    </w:p>
    <w:p w:rsidR="00A315A8" w:rsidRPr="00A315A8" w:rsidRDefault="00A315A8" w:rsidP="00A315A8">
      <w:pPr>
        <w:ind w:firstLine="709"/>
        <w:contextualSpacing/>
        <w:rPr>
          <w:sz w:val="20"/>
          <w:szCs w:val="20"/>
        </w:rPr>
      </w:pPr>
      <w:r w:rsidRPr="00A315A8">
        <w:rPr>
          <w:sz w:val="20"/>
          <w:szCs w:val="20"/>
        </w:rPr>
        <w:t xml:space="preserve">3) прогнозируемый дефицит бюджета Ковалевского сельского поселения Лискинского муниципального района Воронежской области  в сумме </w:t>
      </w:r>
      <w:r w:rsidRPr="00A315A8">
        <w:rPr>
          <w:b/>
          <w:sz w:val="20"/>
          <w:szCs w:val="20"/>
        </w:rPr>
        <w:t>233,1</w:t>
      </w:r>
      <w:r w:rsidRPr="00A315A8">
        <w:rPr>
          <w:sz w:val="20"/>
          <w:szCs w:val="20"/>
        </w:rPr>
        <w:t xml:space="preserve"> тыс. рублей; </w:t>
      </w:r>
    </w:p>
    <w:p w:rsidR="00A315A8" w:rsidRPr="00A315A8" w:rsidRDefault="00A315A8" w:rsidP="00A315A8">
      <w:pPr>
        <w:ind w:firstLine="709"/>
        <w:contextualSpacing/>
        <w:jc w:val="both"/>
        <w:rPr>
          <w:sz w:val="20"/>
          <w:szCs w:val="20"/>
        </w:rPr>
      </w:pPr>
      <w:r w:rsidRPr="00A315A8">
        <w:rPr>
          <w:sz w:val="20"/>
          <w:szCs w:val="20"/>
        </w:rPr>
        <w:t xml:space="preserve">4) источники внутреннего финансирования дефицита бюджета Ковалевского сельского поселения Лискинского муниципального района Воронежской области на 2025 год и на плановый период 2026 и 2027 годов,  согласно приложению № </w:t>
      </w:r>
      <w:r w:rsidRPr="00A315A8">
        <w:rPr>
          <w:color w:val="FF0000"/>
          <w:sz w:val="20"/>
          <w:szCs w:val="20"/>
        </w:rPr>
        <w:t>1</w:t>
      </w:r>
      <w:r w:rsidRPr="00A315A8">
        <w:rPr>
          <w:sz w:val="20"/>
          <w:szCs w:val="20"/>
        </w:rPr>
        <w:t xml:space="preserve"> к настоящему Решению.</w:t>
      </w:r>
    </w:p>
    <w:p w:rsidR="00A315A8" w:rsidRPr="00A315A8" w:rsidRDefault="00A315A8" w:rsidP="00A315A8">
      <w:pPr>
        <w:ind w:firstLine="709"/>
        <w:contextualSpacing/>
        <w:jc w:val="both"/>
        <w:rPr>
          <w:sz w:val="20"/>
          <w:szCs w:val="20"/>
        </w:rPr>
      </w:pPr>
    </w:p>
    <w:p w:rsidR="00A315A8" w:rsidRPr="00A315A8" w:rsidRDefault="00A315A8" w:rsidP="00A315A8">
      <w:pPr>
        <w:ind w:firstLine="284"/>
        <w:jc w:val="both"/>
        <w:rPr>
          <w:sz w:val="20"/>
          <w:szCs w:val="20"/>
        </w:rPr>
      </w:pPr>
      <w:r w:rsidRPr="00A315A8">
        <w:rPr>
          <w:sz w:val="20"/>
          <w:szCs w:val="20"/>
        </w:rPr>
        <w:t>1.2. Приложение  №1 «</w:t>
      </w:r>
      <w:r w:rsidRPr="00A315A8">
        <w:rPr>
          <w:bCs/>
          <w:sz w:val="20"/>
          <w:szCs w:val="20"/>
        </w:rPr>
        <w:t xml:space="preserve">Источники внутреннего финансирования дефицита  бюджета  Ковалёвского сельского поселения Лискинского муниципального района </w:t>
      </w:r>
      <w:r w:rsidRPr="00A315A8">
        <w:rPr>
          <w:color w:val="000000"/>
          <w:sz w:val="20"/>
          <w:szCs w:val="20"/>
        </w:rPr>
        <w:t>Воронежской области</w:t>
      </w:r>
      <w:r w:rsidRPr="00A315A8">
        <w:rPr>
          <w:bCs/>
          <w:sz w:val="20"/>
          <w:szCs w:val="20"/>
        </w:rPr>
        <w:t xml:space="preserve">  </w:t>
      </w:r>
      <w:r w:rsidRPr="00A315A8">
        <w:rPr>
          <w:sz w:val="20"/>
          <w:szCs w:val="20"/>
        </w:rPr>
        <w:t>на 2025 год и на плановый период 2026 и 2027 годов»  изложить в новой редакции, согласно приложению №1  к настоящему Решению;</w:t>
      </w:r>
    </w:p>
    <w:p w:rsidR="00A315A8" w:rsidRPr="00A315A8" w:rsidRDefault="00A315A8" w:rsidP="00A315A8">
      <w:pPr>
        <w:ind w:firstLine="284"/>
        <w:jc w:val="both"/>
        <w:rPr>
          <w:sz w:val="20"/>
          <w:szCs w:val="20"/>
        </w:rPr>
      </w:pPr>
    </w:p>
    <w:p w:rsidR="00A315A8" w:rsidRPr="00A315A8" w:rsidRDefault="00A315A8" w:rsidP="00A315A8">
      <w:pPr>
        <w:ind w:firstLine="284"/>
        <w:contextualSpacing/>
        <w:jc w:val="both"/>
        <w:rPr>
          <w:sz w:val="20"/>
          <w:szCs w:val="20"/>
        </w:rPr>
      </w:pPr>
      <w:r w:rsidRPr="00A315A8">
        <w:rPr>
          <w:sz w:val="20"/>
          <w:szCs w:val="20"/>
        </w:rPr>
        <w:t xml:space="preserve">1.3.  Приложение  №2 « Доходы бюджета Ковалёвского сельского поселения </w:t>
      </w:r>
      <w:r w:rsidRPr="00A315A8">
        <w:rPr>
          <w:bCs/>
          <w:sz w:val="20"/>
          <w:szCs w:val="20"/>
        </w:rPr>
        <w:t xml:space="preserve">Лискинского муниципального района </w:t>
      </w:r>
      <w:r w:rsidRPr="00A315A8">
        <w:rPr>
          <w:color w:val="000000"/>
          <w:sz w:val="20"/>
          <w:szCs w:val="20"/>
        </w:rPr>
        <w:t xml:space="preserve">Воронежской области </w:t>
      </w:r>
      <w:r w:rsidRPr="00A315A8">
        <w:rPr>
          <w:sz w:val="20"/>
          <w:szCs w:val="20"/>
        </w:rPr>
        <w:t>по кодам видов доходов, подвидов доходов на 2025 год и на плановый период 2026 и 2027 годов», изложить в новой редакции, согласно приложению №2 к настоящему Решению;</w:t>
      </w:r>
    </w:p>
    <w:p w:rsidR="00A315A8" w:rsidRPr="00A315A8" w:rsidRDefault="00A315A8" w:rsidP="00A315A8">
      <w:pPr>
        <w:ind w:firstLine="284"/>
        <w:contextualSpacing/>
        <w:jc w:val="both"/>
        <w:rPr>
          <w:sz w:val="20"/>
          <w:szCs w:val="20"/>
        </w:rPr>
      </w:pPr>
    </w:p>
    <w:p w:rsidR="00A315A8" w:rsidRPr="00A315A8" w:rsidRDefault="00A315A8" w:rsidP="00A315A8">
      <w:pPr>
        <w:ind w:firstLine="284"/>
        <w:jc w:val="both"/>
        <w:rPr>
          <w:sz w:val="20"/>
          <w:szCs w:val="20"/>
        </w:rPr>
      </w:pPr>
      <w:r w:rsidRPr="00A315A8">
        <w:rPr>
          <w:sz w:val="20"/>
          <w:szCs w:val="20"/>
        </w:rPr>
        <w:t>1.4.  Приложение №3 «Ведомственная структура расходов бюджета Ковалёвского сельского поселения Лискинского муниципального района Воронежской области на 2025 год и на плановый период 2026 и 2027 годов» изложить в новой редакции, согласно приложению №3 к настоящему Решению;</w:t>
      </w:r>
    </w:p>
    <w:p w:rsidR="00A315A8" w:rsidRPr="00A315A8" w:rsidRDefault="00A315A8" w:rsidP="00A315A8">
      <w:pPr>
        <w:ind w:firstLine="284"/>
        <w:contextualSpacing/>
        <w:jc w:val="both"/>
        <w:rPr>
          <w:bCs/>
          <w:sz w:val="20"/>
          <w:szCs w:val="20"/>
        </w:rPr>
      </w:pPr>
      <w:r w:rsidRPr="00A315A8">
        <w:rPr>
          <w:sz w:val="20"/>
          <w:szCs w:val="20"/>
        </w:rPr>
        <w:t xml:space="preserve"> </w:t>
      </w:r>
    </w:p>
    <w:p w:rsidR="00A315A8" w:rsidRPr="00A315A8" w:rsidRDefault="00A315A8" w:rsidP="00A315A8">
      <w:pPr>
        <w:ind w:firstLine="284"/>
        <w:contextualSpacing/>
        <w:jc w:val="both"/>
        <w:rPr>
          <w:sz w:val="20"/>
          <w:szCs w:val="20"/>
        </w:rPr>
      </w:pPr>
      <w:r w:rsidRPr="00A315A8">
        <w:rPr>
          <w:sz w:val="20"/>
          <w:szCs w:val="20"/>
        </w:rPr>
        <w:t>1.5.   Приложение №4 «Распределение бюджетных ассигнований по разделам и подразделам, целевым статьям (муниципальным программам), группам видов расходов бюджета Ковалёвского сельского поселения Лискинского муниципального района Воронежской области  на 2025 год и на плановый период 2026 и 2027 годов» изложить в новой редакции, согласно приложению №4 к настоящему Решению;</w:t>
      </w:r>
    </w:p>
    <w:p w:rsidR="00A315A8" w:rsidRPr="00A315A8" w:rsidRDefault="00A315A8" w:rsidP="00A315A8">
      <w:pPr>
        <w:ind w:firstLine="284"/>
        <w:contextualSpacing/>
        <w:jc w:val="both"/>
        <w:rPr>
          <w:sz w:val="20"/>
          <w:szCs w:val="20"/>
        </w:rPr>
      </w:pPr>
      <w:r w:rsidRPr="00A315A8">
        <w:rPr>
          <w:sz w:val="20"/>
          <w:szCs w:val="20"/>
        </w:rPr>
        <w:t xml:space="preserve"> </w:t>
      </w:r>
    </w:p>
    <w:p w:rsidR="00A315A8" w:rsidRPr="00A315A8" w:rsidRDefault="00A315A8" w:rsidP="00A315A8">
      <w:pPr>
        <w:ind w:firstLine="284"/>
        <w:contextualSpacing/>
        <w:jc w:val="both"/>
        <w:rPr>
          <w:sz w:val="20"/>
          <w:szCs w:val="20"/>
        </w:rPr>
      </w:pPr>
      <w:r w:rsidRPr="00A315A8">
        <w:rPr>
          <w:sz w:val="20"/>
          <w:szCs w:val="20"/>
        </w:rPr>
        <w:t xml:space="preserve"> 1.6. Приложение №5 «Распределение бюджетных ассигнований по целевым статьям (муниципальным программам), группам видов расходов, разделам, подразделам классификации расходов бюджета Ковалёвского сельского поселения Лискинского муниципального района  Воронежской области на 2025 год и на плановый период 2026 и 2027 годов» изложить в новой редакции, согласно приложению №5 к настоящему Решению;</w:t>
      </w:r>
    </w:p>
    <w:p w:rsidR="00A315A8" w:rsidRPr="00A315A8" w:rsidRDefault="00A315A8" w:rsidP="00A315A8">
      <w:pPr>
        <w:ind w:firstLine="284"/>
        <w:contextualSpacing/>
        <w:jc w:val="both"/>
        <w:rPr>
          <w:sz w:val="20"/>
          <w:szCs w:val="20"/>
        </w:rPr>
      </w:pPr>
    </w:p>
    <w:p w:rsidR="00A315A8" w:rsidRPr="00A315A8" w:rsidRDefault="00A315A8" w:rsidP="00A315A8">
      <w:pPr>
        <w:ind w:firstLine="284"/>
        <w:contextualSpacing/>
        <w:jc w:val="both"/>
        <w:rPr>
          <w:sz w:val="20"/>
          <w:szCs w:val="20"/>
        </w:rPr>
      </w:pPr>
      <w:r w:rsidRPr="00A315A8">
        <w:rPr>
          <w:sz w:val="20"/>
          <w:szCs w:val="20"/>
        </w:rPr>
        <w:t>1.7. Приложение №6 "Дорожный фонд Ковалёвского сельского поселения Лискинского муниципального района  Воронежской области на 2025 год и на плановый период 2026 и 2027 годов» изложить в новой редакции, согласно приложению №6 к настоящему Решению.</w:t>
      </w:r>
    </w:p>
    <w:p w:rsidR="00A315A8" w:rsidRPr="00A315A8" w:rsidRDefault="00A315A8" w:rsidP="00A315A8">
      <w:pPr>
        <w:ind w:firstLine="284"/>
        <w:contextualSpacing/>
        <w:jc w:val="both"/>
        <w:rPr>
          <w:sz w:val="20"/>
          <w:szCs w:val="20"/>
        </w:rPr>
      </w:pPr>
    </w:p>
    <w:p w:rsidR="00A315A8" w:rsidRPr="00A315A8" w:rsidRDefault="00A315A8" w:rsidP="00A315A8">
      <w:pPr>
        <w:ind w:firstLine="284"/>
        <w:contextualSpacing/>
        <w:jc w:val="both"/>
        <w:rPr>
          <w:sz w:val="20"/>
          <w:szCs w:val="20"/>
        </w:rPr>
      </w:pPr>
    </w:p>
    <w:p w:rsidR="00A315A8" w:rsidRPr="00A315A8" w:rsidRDefault="00A315A8" w:rsidP="00A315A8">
      <w:pPr>
        <w:ind w:firstLine="284"/>
        <w:contextualSpacing/>
        <w:jc w:val="both"/>
        <w:rPr>
          <w:sz w:val="20"/>
          <w:szCs w:val="20"/>
        </w:rPr>
      </w:pPr>
      <w:r w:rsidRPr="00A315A8">
        <w:rPr>
          <w:sz w:val="20"/>
          <w:szCs w:val="20"/>
        </w:rPr>
        <w:t xml:space="preserve">                                                                                                                                                                                                                                                                                                                                                                                                                                                                                                                                                                                                                                                                                                                                                                                                                                                                                                                                                                                                                                                                                                                                                                            </w:t>
      </w:r>
    </w:p>
    <w:p w:rsidR="00A315A8" w:rsidRPr="00A315A8" w:rsidRDefault="00A315A8" w:rsidP="00A315A8">
      <w:pPr>
        <w:ind w:firstLine="284"/>
        <w:contextualSpacing/>
        <w:jc w:val="both"/>
        <w:rPr>
          <w:sz w:val="20"/>
          <w:szCs w:val="20"/>
        </w:rPr>
      </w:pPr>
      <w:r w:rsidRPr="00A315A8">
        <w:rPr>
          <w:b/>
          <w:sz w:val="20"/>
          <w:szCs w:val="20"/>
        </w:rPr>
        <w:t xml:space="preserve">2.  </w:t>
      </w:r>
      <w:r w:rsidRPr="00A315A8">
        <w:rPr>
          <w:sz w:val="20"/>
          <w:szCs w:val="20"/>
        </w:rPr>
        <w:t>Настоящее Решение вступает в силу с момента его  официального опубликования  в установленном Уставом  Ковалёвского сельского поселения Лискинского муниципального района порядке.</w:t>
      </w:r>
    </w:p>
    <w:p w:rsidR="00A315A8" w:rsidRPr="00A315A8" w:rsidRDefault="00A315A8" w:rsidP="00A315A8">
      <w:pPr>
        <w:ind w:firstLine="284"/>
        <w:contextualSpacing/>
        <w:jc w:val="both"/>
        <w:rPr>
          <w:sz w:val="20"/>
          <w:szCs w:val="20"/>
        </w:rPr>
      </w:pPr>
    </w:p>
    <w:p w:rsidR="00A315A8" w:rsidRPr="00A315A8" w:rsidRDefault="00A315A8" w:rsidP="00A315A8">
      <w:pPr>
        <w:contextualSpacing/>
        <w:jc w:val="both"/>
        <w:rPr>
          <w:sz w:val="20"/>
          <w:szCs w:val="20"/>
        </w:rPr>
      </w:pPr>
      <w:r w:rsidRPr="00A315A8">
        <w:rPr>
          <w:sz w:val="20"/>
          <w:szCs w:val="20"/>
        </w:rPr>
        <w:t xml:space="preserve">Председатель Совета народных </w:t>
      </w:r>
    </w:p>
    <w:p w:rsidR="00A315A8" w:rsidRPr="00A315A8" w:rsidRDefault="00A315A8" w:rsidP="00A315A8">
      <w:pPr>
        <w:contextualSpacing/>
        <w:jc w:val="both"/>
        <w:rPr>
          <w:sz w:val="20"/>
          <w:szCs w:val="20"/>
        </w:rPr>
      </w:pPr>
      <w:r w:rsidRPr="00A315A8">
        <w:rPr>
          <w:sz w:val="20"/>
          <w:szCs w:val="20"/>
        </w:rPr>
        <w:t xml:space="preserve">депутатов Ковалёвского сельского поселения </w:t>
      </w:r>
    </w:p>
    <w:p w:rsidR="00A315A8" w:rsidRPr="00A315A8" w:rsidRDefault="00A315A8" w:rsidP="00A315A8">
      <w:pPr>
        <w:contextualSpacing/>
        <w:jc w:val="both"/>
        <w:rPr>
          <w:sz w:val="20"/>
          <w:szCs w:val="20"/>
        </w:rPr>
      </w:pPr>
      <w:r w:rsidRPr="00A315A8">
        <w:rPr>
          <w:sz w:val="20"/>
          <w:szCs w:val="20"/>
        </w:rPr>
        <w:t xml:space="preserve">Лискинского муниципального района </w:t>
      </w:r>
    </w:p>
    <w:p w:rsidR="00A315A8" w:rsidRPr="00A315A8" w:rsidRDefault="00A315A8" w:rsidP="00A315A8">
      <w:pPr>
        <w:contextualSpacing/>
        <w:jc w:val="both"/>
        <w:rPr>
          <w:sz w:val="20"/>
          <w:szCs w:val="20"/>
        </w:rPr>
      </w:pPr>
      <w:r w:rsidRPr="00A315A8">
        <w:rPr>
          <w:sz w:val="20"/>
          <w:szCs w:val="20"/>
        </w:rPr>
        <w:t>Воронежской области                                                                                   С.Н. Рубанова</w:t>
      </w:r>
    </w:p>
    <w:p w:rsidR="00A315A8" w:rsidRPr="00A315A8" w:rsidRDefault="00A315A8" w:rsidP="00A315A8">
      <w:pPr>
        <w:ind w:left="4536"/>
        <w:contextualSpacing/>
        <w:jc w:val="right"/>
        <w:rPr>
          <w:i/>
          <w:sz w:val="20"/>
          <w:szCs w:val="20"/>
        </w:rPr>
      </w:pPr>
    </w:p>
    <w:p w:rsidR="00A315A8" w:rsidRPr="00A315A8" w:rsidRDefault="00A315A8" w:rsidP="00A315A8">
      <w:pPr>
        <w:ind w:left="4536"/>
        <w:contextualSpacing/>
        <w:jc w:val="right"/>
        <w:rPr>
          <w:i/>
          <w:sz w:val="20"/>
          <w:szCs w:val="20"/>
        </w:rPr>
      </w:pPr>
    </w:p>
    <w:p w:rsidR="00A315A8" w:rsidRPr="00A315A8" w:rsidRDefault="00A315A8" w:rsidP="00A315A8">
      <w:pPr>
        <w:ind w:left="4536"/>
        <w:contextualSpacing/>
        <w:jc w:val="right"/>
        <w:rPr>
          <w:i/>
          <w:sz w:val="20"/>
          <w:szCs w:val="20"/>
        </w:rPr>
      </w:pPr>
    </w:p>
    <w:p w:rsidR="00A315A8" w:rsidRPr="00A315A8" w:rsidRDefault="00A315A8" w:rsidP="00A315A8">
      <w:pPr>
        <w:contextualSpacing/>
        <w:jc w:val="both"/>
        <w:rPr>
          <w:sz w:val="20"/>
          <w:szCs w:val="20"/>
        </w:rPr>
      </w:pPr>
      <w:r w:rsidRPr="00A315A8">
        <w:rPr>
          <w:sz w:val="20"/>
          <w:szCs w:val="20"/>
        </w:rPr>
        <w:t>Глава Ковалёвского сельского поселения</w:t>
      </w:r>
    </w:p>
    <w:p w:rsidR="00A315A8" w:rsidRPr="00A315A8" w:rsidRDefault="00A315A8" w:rsidP="00A315A8">
      <w:pPr>
        <w:tabs>
          <w:tab w:val="left" w:pos="7637"/>
        </w:tabs>
        <w:contextualSpacing/>
        <w:jc w:val="both"/>
        <w:rPr>
          <w:sz w:val="20"/>
          <w:szCs w:val="20"/>
        </w:rPr>
      </w:pPr>
      <w:r w:rsidRPr="00A315A8">
        <w:rPr>
          <w:sz w:val="20"/>
          <w:szCs w:val="20"/>
        </w:rPr>
        <w:t xml:space="preserve">Лискинского муниципального района </w:t>
      </w:r>
    </w:p>
    <w:p w:rsidR="00A315A8" w:rsidRPr="00A315A8" w:rsidRDefault="00A315A8" w:rsidP="00A315A8">
      <w:pPr>
        <w:tabs>
          <w:tab w:val="left" w:pos="7637"/>
        </w:tabs>
        <w:contextualSpacing/>
        <w:jc w:val="both"/>
        <w:rPr>
          <w:sz w:val="20"/>
          <w:szCs w:val="20"/>
        </w:rPr>
      </w:pPr>
      <w:r w:rsidRPr="00A315A8">
        <w:rPr>
          <w:sz w:val="20"/>
          <w:szCs w:val="20"/>
        </w:rPr>
        <w:t>Воронежской области                                                                                   Е.К. Гайдук</w:t>
      </w:r>
    </w:p>
    <w:p w:rsidR="00A315A8" w:rsidRPr="00A315A8" w:rsidRDefault="00A315A8" w:rsidP="00A315A8">
      <w:pPr>
        <w:ind w:left="4536"/>
        <w:contextualSpacing/>
        <w:jc w:val="right"/>
        <w:rPr>
          <w:i/>
          <w:sz w:val="20"/>
          <w:szCs w:val="20"/>
        </w:rPr>
      </w:pPr>
    </w:p>
    <w:p w:rsidR="00A315A8" w:rsidRPr="00A315A8" w:rsidRDefault="00A315A8" w:rsidP="00A315A8">
      <w:pPr>
        <w:ind w:left="4536"/>
        <w:contextualSpacing/>
        <w:jc w:val="right"/>
        <w:rPr>
          <w:i/>
          <w:sz w:val="20"/>
          <w:szCs w:val="20"/>
        </w:rPr>
      </w:pPr>
    </w:p>
    <w:p w:rsidR="00A315A8" w:rsidRPr="00A315A8" w:rsidRDefault="00A315A8" w:rsidP="00A315A8">
      <w:pPr>
        <w:ind w:left="4536"/>
        <w:contextualSpacing/>
        <w:jc w:val="right"/>
        <w:rPr>
          <w:i/>
          <w:sz w:val="20"/>
          <w:szCs w:val="20"/>
        </w:rPr>
      </w:pPr>
    </w:p>
    <w:p w:rsidR="00A315A8" w:rsidRPr="00A315A8" w:rsidRDefault="00A315A8" w:rsidP="00A315A8">
      <w:pPr>
        <w:ind w:left="4536"/>
        <w:contextualSpacing/>
        <w:jc w:val="right"/>
        <w:rPr>
          <w:i/>
          <w:sz w:val="20"/>
          <w:szCs w:val="20"/>
        </w:rPr>
      </w:pPr>
      <w:r w:rsidRPr="00A315A8">
        <w:rPr>
          <w:i/>
          <w:sz w:val="20"/>
          <w:szCs w:val="20"/>
        </w:rPr>
        <w:t>Приложение №1</w:t>
      </w:r>
    </w:p>
    <w:p w:rsidR="00A315A8" w:rsidRPr="00A315A8" w:rsidRDefault="00A315A8" w:rsidP="00A315A8">
      <w:pPr>
        <w:ind w:left="4536"/>
        <w:contextualSpacing/>
        <w:jc w:val="right"/>
        <w:rPr>
          <w:i/>
          <w:sz w:val="20"/>
          <w:szCs w:val="20"/>
        </w:rPr>
      </w:pPr>
      <w:r w:rsidRPr="00A315A8">
        <w:rPr>
          <w:i/>
          <w:sz w:val="20"/>
          <w:szCs w:val="20"/>
        </w:rPr>
        <w:t xml:space="preserve">к Решению Совета народных депутатов </w:t>
      </w:r>
    </w:p>
    <w:p w:rsidR="00A315A8" w:rsidRPr="00A315A8" w:rsidRDefault="00A315A8" w:rsidP="00A315A8">
      <w:pPr>
        <w:ind w:left="4536"/>
        <w:contextualSpacing/>
        <w:jc w:val="right"/>
        <w:rPr>
          <w:i/>
          <w:sz w:val="20"/>
          <w:szCs w:val="20"/>
        </w:rPr>
      </w:pPr>
      <w:r w:rsidRPr="00A315A8">
        <w:rPr>
          <w:i/>
          <w:sz w:val="20"/>
          <w:szCs w:val="20"/>
        </w:rPr>
        <w:t xml:space="preserve">Ковалевского сельского поселения </w:t>
      </w:r>
    </w:p>
    <w:p w:rsidR="00A315A8" w:rsidRPr="00A315A8" w:rsidRDefault="00A315A8" w:rsidP="00A315A8">
      <w:pPr>
        <w:ind w:left="4536"/>
        <w:contextualSpacing/>
        <w:jc w:val="right"/>
        <w:rPr>
          <w:i/>
          <w:sz w:val="20"/>
          <w:szCs w:val="20"/>
        </w:rPr>
      </w:pPr>
      <w:r w:rsidRPr="00A315A8">
        <w:rPr>
          <w:i/>
          <w:sz w:val="20"/>
          <w:szCs w:val="20"/>
        </w:rPr>
        <w:t>Лискинского муниципального района</w:t>
      </w:r>
    </w:p>
    <w:p w:rsidR="00A315A8" w:rsidRPr="00A315A8" w:rsidRDefault="00A315A8" w:rsidP="00A315A8">
      <w:pPr>
        <w:ind w:left="4536"/>
        <w:contextualSpacing/>
        <w:jc w:val="right"/>
        <w:rPr>
          <w:i/>
          <w:sz w:val="20"/>
          <w:szCs w:val="20"/>
        </w:rPr>
      </w:pPr>
      <w:r w:rsidRPr="00A315A8">
        <w:rPr>
          <w:i/>
          <w:sz w:val="20"/>
          <w:szCs w:val="20"/>
        </w:rPr>
        <w:t xml:space="preserve">Воронежской области </w:t>
      </w:r>
    </w:p>
    <w:p w:rsidR="00A315A8" w:rsidRPr="00A315A8" w:rsidRDefault="00A315A8" w:rsidP="00A315A8">
      <w:pPr>
        <w:ind w:left="4536"/>
        <w:contextualSpacing/>
        <w:jc w:val="right"/>
        <w:rPr>
          <w:i/>
          <w:sz w:val="20"/>
          <w:szCs w:val="20"/>
        </w:rPr>
      </w:pPr>
      <w:r w:rsidRPr="00A315A8">
        <w:rPr>
          <w:i/>
          <w:sz w:val="20"/>
          <w:szCs w:val="20"/>
        </w:rPr>
        <w:t>от 21.03.2025  года  №242</w:t>
      </w:r>
    </w:p>
    <w:p w:rsidR="00A315A8" w:rsidRPr="00A315A8" w:rsidRDefault="00A315A8" w:rsidP="00A315A8">
      <w:pPr>
        <w:pStyle w:val="ConsNormal"/>
        <w:widowControl/>
        <w:tabs>
          <w:tab w:val="left" w:pos="5580"/>
        </w:tabs>
        <w:ind w:left="5670" w:right="0" w:firstLine="0"/>
        <w:contextualSpacing/>
        <w:jc w:val="right"/>
        <w:rPr>
          <w:rFonts w:ascii="Times New Roman" w:hAnsi="Times New Roman" w:cs="Times New Roman"/>
          <w:i/>
        </w:rPr>
      </w:pPr>
    </w:p>
    <w:p w:rsidR="00A315A8" w:rsidRPr="00A315A8" w:rsidRDefault="00A315A8" w:rsidP="00A315A8">
      <w:pPr>
        <w:pStyle w:val="ConsNormal"/>
        <w:widowControl/>
        <w:tabs>
          <w:tab w:val="left" w:pos="5580"/>
        </w:tabs>
        <w:ind w:left="5670" w:right="0" w:firstLine="0"/>
        <w:contextualSpacing/>
        <w:jc w:val="right"/>
        <w:rPr>
          <w:rFonts w:ascii="Times New Roman" w:hAnsi="Times New Roman" w:cs="Times New Roman"/>
          <w:i/>
        </w:rPr>
      </w:pPr>
      <w:r w:rsidRPr="00A315A8">
        <w:rPr>
          <w:rFonts w:ascii="Times New Roman" w:hAnsi="Times New Roman" w:cs="Times New Roman"/>
          <w:i/>
        </w:rPr>
        <w:t>Приложение № 1</w:t>
      </w:r>
    </w:p>
    <w:p w:rsidR="00A315A8" w:rsidRPr="00A315A8" w:rsidRDefault="00A315A8" w:rsidP="00A315A8">
      <w:pPr>
        <w:ind w:left="5670"/>
        <w:contextualSpacing/>
        <w:jc w:val="right"/>
        <w:rPr>
          <w:i/>
          <w:sz w:val="20"/>
          <w:szCs w:val="20"/>
        </w:rPr>
      </w:pPr>
      <w:r w:rsidRPr="00A315A8">
        <w:rPr>
          <w:i/>
          <w:sz w:val="20"/>
          <w:szCs w:val="20"/>
        </w:rPr>
        <w:t>к Решению Совета народных депутатов Ковалевского сельского поселения</w:t>
      </w:r>
    </w:p>
    <w:p w:rsidR="00A315A8" w:rsidRPr="00A315A8" w:rsidRDefault="00A315A8" w:rsidP="00A315A8">
      <w:pPr>
        <w:ind w:left="5670"/>
        <w:contextualSpacing/>
        <w:jc w:val="right"/>
        <w:rPr>
          <w:i/>
          <w:sz w:val="20"/>
          <w:szCs w:val="20"/>
        </w:rPr>
      </w:pPr>
      <w:r w:rsidRPr="00A315A8">
        <w:rPr>
          <w:i/>
          <w:sz w:val="20"/>
          <w:szCs w:val="20"/>
        </w:rPr>
        <w:t xml:space="preserve">Лискинского муниципального района Воронежской области </w:t>
      </w:r>
    </w:p>
    <w:p w:rsidR="00A315A8" w:rsidRPr="00A315A8" w:rsidRDefault="00A315A8" w:rsidP="00A315A8">
      <w:pPr>
        <w:ind w:left="5670"/>
        <w:contextualSpacing/>
        <w:jc w:val="right"/>
        <w:rPr>
          <w:i/>
          <w:sz w:val="20"/>
          <w:szCs w:val="20"/>
        </w:rPr>
      </w:pPr>
      <w:r w:rsidRPr="00A315A8">
        <w:rPr>
          <w:i/>
          <w:sz w:val="20"/>
          <w:szCs w:val="20"/>
        </w:rPr>
        <w:t xml:space="preserve">«О бюджете Ковалевского сельского поселения </w:t>
      </w:r>
    </w:p>
    <w:p w:rsidR="00A315A8" w:rsidRPr="00A315A8" w:rsidRDefault="00A315A8" w:rsidP="00A315A8">
      <w:pPr>
        <w:ind w:left="5670"/>
        <w:contextualSpacing/>
        <w:jc w:val="right"/>
        <w:rPr>
          <w:i/>
          <w:sz w:val="20"/>
          <w:szCs w:val="20"/>
        </w:rPr>
      </w:pPr>
      <w:r w:rsidRPr="00A315A8">
        <w:rPr>
          <w:i/>
          <w:sz w:val="20"/>
          <w:szCs w:val="20"/>
        </w:rPr>
        <w:t xml:space="preserve">Лискинского муниципального района Воронежской области </w:t>
      </w:r>
    </w:p>
    <w:p w:rsidR="00A315A8" w:rsidRPr="00A315A8" w:rsidRDefault="00A315A8" w:rsidP="00A315A8">
      <w:pPr>
        <w:ind w:left="5670"/>
        <w:contextualSpacing/>
        <w:jc w:val="right"/>
        <w:rPr>
          <w:i/>
          <w:sz w:val="20"/>
          <w:szCs w:val="20"/>
        </w:rPr>
      </w:pPr>
      <w:r w:rsidRPr="00A315A8">
        <w:rPr>
          <w:i/>
          <w:sz w:val="20"/>
          <w:szCs w:val="20"/>
        </w:rPr>
        <w:t>на 2025 год и на плановый период 2026 и 2027 годов»</w:t>
      </w:r>
    </w:p>
    <w:p w:rsidR="00A315A8" w:rsidRPr="00A315A8" w:rsidRDefault="00A315A8" w:rsidP="00A315A8">
      <w:pPr>
        <w:tabs>
          <w:tab w:val="left" w:pos="3180"/>
          <w:tab w:val="center" w:pos="4677"/>
        </w:tabs>
        <w:ind w:left="5670"/>
        <w:contextualSpacing/>
        <w:jc w:val="right"/>
        <w:rPr>
          <w:i/>
          <w:sz w:val="20"/>
          <w:szCs w:val="20"/>
        </w:rPr>
      </w:pPr>
      <w:r w:rsidRPr="00A315A8">
        <w:rPr>
          <w:i/>
          <w:sz w:val="20"/>
          <w:szCs w:val="20"/>
        </w:rPr>
        <w:t xml:space="preserve">от   "27"  декабря 2024 г.№229                                                                                                                     </w:t>
      </w:r>
    </w:p>
    <w:p w:rsidR="00A315A8" w:rsidRPr="00A315A8" w:rsidRDefault="00A315A8" w:rsidP="00A315A8">
      <w:pPr>
        <w:ind w:firstLine="709"/>
        <w:contextualSpacing/>
        <w:jc w:val="center"/>
        <w:rPr>
          <w:b/>
          <w:bCs/>
          <w:sz w:val="20"/>
          <w:szCs w:val="20"/>
        </w:rPr>
      </w:pPr>
      <w:r w:rsidRPr="00A315A8">
        <w:rPr>
          <w:b/>
          <w:bCs/>
          <w:sz w:val="20"/>
          <w:szCs w:val="20"/>
        </w:rPr>
        <w:lastRenderedPageBreak/>
        <w:t>Источники внутреннего финансирования дефицита бюджета</w:t>
      </w:r>
    </w:p>
    <w:p w:rsidR="00A315A8" w:rsidRPr="00A315A8" w:rsidRDefault="00A315A8" w:rsidP="00A315A8">
      <w:pPr>
        <w:ind w:firstLine="709"/>
        <w:contextualSpacing/>
        <w:jc w:val="center"/>
        <w:rPr>
          <w:b/>
          <w:bCs/>
          <w:sz w:val="20"/>
          <w:szCs w:val="20"/>
        </w:rPr>
      </w:pPr>
      <w:r w:rsidRPr="00A315A8">
        <w:rPr>
          <w:b/>
          <w:sz w:val="20"/>
          <w:szCs w:val="20"/>
        </w:rPr>
        <w:t>Ковалевского</w:t>
      </w:r>
      <w:r w:rsidRPr="00A315A8">
        <w:rPr>
          <w:b/>
          <w:bCs/>
          <w:sz w:val="20"/>
          <w:szCs w:val="20"/>
        </w:rPr>
        <w:t xml:space="preserve"> сельского поселения </w:t>
      </w:r>
    </w:p>
    <w:p w:rsidR="00A315A8" w:rsidRPr="00A315A8" w:rsidRDefault="00A315A8" w:rsidP="00A315A8">
      <w:pPr>
        <w:ind w:firstLine="709"/>
        <w:contextualSpacing/>
        <w:jc w:val="center"/>
        <w:rPr>
          <w:b/>
          <w:bCs/>
          <w:sz w:val="20"/>
          <w:szCs w:val="20"/>
        </w:rPr>
      </w:pPr>
      <w:r w:rsidRPr="00A315A8">
        <w:rPr>
          <w:b/>
          <w:bCs/>
          <w:sz w:val="20"/>
          <w:szCs w:val="20"/>
        </w:rPr>
        <w:t>Лискинского муниципального района</w:t>
      </w:r>
    </w:p>
    <w:p w:rsidR="00A315A8" w:rsidRPr="00A315A8" w:rsidRDefault="00A315A8" w:rsidP="00A315A8">
      <w:pPr>
        <w:ind w:firstLine="709"/>
        <w:contextualSpacing/>
        <w:jc w:val="center"/>
        <w:rPr>
          <w:b/>
          <w:bCs/>
          <w:sz w:val="20"/>
          <w:szCs w:val="20"/>
        </w:rPr>
      </w:pPr>
      <w:r w:rsidRPr="00A315A8">
        <w:rPr>
          <w:b/>
          <w:bCs/>
          <w:sz w:val="20"/>
          <w:szCs w:val="20"/>
        </w:rPr>
        <w:t xml:space="preserve">Воронежской области </w:t>
      </w:r>
    </w:p>
    <w:p w:rsidR="00A315A8" w:rsidRPr="00A315A8" w:rsidRDefault="00A315A8" w:rsidP="00A315A8">
      <w:pPr>
        <w:ind w:firstLine="709"/>
        <w:contextualSpacing/>
        <w:jc w:val="center"/>
        <w:rPr>
          <w:b/>
          <w:bCs/>
          <w:sz w:val="20"/>
          <w:szCs w:val="20"/>
        </w:rPr>
      </w:pPr>
      <w:r w:rsidRPr="00A315A8">
        <w:rPr>
          <w:b/>
          <w:bCs/>
          <w:sz w:val="20"/>
          <w:szCs w:val="20"/>
        </w:rPr>
        <w:t>на 2025 год и на плановый период 2026 и 2027 годов</w:t>
      </w:r>
    </w:p>
    <w:p w:rsidR="00A315A8" w:rsidRPr="00A315A8" w:rsidRDefault="00A315A8" w:rsidP="00A315A8">
      <w:pPr>
        <w:ind w:firstLine="709"/>
        <w:contextualSpacing/>
        <w:jc w:val="center"/>
        <w:rPr>
          <w:b/>
          <w:bCs/>
          <w:sz w:val="20"/>
          <w:szCs w:val="20"/>
        </w:rPr>
      </w:pPr>
    </w:p>
    <w:p w:rsidR="00A315A8" w:rsidRPr="00A315A8" w:rsidRDefault="00A315A8" w:rsidP="00A315A8">
      <w:pPr>
        <w:pStyle w:val="af5"/>
        <w:contextualSpacing/>
        <w:rPr>
          <w:rFonts w:ascii="Times New Roman" w:hAnsi="Times New Roman"/>
        </w:rPr>
      </w:pPr>
    </w:p>
    <w:tbl>
      <w:tblPr>
        <w:tblW w:w="5305"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5"/>
        <w:gridCol w:w="3727"/>
        <w:gridCol w:w="3082"/>
        <w:gridCol w:w="1175"/>
        <w:gridCol w:w="1086"/>
        <w:gridCol w:w="1090"/>
      </w:tblGrid>
      <w:tr w:rsidR="00A315A8" w:rsidRPr="00A315A8" w:rsidTr="00A213BE">
        <w:trPr>
          <w:trHeight w:val="918"/>
        </w:trPr>
        <w:tc>
          <w:tcPr>
            <w:tcW w:w="210" w:type="pct"/>
            <w:vMerge w:val="restart"/>
            <w:tcBorders>
              <w:top w:val="single" w:sz="4" w:space="0" w:color="auto"/>
              <w:left w:val="single" w:sz="4" w:space="0" w:color="auto"/>
              <w:right w:val="single" w:sz="4" w:space="0" w:color="auto"/>
            </w:tcBorders>
            <w:vAlign w:val="center"/>
            <w:hideMark/>
          </w:tcPr>
          <w:p w:rsidR="00A315A8" w:rsidRPr="00A315A8" w:rsidRDefault="00A315A8" w:rsidP="00A213BE">
            <w:pPr>
              <w:rPr>
                <w:bCs/>
                <w:sz w:val="20"/>
                <w:szCs w:val="20"/>
              </w:rPr>
            </w:pPr>
            <w:r w:rsidRPr="00A315A8">
              <w:rPr>
                <w:bCs/>
                <w:sz w:val="20"/>
                <w:szCs w:val="20"/>
              </w:rPr>
              <w:t>№ п/п</w:t>
            </w:r>
          </w:p>
        </w:tc>
        <w:tc>
          <w:tcPr>
            <w:tcW w:w="1757" w:type="pct"/>
            <w:vMerge w:val="restart"/>
            <w:tcBorders>
              <w:top w:val="single" w:sz="4" w:space="0" w:color="auto"/>
              <w:left w:val="single" w:sz="4" w:space="0" w:color="auto"/>
              <w:right w:val="single" w:sz="4" w:space="0" w:color="auto"/>
            </w:tcBorders>
            <w:vAlign w:val="center"/>
            <w:hideMark/>
          </w:tcPr>
          <w:p w:rsidR="00A315A8" w:rsidRPr="00A315A8" w:rsidRDefault="00A315A8" w:rsidP="00A213BE">
            <w:pPr>
              <w:rPr>
                <w:bCs/>
                <w:sz w:val="20"/>
                <w:szCs w:val="20"/>
              </w:rPr>
            </w:pPr>
            <w:r w:rsidRPr="00A315A8">
              <w:rPr>
                <w:bCs/>
                <w:sz w:val="20"/>
                <w:szCs w:val="20"/>
              </w:rPr>
              <w:t>Наименование</w:t>
            </w:r>
          </w:p>
        </w:tc>
        <w:tc>
          <w:tcPr>
            <w:tcW w:w="1453" w:type="pct"/>
            <w:vMerge w:val="restart"/>
            <w:tcBorders>
              <w:top w:val="single" w:sz="4" w:space="0" w:color="auto"/>
              <w:left w:val="single" w:sz="4" w:space="0" w:color="auto"/>
              <w:right w:val="single" w:sz="4" w:space="0" w:color="auto"/>
            </w:tcBorders>
            <w:vAlign w:val="center"/>
            <w:hideMark/>
          </w:tcPr>
          <w:p w:rsidR="00A315A8" w:rsidRPr="00A315A8" w:rsidRDefault="00A315A8" w:rsidP="00A213BE">
            <w:pPr>
              <w:rPr>
                <w:bCs/>
                <w:sz w:val="20"/>
                <w:szCs w:val="20"/>
              </w:rPr>
            </w:pPr>
            <w:r w:rsidRPr="00A315A8">
              <w:rPr>
                <w:bCs/>
                <w:sz w:val="20"/>
                <w:szCs w:val="20"/>
              </w:rPr>
              <w:t>Код классификации</w:t>
            </w:r>
          </w:p>
        </w:tc>
        <w:tc>
          <w:tcPr>
            <w:tcW w:w="1580" w:type="pct"/>
            <w:gridSpan w:val="3"/>
            <w:tcBorders>
              <w:top w:val="single" w:sz="4" w:space="0" w:color="auto"/>
              <w:left w:val="single" w:sz="4" w:space="0" w:color="auto"/>
              <w:bottom w:val="single" w:sz="4" w:space="0" w:color="auto"/>
              <w:right w:val="single" w:sz="4" w:space="0" w:color="auto"/>
            </w:tcBorders>
            <w:vAlign w:val="center"/>
            <w:hideMark/>
          </w:tcPr>
          <w:p w:rsidR="00A315A8" w:rsidRPr="00A315A8" w:rsidRDefault="00A315A8" w:rsidP="00A213BE">
            <w:pPr>
              <w:pStyle w:val="af5"/>
              <w:ind w:left="-49" w:firstLine="0"/>
              <w:contextualSpacing/>
              <w:jc w:val="center"/>
              <w:rPr>
                <w:rFonts w:ascii="Times New Roman" w:hAnsi="Times New Roman"/>
              </w:rPr>
            </w:pPr>
            <w:r w:rsidRPr="00A315A8">
              <w:rPr>
                <w:rFonts w:ascii="Times New Roman" w:hAnsi="Times New Roman"/>
              </w:rPr>
              <w:t>Сумма (тыс.рублей)</w:t>
            </w:r>
          </w:p>
          <w:p w:rsidR="00A315A8" w:rsidRPr="00A315A8" w:rsidRDefault="00A315A8" w:rsidP="00A213BE">
            <w:pPr>
              <w:rPr>
                <w:bCs/>
                <w:sz w:val="20"/>
                <w:szCs w:val="20"/>
              </w:rPr>
            </w:pPr>
          </w:p>
        </w:tc>
      </w:tr>
      <w:tr w:rsidR="00A315A8" w:rsidRPr="00A315A8" w:rsidTr="00A213BE">
        <w:trPr>
          <w:trHeight w:val="462"/>
        </w:trPr>
        <w:tc>
          <w:tcPr>
            <w:tcW w:w="210" w:type="pct"/>
            <w:vMerge/>
            <w:tcBorders>
              <w:left w:val="single" w:sz="4" w:space="0" w:color="auto"/>
              <w:bottom w:val="single" w:sz="4" w:space="0" w:color="auto"/>
              <w:right w:val="single" w:sz="4" w:space="0" w:color="auto"/>
            </w:tcBorders>
            <w:vAlign w:val="center"/>
            <w:hideMark/>
          </w:tcPr>
          <w:p w:rsidR="00A315A8" w:rsidRPr="00A315A8" w:rsidRDefault="00A315A8" w:rsidP="00A213BE">
            <w:pPr>
              <w:rPr>
                <w:bCs/>
                <w:sz w:val="20"/>
                <w:szCs w:val="20"/>
              </w:rPr>
            </w:pPr>
          </w:p>
        </w:tc>
        <w:tc>
          <w:tcPr>
            <w:tcW w:w="1757" w:type="pct"/>
            <w:vMerge/>
            <w:tcBorders>
              <w:left w:val="single" w:sz="4" w:space="0" w:color="auto"/>
              <w:bottom w:val="single" w:sz="4" w:space="0" w:color="auto"/>
              <w:right w:val="single" w:sz="4" w:space="0" w:color="auto"/>
            </w:tcBorders>
            <w:vAlign w:val="center"/>
            <w:hideMark/>
          </w:tcPr>
          <w:p w:rsidR="00A315A8" w:rsidRPr="00A315A8" w:rsidRDefault="00A315A8" w:rsidP="00A213BE">
            <w:pPr>
              <w:rPr>
                <w:bCs/>
                <w:sz w:val="20"/>
                <w:szCs w:val="20"/>
              </w:rPr>
            </w:pPr>
          </w:p>
        </w:tc>
        <w:tc>
          <w:tcPr>
            <w:tcW w:w="1453" w:type="pct"/>
            <w:vMerge/>
            <w:tcBorders>
              <w:left w:val="single" w:sz="4" w:space="0" w:color="auto"/>
              <w:bottom w:val="single" w:sz="4" w:space="0" w:color="auto"/>
              <w:right w:val="single" w:sz="4" w:space="0" w:color="auto"/>
            </w:tcBorders>
            <w:vAlign w:val="center"/>
            <w:hideMark/>
          </w:tcPr>
          <w:p w:rsidR="00A315A8" w:rsidRPr="00A315A8" w:rsidRDefault="00A315A8" w:rsidP="00A213BE">
            <w:pPr>
              <w:rPr>
                <w:bCs/>
                <w:sz w:val="20"/>
                <w:szCs w:val="20"/>
              </w:rPr>
            </w:pPr>
          </w:p>
        </w:tc>
        <w:tc>
          <w:tcPr>
            <w:tcW w:w="554" w:type="pct"/>
            <w:tcBorders>
              <w:top w:val="single" w:sz="4" w:space="0" w:color="auto"/>
              <w:left w:val="single" w:sz="4" w:space="0" w:color="auto"/>
              <w:bottom w:val="single" w:sz="4" w:space="0" w:color="auto"/>
              <w:right w:val="single" w:sz="4" w:space="0" w:color="auto"/>
            </w:tcBorders>
            <w:vAlign w:val="center"/>
            <w:hideMark/>
          </w:tcPr>
          <w:p w:rsidR="00A315A8" w:rsidRPr="00A315A8" w:rsidRDefault="00A315A8" w:rsidP="00A213BE">
            <w:pPr>
              <w:rPr>
                <w:bCs/>
                <w:sz w:val="20"/>
                <w:szCs w:val="20"/>
              </w:rPr>
            </w:pPr>
            <w:r w:rsidRPr="00A315A8">
              <w:rPr>
                <w:bCs/>
                <w:sz w:val="20"/>
                <w:szCs w:val="20"/>
              </w:rPr>
              <w:t>2025 год</w:t>
            </w:r>
          </w:p>
        </w:tc>
        <w:tc>
          <w:tcPr>
            <w:tcW w:w="512" w:type="pct"/>
            <w:tcBorders>
              <w:top w:val="single" w:sz="4" w:space="0" w:color="auto"/>
              <w:left w:val="single" w:sz="4" w:space="0" w:color="auto"/>
              <w:bottom w:val="single" w:sz="4" w:space="0" w:color="auto"/>
              <w:right w:val="single" w:sz="4" w:space="0" w:color="auto"/>
            </w:tcBorders>
            <w:vAlign w:val="center"/>
            <w:hideMark/>
          </w:tcPr>
          <w:p w:rsidR="00A315A8" w:rsidRPr="00A315A8" w:rsidRDefault="00A315A8" w:rsidP="00A213BE">
            <w:pPr>
              <w:rPr>
                <w:bCs/>
                <w:sz w:val="20"/>
                <w:szCs w:val="20"/>
              </w:rPr>
            </w:pPr>
            <w:r w:rsidRPr="00A315A8">
              <w:rPr>
                <w:bCs/>
                <w:sz w:val="20"/>
                <w:szCs w:val="20"/>
              </w:rPr>
              <w:t>2026 год</w:t>
            </w:r>
          </w:p>
        </w:tc>
        <w:tc>
          <w:tcPr>
            <w:tcW w:w="513" w:type="pct"/>
            <w:tcBorders>
              <w:top w:val="single" w:sz="4" w:space="0" w:color="auto"/>
              <w:left w:val="single" w:sz="4" w:space="0" w:color="auto"/>
              <w:bottom w:val="single" w:sz="4" w:space="0" w:color="auto"/>
              <w:right w:val="single" w:sz="4" w:space="0" w:color="auto"/>
            </w:tcBorders>
            <w:vAlign w:val="center"/>
            <w:hideMark/>
          </w:tcPr>
          <w:p w:rsidR="00A315A8" w:rsidRPr="00A315A8" w:rsidRDefault="00A315A8" w:rsidP="00A213BE">
            <w:pPr>
              <w:rPr>
                <w:bCs/>
                <w:sz w:val="20"/>
                <w:szCs w:val="20"/>
              </w:rPr>
            </w:pPr>
            <w:r w:rsidRPr="00A315A8">
              <w:rPr>
                <w:bCs/>
                <w:sz w:val="20"/>
                <w:szCs w:val="20"/>
              </w:rPr>
              <w:t>2027 год</w:t>
            </w:r>
          </w:p>
        </w:tc>
      </w:tr>
      <w:tr w:rsidR="00A315A8" w:rsidRPr="00A315A8" w:rsidTr="00A213BE">
        <w:trPr>
          <w:trHeight w:val="315"/>
          <w:tblHeader/>
        </w:trPr>
        <w:tc>
          <w:tcPr>
            <w:tcW w:w="210" w:type="pct"/>
            <w:tcBorders>
              <w:top w:val="single" w:sz="4" w:space="0" w:color="auto"/>
              <w:left w:val="single" w:sz="4" w:space="0" w:color="auto"/>
              <w:bottom w:val="single" w:sz="4" w:space="0" w:color="auto"/>
              <w:right w:val="single" w:sz="4" w:space="0" w:color="auto"/>
            </w:tcBorders>
            <w:hideMark/>
          </w:tcPr>
          <w:p w:rsidR="00A315A8" w:rsidRPr="00A315A8" w:rsidRDefault="00A315A8" w:rsidP="00A213BE">
            <w:pPr>
              <w:jc w:val="center"/>
              <w:rPr>
                <w:sz w:val="20"/>
                <w:szCs w:val="20"/>
              </w:rPr>
            </w:pPr>
            <w:r w:rsidRPr="00A315A8">
              <w:rPr>
                <w:sz w:val="20"/>
                <w:szCs w:val="20"/>
              </w:rPr>
              <w:t>1</w:t>
            </w:r>
          </w:p>
        </w:tc>
        <w:tc>
          <w:tcPr>
            <w:tcW w:w="1757" w:type="pct"/>
            <w:tcBorders>
              <w:top w:val="single" w:sz="4" w:space="0" w:color="auto"/>
              <w:left w:val="single" w:sz="4" w:space="0" w:color="auto"/>
              <w:bottom w:val="single" w:sz="4" w:space="0" w:color="auto"/>
              <w:right w:val="single" w:sz="4" w:space="0" w:color="auto"/>
            </w:tcBorders>
            <w:vAlign w:val="bottom"/>
            <w:hideMark/>
          </w:tcPr>
          <w:p w:rsidR="00A315A8" w:rsidRPr="00A315A8" w:rsidRDefault="00A315A8" w:rsidP="00A213BE">
            <w:pPr>
              <w:jc w:val="center"/>
              <w:rPr>
                <w:sz w:val="20"/>
                <w:szCs w:val="20"/>
              </w:rPr>
            </w:pPr>
            <w:r w:rsidRPr="00A315A8">
              <w:rPr>
                <w:sz w:val="20"/>
                <w:szCs w:val="20"/>
              </w:rPr>
              <w:t>2</w:t>
            </w:r>
          </w:p>
        </w:tc>
        <w:tc>
          <w:tcPr>
            <w:tcW w:w="1453" w:type="pct"/>
            <w:tcBorders>
              <w:top w:val="single" w:sz="4" w:space="0" w:color="auto"/>
              <w:left w:val="single" w:sz="4" w:space="0" w:color="auto"/>
              <w:bottom w:val="single" w:sz="4" w:space="0" w:color="auto"/>
              <w:right w:val="single" w:sz="4" w:space="0" w:color="auto"/>
            </w:tcBorders>
            <w:vAlign w:val="bottom"/>
            <w:hideMark/>
          </w:tcPr>
          <w:p w:rsidR="00A315A8" w:rsidRPr="00A315A8" w:rsidRDefault="00A315A8" w:rsidP="00A213BE">
            <w:pPr>
              <w:jc w:val="center"/>
              <w:rPr>
                <w:sz w:val="20"/>
                <w:szCs w:val="20"/>
              </w:rPr>
            </w:pPr>
            <w:r w:rsidRPr="00A315A8">
              <w:rPr>
                <w:sz w:val="20"/>
                <w:szCs w:val="20"/>
              </w:rPr>
              <w:t>3</w:t>
            </w:r>
          </w:p>
        </w:tc>
        <w:tc>
          <w:tcPr>
            <w:tcW w:w="554" w:type="pct"/>
            <w:tcBorders>
              <w:top w:val="single" w:sz="4" w:space="0" w:color="auto"/>
              <w:left w:val="single" w:sz="4" w:space="0" w:color="auto"/>
              <w:bottom w:val="single" w:sz="4" w:space="0" w:color="auto"/>
              <w:right w:val="single" w:sz="4" w:space="0" w:color="auto"/>
            </w:tcBorders>
            <w:vAlign w:val="bottom"/>
            <w:hideMark/>
          </w:tcPr>
          <w:p w:rsidR="00A315A8" w:rsidRPr="00A315A8" w:rsidRDefault="00A315A8" w:rsidP="00A213BE">
            <w:pPr>
              <w:jc w:val="center"/>
              <w:rPr>
                <w:sz w:val="20"/>
                <w:szCs w:val="20"/>
              </w:rPr>
            </w:pPr>
            <w:r w:rsidRPr="00A315A8">
              <w:rPr>
                <w:sz w:val="20"/>
                <w:szCs w:val="20"/>
              </w:rPr>
              <w:t>4</w:t>
            </w:r>
          </w:p>
        </w:tc>
        <w:tc>
          <w:tcPr>
            <w:tcW w:w="512" w:type="pct"/>
            <w:tcBorders>
              <w:top w:val="single" w:sz="4" w:space="0" w:color="auto"/>
              <w:left w:val="single" w:sz="4" w:space="0" w:color="auto"/>
              <w:bottom w:val="single" w:sz="4" w:space="0" w:color="auto"/>
              <w:right w:val="single" w:sz="4" w:space="0" w:color="auto"/>
            </w:tcBorders>
            <w:vAlign w:val="bottom"/>
            <w:hideMark/>
          </w:tcPr>
          <w:p w:rsidR="00A315A8" w:rsidRPr="00A315A8" w:rsidRDefault="00A315A8" w:rsidP="00A213BE">
            <w:pPr>
              <w:jc w:val="center"/>
              <w:rPr>
                <w:sz w:val="20"/>
                <w:szCs w:val="20"/>
              </w:rPr>
            </w:pPr>
            <w:r w:rsidRPr="00A315A8">
              <w:rPr>
                <w:sz w:val="20"/>
                <w:szCs w:val="20"/>
              </w:rPr>
              <w:t>5</w:t>
            </w:r>
          </w:p>
        </w:tc>
        <w:tc>
          <w:tcPr>
            <w:tcW w:w="513" w:type="pct"/>
            <w:tcBorders>
              <w:top w:val="single" w:sz="4" w:space="0" w:color="auto"/>
              <w:left w:val="single" w:sz="4" w:space="0" w:color="auto"/>
              <w:bottom w:val="single" w:sz="4" w:space="0" w:color="auto"/>
              <w:right w:val="single" w:sz="4" w:space="0" w:color="auto"/>
            </w:tcBorders>
            <w:vAlign w:val="bottom"/>
            <w:hideMark/>
          </w:tcPr>
          <w:p w:rsidR="00A315A8" w:rsidRPr="00A315A8" w:rsidRDefault="00A315A8" w:rsidP="00A213BE">
            <w:pPr>
              <w:jc w:val="center"/>
              <w:rPr>
                <w:sz w:val="20"/>
                <w:szCs w:val="20"/>
              </w:rPr>
            </w:pPr>
            <w:r w:rsidRPr="00A315A8">
              <w:rPr>
                <w:sz w:val="20"/>
                <w:szCs w:val="20"/>
              </w:rPr>
              <w:t>6</w:t>
            </w:r>
          </w:p>
        </w:tc>
      </w:tr>
      <w:tr w:rsidR="00A315A8" w:rsidRPr="00A315A8" w:rsidTr="00A213BE">
        <w:trPr>
          <w:trHeight w:val="780"/>
        </w:trPr>
        <w:tc>
          <w:tcPr>
            <w:tcW w:w="210" w:type="pct"/>
            <w:tcBorders>
              <w:top w:val="single" w:sz="4" w:space="0" w:color="auto"/>
              <w:left w:val="single" w:sz="4" w:space="0" w:color="auto"/>
              <w:bottom w:val="single" w:sz="4" w:space="0" w:color="auto"/>
              <w:right w:val="single" w:sz="4" w:space="0" w:color="auto"/>
            </w:tcBorders>
            <w:hideMark/>
          </w:tcPr>
          <w:p w:rsidR="00A315A8" w:rsidRPr="00A315A8" w:rsidRDefault="00A315A8" w:rsidP="00A213BE">
            <w:pPr>
              <w:jc w:val="center"/>
              <w:rPr>
                <w:b/>
                <w:bCs/>
                <w:sz w:val="20"/>
                <w:szCs w:val="20"/>
              </w:rPr>
            </w:pPr>
            <w:r w:rsidRPr="00A315A8">
              <w:rPr>
                <w:b/>
                <w:bCs/>
                <w:sz w:val="20"/>
                <w:szCs w:val="20"/>
              </w:rPr>
              <w:t>1</w:t>
            </w:r>
          </w:p>
        </w:tc>
        <w:tc>
          <w:tcPr>
            <w:tcW w:w="1757" w:type="pct"/>
            <w:tcBorders>
              <w:top w:val="single" w:sz="4" w:space="0" w:color="auto"/>
              <w:left w:val="single" w:sz="4" w:space="0" w:color="auto"/>
              <w:bottom w:val="single" w:sz="4" w:space="0" w:color="auto"/>
              <w:right w:val="single" w:sz="4" w:space="0" w:color="auto"/>
            </w:tcBorders>
            <w:vAlign w:val="bottom"/>
            <w:hideMark/>
          </w:tcPr>
          <w:p w:rsidR="00A315A8" w:rsidRPr="00A315A8" w:rsidRDefault="00A315A8" w:rsidP="00A213BE">
            <w:pPr>
              <w:rPr>
                <w:b/>
                <w:bCs/>
                <w:sz w:val="20"/>
                <w:szCs w:val="20"/>
              </w:rPr>
            </w:pPr>
            <w:r w:rsidRPr="00A315A8">
              <w:rPr>
                <w:b/>
                <w:bCs/>
                <w:sz w:val="20"/>
                <w:szCs w:val="20"/>
              </w:rPr>
              <w:t>ИСТОЧНИКИ ВНУТРЕННЕГО ФИНАНСИРОВАНИЯ ДЕФИЦИТА БЮДЖЕТА</w:t>
            </w:r>
          </w:p>
        </w:tc>
        <w:tc>
          <w:tcPr>
            <w:tcW w:w="1453" w:type="pct"/>
            <w:tcBorders>
              <w:top w:val="single" w:sz="4" w:space="0" w:color="auto"/>
              <w:left w:val="single" w:sz="4" w:space="0" w:color="auto"/>
              <w:bottom w:val="single" w:sz="4" w:space="0" w:color="auto"/>
              <w:right w:val="single" w:sz="4" w:space="0" w:color="auto"/>
            </w:tcBorders>
            <w:vAlign w:val="bottom"/>
            <w:hideMark/>
          </w:tcPr>
          <w:p w:rsidR="00A315A8" w:rsidRPr="00A315A8" w:rsidRDefault="00A315A8" w:rsidP="00A213BE">
            <w:pPr>
              <w:rPr>
                <w:b/>
                <w:bCs/>
                <w:sz w:val="20"/>
                <w:szCs w:val="20"/>
              </w:rPr>
            </w:pPr>
            <w:r w:rsidRPr="00A315A8">
              <w:rPr>
                <w:b/>
                <w:bCs/>
                <w:sz w:val="20"/>
                <w:szCs w:val="20"/>
              </w:rPr>
              <w:t>01 00 00 00 00 0000 000</w:t>
            </w:r>
          </w:p>
        </w:tc>
        <w:tc>
          <w:tcPr>
            <w:tcW w:w="554" w:type="pct"/>
            <w:tcBorders>
              <w:top w:val="single" w:sz="4" w:space="0" w:color="auto"/>
              <w:left w:val="single" w:sz="4" w:space="0" w:color="auto"/>
              <w:bottom w:val="single" w:sz="4" w:space="0" w:color="auto"/>
              <w:right w:val="single" w:sz="4" w:space="0" w:color="auto"/>
            </w:tcBorders>
            <w:vAlign w:val="bottom"/>
            <w:hideMark/>
          </w:tcPr>
          <w:p w:rsidR="00A315A8" w:rsidRPr="00A315A8" w:rsidRDefault="00A315A8" w:rsidP="00A213BE">
            <w:pPr>
              <w:jc w:val="right"/>
              <w:rPr>
                <w:b/>
                <w:bCs/>
                <w:sz w:val="20"/>
                <w:szCs w:val="20"/>
              </w:rPr>
            </w:pPr>
            <w:r w:rsidRPr="00A315A8">
              <w:rPr>
                <w:b/>
                <w:bCs/>
                <w:sz w:val="20"/>
                <w:szCs w:val="20"/>
              </w:rPr>
              <w:t>233,1</w:t>
            </w:r>
          </w:p>
        </w:tc>
        <w:tc>
          <w:tcPr>
            <w:tcW w:w="512" w:type="pct"/>
            <w:tcBorders>
              <w:top w:val="single" w:sz="4" w:space="0" w:color="auto"/>
              <w:left w:val="single" w:sz="4" w:space="0" w:color="auto"/>
              <w:bottom w:val="single" w:sz="4" w:space="0" w:color="auto"/>
              <w:right w:val="single" w:sz="4" w:space="0" w:color="auto"/>
            </w:tcBorders>
            <w:vAlign w:val="bottom"/>
            <w:hideMark/>
          </w:tcPr>
          <w:p w:rsidR="00A315A8" w:rsidRPr="00A315A8" w:rsidRDefault="00A315A8" w:rsidP="00A213BE">
            <w:pPr>
              <w:jc w:val="right"/>
              <w:rPr>
                <w:b/>
                <w:bCs/>
                <w:sz w:val="20"/>
                <w:szCs w:val="20"/>
              </w:rPr>
            </w:pPr>
            <w:r w:rsidRPr="00A315A8">
              <w:rPr>
                <w:b/>
                <w:bCs/>
                <w:sz w:val="20"/>
                <w:szCs w:val="20"/>
              </w:rPr>
              <w:t>58,1</w:t>
            </w:r>
          </w:p>
        </w:tc>
        <w:tc>
          <w:tcPr>
            <w:tcW w:w="513" w:type="pct"/>
            <w:tcBorders>
              <w:top w:val="single" w:sz="4" w:space="0" w:color="auto"/>
              <w:left w:val="single" w:sz="4" w:space="0" w:color="auto"/>
              <w:bottom w:val="single" w:sz="4" w:space="0" w:color="auto"/>
              <w:right w:val="single" w:sz="4" w:space="0" w:color="auto"/>
            </w:tcBorders>
            <w:vAlign w:val="bottom"/>
            <w:hideMark/>
          </w:tcPr>
          <w:p w:rsidR="00A315A8" w:rsidRPr="00A315A8" w:rsidRDefault="00A315A8" w:rsidP="00A213BE">
            <w:pPr>
              <w:jc w:val="right"/>
              <w:rPr>
                <w:b/>
                <w:bCs/>
                <w:sz w:val="20"/>
                <w:szCs w:val="20"/>
              </w:rPr>
            </w:pPr>
            <w:r w:rsidRPr="00A315A8">
              <w:rPr>
                <w:b/>
                <w:bCs/>
                <w:sz w:val="20"/>
                <w:szCs w:val="20"/>
              </w:rPr>
              <w:t>58,3</w:t>
            </w:r>
          </w:p>
        </w:tc>
      </w:tr>
      <w:tr w:rsidR="00A315A8" w:rsidRPr="00A315A8" w:rsidTr="00A213BE">
        <w:trPr>
          <w:trHeight w:val="795"/>
        </w:trPr>
        <w:tc>
          <w:tcPr>
            <w:tcW w:w="210" w:type="pct"/>
            <w:vMerge w:val="restart"/>
            <w:tcBorders>
              <w:top w:val="single" w:sz="4" w:space="0" w:color="auto"/>
              <w:left w:val="single" w:sz="4" w:space="0" w:color="auto"/>
              <w:bottom w:val="single" w:sz="4" w:space="0" w:color="auto"/>
              <w:right w:val="single" w:sz="4" w:space="0" w:color="auto"/>
            </w:tcBorders>
          </w:tcPr>
          <w:p w:rsidR="00A315A8" w:rsidRPr="00A315A8" w:rsidRDefault="00A315A8" w:rsidP="00A213BE">
            <w:pPr>
              <w:jc w:val="center"/>
              <w:rPr>
                <w:b/>
                <w:sz w:val="20"/>
                <w:szCs w:val="20"/>
              </w:rPr>
            </w:pPr>
            <w:r w:rsidRPr="00A315A8">
              <w:rPr>
                <w:b/>
                <w:sz w:val="20"/>
                <w:szCs w:val="20"/>
              </w:rPr>
              <w:t>2</w:t>
            </w:r>
          </w:p>
        </w:tc>
        <w:tc>
          <w:tcPr>
            <w:tcW w:w="1757" w:type="pct"/>
            <w:tcBorders>
              <w:top w:val="single" w:sz="4" w:space="0" w:color="auto"/>
              <w:left w:val="single" w:sz="4" w:space="0" w:color="auto"/>
              <w:bottom w:val="single" w:sz="4" w:space="0" w:color="auto"/>
              <w:right w:val="single" w:sz="4" w:space="0" w:color="auto"/>
            </w:tcBorders>
            <w:vAlign w:val="bottom"/>
            <w:hideMark/>
          </w:tcPr>
          <w:p w:rsidR="00A315A8" w:rsidRPr="00A315A8" w:rsidRDefault="00A315A8" w:rsidP="00A213BE">
            <w:pPr>
              <w:rPr>
                <w:b/>
                <w:bCs/>
                <w:sz w:val="20"/>
                <w:szCs w:val="20"/>
              </w:rPr>
            </w:pPr>
            <w:r w:rsidRPr="00A315A8">
              <w:rPr>
                <w:b/>
                <w:bCs/>
                <w:sz w:val="20"/>
                <w:szCs w:val="20"/>
              </w:rPr>
              <w:t>Бюджетные кредиты от других бюджетов бюджетной системы Российской Федерации</w:t>
            </w:r>
          </w:p>
        </w:tc>
        <w:tc>
          <w:tcPr>
            <w:tcW w:w="1453" w:type="pct"/>
            <w:tcBorders>
              <w:top w:val="single" w:sz="4" w:space="0" w:color="auto"/>
              <w:left w:val="single" w:sz="4" w:space="0" w:color="auto"/>
              <w:bottom w:val="single" w:sz="4" w:space="0" w:color="auto"/>
              <w:right w:val="single" w:sz="4" w:space="0" w:color="auto"/>
            </w:tcBorders>
            <w:vAlign w:val="bottom"/>
            <w:hideMark/>
          </w:tcPr>
          <w:p w:rsidR="00A315A8" w:rsidRPr="00A315A8" w:rsidRDefault="00A315A8" w:rsidP="00A213BE">
            <w:pPr>
              <w:rPr>
                <w:b/>
                <w:bCs/>
                <w:sz w:val="20"/>
                <w:szCs w:val="20"/>
              </w:rPr>
            </w:pPr>
            <w:r w:rsidRPr="00A315A8">
              <w:rPr>
                <w:b/>
                <w:bCs/>
                <w:sz w:val="20"/>
                <w:szCs w:val="20"/>
              </w:rPr>
              <w:t>01 03 00 00 00 0000 000</w:t>
            </w:r>
          </w:p>
        </w:tc>
        <w:tc>
          <w:tcPr>
            <w:tcW w:w="554" w:type="pct"/>
            <w:tcBorders>
              <w:top w:val="single" w:sz="4" w:space="0" w:color="auto"/>
              <w:left w:val="single" w:sz="4" w:space="0" w:color="auto"/>
              <w:bottom w:val="single" w:sz="4" w:space="0" w:color="auto"/>
              <w:right w:val="single" w:sz="4" w:space="0" w:color="auto"/>
            </w:tcBorders>
            <w:vAlign w:val="bottom"/>
            <w:hideMark/>
          </w:tcPr>
          <w:p w:rsidR="00A315A8" w:rsidRPr="00A315A8" w:rsidRDefault="00A315A8" w:rsidP="00A213BE">
            <w:pPr>
              <w:jc w:val="right"/>
              <w:rPr>
                <w:b/>
                <w:bCs/>
                <w:sz w:val="20"/>
                <w:szCs w:val="20"/>
              </w:rPr>
            </w:pPr>
            <w:r w:rsidRPr="00A315A8">
              <w:rPr>
                <w:b/>
                <w:bCs/>
                <w:sz w:val="20"/>
                <w:szCs w:val="20"/>
              </w:rPr>
              <w:t>0</w:t>
            </w:r>
          </w:p>
        </w:tc>
        <w:tc>
          <w:tcPr>
            <w:tcW w:w="512" w:type="pct"/>
            <w:tcBorders>
              <w:top w:val="single" w:sz="4" w:space="0" w:color="auto"/>
              <w:left w:val="single" w:sz="4" w:space="0" w:color="auto"/>
              <w:bottom w:val="single" w:sz="4" w:space="0" w:color="auto"/>
              <w:right w:val="single" w:sz="4" w:space="0" w:color="auto"/>
            </w:tcBorders>
            <w:vAlign w:val="bottom"/>
            <w:hideMark/>
          </w:tcPr>
          <w:p w:rsidR="00A315A8" w:rsidRPr="00A315A8" w:rsidRDefault="00A315A8" w:rsidP="00A213BE">
            <w:pPr>
              <w:jc w:val="right"/>
              <w:rPr>
                <w:b/>
                <w:bCs/>
                <w:sz w:val="20"/>
                <w:szCs w:val="20"/>
              </w:rPr>
            </w:pPr>
            <w:r w:rsidRPr="00A315A8">
              <w:rPr>
                <w:b/>
                <w:bCs/>
                <w:sz w:val="20"/>
                <w:szCs w:val="20"/>
              </w:rPr>
              <w:t>0</w:t>
            </w:r>
          </w:p>
        </w:tc>
        <w:tc>
          <w:tcPr>
            <w:tcW w:w="513" w:type="pct"/>
            <w:tcBorders>
              <w:top w:val="single" w:sz="4" w:space="0" w:color="auto"/>
              <w:left w:val="single" w:sz="4" w:space="0" w:color="auto"/>
              <w:bottom w:val="single" w:sz="4" w:space="0" w:color="auto"/>
              <w:right w:val="single" w:sz="4" w:space="0" w:color="auto"/>
            </w:tcBorders>
            <w:vAlign w:val="bottom"/>
            <w:hideMark/>
          </w:tcPr>
          <w:p w:rsidR="00A315A8" w:rsidRPr="00A315A8" w:rsidRDefault="00A315A8" w:rsidP="00A213BE">
            <w:pPr>
              <w:jc w:val="right"/>
              <w:rPr>
                <w:b/>
                <w:bCs/>
                <w:sz w:val="20"/>
                <w:szCs w:val="20"/>
              </w:rPr>
            </w:pPr>
            <w:r w:rsidRPr="00A315A8">
              <w:rPr>
                <w:b/>
                <w:bCs/>
                <w:sz w:val="20"/>
                <w:szCs w:val="20"/>
              </w:rPr>
              <w:t>0</w:t>
            </w:r>
          </w:p>
        </w:tc>
      </w:tr>
      <w:tr w:rsidR="00A315A8" w:rsidRPr="00A315A8" w:rsidTr="00A213BE">
        <w:trPr>
          <w:trHeight w:val="1063"/>
        </w:trPr>
        <w:tc>
          <w:tcPr>
            <w:tcW w:w="210" w:type="pct"/>
            <w:vMerge/>
            <w:tcBorders>
              <w:top w:val="single" w:sz="4" w:space="0" w:color="auto"/>
              <w:left w:val="single" w:sz="4" w:space="0" w:color="auto"/>
              <w:bottom w:val="single" w:sz="4" w:space="0" w:color="auto"/>
              <w:right w:val="single" w:sz="4" w:space="0" w:color="auto"/>
            </w:tcBorders>
            <w:hideMark/>
          </w:tcPr>
          <w:p w:rsidR="00A315A8" w:rsidRPr="00A315A8" w:rsidRDefault="00A315A8" w:rsidP="00A213BE">
            <w:pPr>
              <w:jc w:val="center"/>
              <w:rPr>
                <w:sz w:val="20"/>
                <w:szCs w:val="20"/>
              </w:rPr>
            </w:pPr>
          </w:p>
        </w:tc>
        <w:tc>
          <w:tcPr>
            <w:tcW w:w="1757" w:type="pct"/>
            <w:tcBorders>
              <w:top w:val="single" w:sz="4" w:space="0" w:color="auto"/>
              <w:left w:val="single" w:sz="4" w:space="0" w:color="auto"/>
              <w:bottom w:val="single" w:sz="4" w:space="0" w:color="auto"/>
              <w:right w:val="single" w:sz="4" w:space="0" w:color="auto"/>
            </w:tcBorders>
            <w:vAlign w:val="bottom"/>
            <w:hideMark/>
          </w:tcPr>
          <w:p w:rsidR="00A315A8" w:rsidRPr="00A315A8" w:rsidRDefault="00A315A8" w:rsidP="00A213BE">
            <w:pPr>
              <w:rPr>
                <w:sz w:val="20"/>
                <w:szCs w:val="20"/>
              </w:rPr>
            </w:pPr>
            <w:r w:rsidRPr="00A315A8">
              <w:rPr>
                <w:sz w:val="20"/>
                <w:szCs w:val="20"/>
              </w:rPr>
              <w:t>Привлечение бюджетных кредитов от других бюджетов бюджетной системы Российской Федерации в валюте Российской Федерации</w:t>
            </w:r>
          </w:p>
        </w:tc>
        <w:tc>
          <w:tcPr>
            <w:tcW w:w="1453" w:type="pct"/>
            <w:tcBorders>
              <w:top w:val="single" w:sz="4" w:space="0" w:color="auto"/>
              <w:left w:val="single" w:sz="4" w:space="0" w:color="auto"/>
              <w:bottom w:val="single" w:sz="4" w:space="0" w:color="auto"/>
              <w:right w:val="single" w:sz="4" w:space="0" w:color="auto"/>
            </w:tcBorders>
            <w:vAlign w:val="bottom"/>
            <w:hideMark/>
          </w:tcPr>
          <w:p w:rsidR="00A315A8" w:rsidRPr="00A315A8" w:rsidRDefault="00A315A8" w:rsidP="00A213BE">
            <w:pPr>
              <w:rPr>
                <w:sz w:val="20"/>
                <w:szCs w:val="20"/>
              </w:rPr>
            </w:pPr>
            <w:r w:rsidRPr="00A315A8">
              <w:rPr>
                <w:sz w:val="20"/>
                <w:szCs w:val="20"/>
              </w:rPr>
              <w:t>01 03 01 00 00 0000 700</w:t>
            </w:r>
          </w:p>
        </w:tc>
        <w:tc>
          <w:tcPr>
            <w:tcW w:w="554" w:type="pct"/>
            <w:tcBorders>
              <w:top w:val="single" w:sz="4" w:space="0" w:color="auto"/>
              <w:left w:val="single" w:sz="4" w:space="0" w:color="auto"/>
              <w:bottom w:val="single" w:sz="4" w:space="0" w:color="auto"/>
              <w:right w:val="single" w:sz="4" w:space="0" w:color="auto"/>
            </w:tcBorders>
            <w:vAlign w:val="bottom"/>
            <w:hideMark/>
          </w:tcPr>
          <w:p w:rsidR="00A315A8" w:rsidRPr="00A315A8" w:rsidRDefault="00A315A8" w:rsidP="00A213BE">
            <w:pPr>
              <w:jc w:val="right"/>
              <w:rPr>
                <w:sz w:val="20"/>
                <w:szCs w:val="20"/>
              </w:rPr>
            </w:pPr>
            <w:r w:rsidRPr="00A315A8">
              <w:rPr>
                <w:sz w:val="20"/>
                <w:szCs w:val="20"/>
              </w:rPr>
              <w:t>100</w:t>
            </w:r>
          </w:p>
        </w:tc>
        <w:tc>
          <w:tcPr>
            <w:tcW w:w="512" w:type="pct"/>
            <w:tcBorders>
              <w:top w:val="single" w:sz="4" w:space="0" w:color="auto"/>
              <w:left w:val="single" w:sz="4" w:space="0" w:color="auto"/>
              <w:bottom w:val="single" w:sz="4" w:space="0" w:color="auto"/>
              <w:right w:val="single" w:sz="4" w:space="0" w:color="auto"/>
            </w:tcBorders>
            <w:vAlign w:val="bottom"/>
            <w:hideMark/>
          </w:tcPr>
          <w:p w:rsidR="00A315A8" w:rsidRPr="00A315A8" w:rsidRDefault="00A315A8" w:rsidP="00A213BE">
            <w:pPr>
              <w:jc w:val="right"/>
              <w:rPr>
                <w:sz w:val="20"/>
                <w:szCs w:val="20"/>
              </w:rPr>
            </w:pPr>
            <w:r w:rsidRPr="00A315A8">
              <w:rPr>
                <w:sz w:val="20"/>
                <w:szCs w:val="20"/>
              </w:rPr>
              <w:t>100</w:t>
            </w:r>
          </w:p>
        </w:tc>
        <w:tc>
          <w:tcPr>
            <w:tcW w:w="513" w:type="pct"/>
            <w:tcBorders>
              <w:top w:val="single" w:sz="4" w:space="0" w:color="auto"/>
              <w:left w:val="single" w:sz="4" w:space="0" w:color="auto"/>
              <w:bottom w:val="single" w:sz="4" w:space="0" w:color="auto"/>
              <w:right w:val="single" w:sz="4" w:space="0" w:color="auto"/>
            </w:tcBorders>
            <w:vAlign w:val="bottom"/>
            <w:hideMark/>
          </w:tcPr>
          <w:p w:rsidR="00A315A8" w:rsidRPr="00A315A8" w:rsidRDefault="00A315A8" w:rsidP="00A213BE">
            <w:pPr>
              <w:jc w:val="right"/>
              <w:rPr>
                <w:sz w:val="20"/>
                <w:szCs w:val="20"/>
              </w:rPr>
            </w:pPr>
            <w:r w:rsidRPr="00A315A8">
              <w:rPr>
                <w:sz w:val="20"/>
                <w:szCs w:val="20"/>
              </w:rPr>
              <w:t>100</w:t>
            </w:r>
          </w:p>
        </w:tc>
      </w:tr>
      <w:tr w:rsidR="00A315A8" w:rsidRPr="00A315A8" w:rsidTr="00A213BE">
        <w:trPr>
          <w:trHeight w:val="1170"/>
        </w:trPr>
        <w:tc>
          <w:tcPr>
            <w:tcW w:w="210" w:type="pct"/>
            <w:vMerge/>
            <w:tcBorders>
              <w:top w:val="single" w:sz="4" w:space="0" w:color="auto"/>
              <w:left w:val="single" w:sz="4" w:space="0" w:color="auto"/>
              <w:bottom w:val="single" w:sz="4" w:space="0" w:color="auto"/>
              <w:right w:val="single" w:sz="4" w:space="0" w:color="auto"/>
            </w:tcBorders>
            <w:hideMark/>
          </w:tcPr>
          <w:p w:rsidR="00A315A8" w:rsidRPr="00A315A8" w:rsidRDefault="00A315A8" w:rsidP="00A213BE">
            <w:pPr>
              <w:jc w:val="center"/>
              <w:rPr>
                <w:sz w:val="20"/>
                <w:szCs w:val="20"/>
              </w:rPr>
            </w:pPr>
          </w:p>
        </w:tc>
        <w:tc>
          <w:tcPr>
            <w:tcW w:w="1757" w:type="pct"/>
            <w:tcBorders>
              <w:top w:val="single" w:sz="4" w:space="0" w:color="auto"/>
              <w:left w:val="single" w:sz="4" w:space="0" w:color="auto"/>
              <w:bottom w:val="single" w:sz="4" w:space="0" w:color="auto"/>
              <w:right w:val="single" w:sz="4" w:space="0" w:color="auto"/>
            </w:tcBorders>
            <w:vAlign w:val="bottom"/>
            <w:hideMark/>
          </w:tcPr>
          <w:p w:rsidR="00A315A8" w:rsidRPr="00A315A8" w:rsidRDefault="00A315A8" w:rsidP="00A213BE">
            <w:pPr>
              <w:rPr>
                <w:sz w:val="20"/>
                <w:szCs w:val="20"/>
              </w:rPr>
            </w:pPr>
            <w:r w:rsidRPr="00A315A8">
              <w:rPr>
                <w:sz w:val="20"/>
                <w:szCs w:val="20"/>
              </w:rPr>
              <w:t>Привлечение кредитов от других бюджетов бюджетной системы Российской Федерации бюджетами поселений в валюте Российской Федерации</w:t>
            </w:r>
          </w:p>
        </w:tc>
        <w:tc>
          <w:tcPr>
            <w:tcW w:w="1453" w:type="pct"/>
            <w:tcBorders>
              <w:top w:val="single" w:sz="4" w:space="0" w:color="auto"/>
              <w:left w:val="single" w:sz="4" w:space="0" w:color="auto"/>
              <w:bottom w:val="single" w:sz="4" w:space="0" w:color="auto"/>
              <w:right w:val="single" w:sz="4" w:space="0" w:color="auto"/>
            </w:tcBorders>
            <w:vAlign w:val="bottom"/>
            <w:hideMark/>
          </w:tcPr>
          <w:p w:rsidR="00A315A8" w:rsidRPr="00A315A8" w:rsidRDefault="00A315A8" w:rsidP="00A213BE">
            <w:pPr>
              <w:rPr>
                <w:sz w:val="20"/>
                <w:szCs w:val="20"/>
              </w:rPr>
            </w:pPr>
            <w:r w:rsidRPr="00A315A8">
              <w:rPr>
                <w:sz w:val="20"/>
                <w:szCs w:val="20"/>
              </w:rPr>
              <w:t>01 03 01 00 10 0000 710</w:t>
            </w:r>
          </w:p>
        </w:tc>
        <w:tc>
          <w:tcPr>
            <w:tcW w:w="554" w:type="pct"/>
            <w:tcBorders>
              <w:top w:val="single" w:sz="4" w:space="0" w:color="auto"/>
              <w:left w:val="single" w:sz="4" w:space="0" w:color="auto"/>
              <w:bottom w:val="single" w:sz="4" w:space="0" w:color="auto"/>
              <w:right w:val="single" w:sz="4" w:space="0" w:color="auto"/>
            </w:tcBorders>
            <w:vAlign w:val="bottom"/>
            <w:hideMark/>
          </w:tcPr>
          <w:p w:rsidR="00A315A8" w:rsidRPr="00A315A8" w:rsidRDefault="00A315A8" w:rsidP="00A213BE">
            <w:pPr>
              <w:jc w:val="right"/>
              <w:rPr>
                <w:sz w:val="20"/>
                <w:szCs w:val="20"/>
              </w:rPr>
            </w:pPr>
            <w:r w:rsidRPr="00A315A8">
              <w:rPr>
                <w:sz w:val="20"/>
                <w:szCs w:val="20"/>
              </w:rPr>
              <w:t>100</w:t>
            </w:r>
          </w:p>
        </w:tc>
        <w:tc>
          <w:tcPr>
            <w:tcW w:w="512" w:type="pct"/>
            <w:tcBorders>
              <w:top w:val="single" w:sz="4" w:space="0" w:color="auto"/>
              <w:left w:val="single" w:sz="4" w:space="0" w:color="auto"/>
              <w:bottom w:val="single" w:sz="4" w:space="0" w:color="auto"/>
              <w:right w:val="single" w:sz="4" w:space="0" w:color="auto"/>
            </w:tcBorders>
            <w:vAlign w:val="bottom"/>
            <w:hideMark/>
          </w:tcPr>
          <w:p w:rsidR="00A315A8" w:rsidRPr="00A315A8" w:rsidRDefault="00A315A8" w:rsidP="00A213BE">
            <w:pPr>
              <w:jc w:val="right"/>
              <w:rPr>
                <w:sz w:val="20"/>
                <w:szCs w:val="20"/>
              </w:rPr>
            </w:pPr>
            <w:r w:rsidRPr="00A315A8">
              <w:rPr>
                <w:sz w:val="20"/>
                <w:szCs w:val="20"/>
              </w:rPr>
              <w:t>100</w:t>
            </w:r>
          </w:p>
        </w:tc>
        <w:tc>
          <w:tcPr>
            <w:tcW w:w="513" w:type="pct"/>
            <w:tcBorders>
              <w:top w:val="single" w:sz="4" w:space="0" w:color="auto"/>
              <w:left w:val="single" w:sz="4" w:space="0" w:color="auto"/>
              <w:bottom w:val="single" w:sz="4" w:space="0" w:color="auto"/>
              <w:right w:val="single" w:sz="4" w:space="0" w:color="auto"/>
            </w:tcBorders>
            <w:vAlign w:val="bottom"/>
            <w:hideMark/>
          </w:tcPr>
          <w:p w:rsidR="00A315A8" w:rsidRPr="00A315A8" w:rsidRDefault="00A315A8" w:rsidP="00A213BE">
            <w:pPr>
              <w:jc w:val="right"/>
              <w:rPr>
                <w:sz w:val="20"/>
                <w:szCs w:val="20"/>
              </w:rPr>
            </w:pPr>
            <w:r w:rsidRPr="00A315A8">
              <w:rPr>
                <w:sz w:val="20"/>
                <w:szCs w:val="20"/>
              </w:rPr>
              <w:t>100</w:t>
            </w:r>
          </w:p>
        </w:tc>
      </w:tr>
      <w:tr w:rsidR="00A315A8" w:rsidRPr="00A315A8" w:rsidTr="00A213BE">
        <w:trPr>
          <w:trHeight w:val="699"/>
        </w:trPr>
        <w:tc>
          <w:tcPr>
            <w:tcW w:w="210" w:type="pct"/>
            <w:vMerge/>
            <w:tcBorders>
              <w:top w:val="single" w:sz="4" w:space="0" w:color="auto"/>
              <w:left w:val="single" w:sz="4" w:space="0" w:color="auto"/>
              <w:bottom w:val="single" w:sz="4" w:space="0" w:color="auto"/>
              <w:right w:val="single" w:sz="4" w:space="0" w:color="auto"/>
            </w:tcBorders>
            <w:hideMark/>
          </w:tcPr>
          <w:p w:rsidR="00A315A8" w:rsidRPr="00A315A8" w:rsidRDefault="00A315A8" w:rsidP="00A213BE">
            <w:pPr>
              <w:jc w:val="center"/>
              <w:rPr>
                <w:sz w:val="20"/>
                <w:szCs w:val="20"/>
              </w:rPr>
            </w:pPr>
          </w:p>
        </w:tc>
        <w:tc>
          <w:tcPr>
            <w:tcW w:w="1757" w:type="pct"/>
            <w:tcBorders>
              <w:top w:val="single" w:sz="4" w:space="0" w:color="auto"/>
              <w:left w:val="single" w:sz="4" w:space="0" w:color="auto"/>
              <w:bottom w:val="single" w:sz="4" w:space="0" w:color="auto"/>
              <w:right w:val="single" w:sz="4" w:space="0" w:color="auto"/>
            </w:tcBorders>
            <w:vAlign w:val="bottom"/>
            <w:hideMark/>
          </w:tcPr>
          <w:p w:rsidR="00A315A8" w:rsidRPr="00A315A8" w:rsidRDefault="00A315A8" w:rsidP="00A213BE">
            <w:pPr>
              <w:rPr>
                <w:sz w:val="20"/>
                <w:szCs w:val="20"/>
              </w:rPr>
            </w:pPr>
            <w:r w:rsidRPr="00A315A8">
              <w:rPr>
                <w:sz w:val="20"/>
                <w:szCs w:val="20"/>
              </w:rPr>
              <w:t>Погашение бюджетных кредитов, полученных от других бюджетов бюджетной системы Российской Федерации в валюте Российской Федерации</w:t>
            </w:r>
          </w:p>
        </w:tc>
        <w:tc>
          <w:tcPr>
            <w:tcW w:w="1453" w:type="pct"/>
            <w:tcBorders>
              <w:top w:val="single" w:sz="4" w:space="0" w:color="auto"/>
              <w:left w:val="single" w:sz="4" w:space="0" w:color="auto"/>
              <w:bottom w:val="single" w:sz="4" w:space="0" w:color="auto"/>
              <w:right w:val="single" w:sz="4" w:space="0" w:color="auto"/>
            </w:tcBorders>
            <w:vAlign w:val="bottom"/>
            <w:hideMark/>
          </w:tcPr>
          <w:p w:rsidR="00A315A8" w:rsidRPr="00A315A8" w:rsidRDefault="00A315A8" w:rsidP="00A213BE">
            <w:pPr>
              <w:rPr>
                <w:sz w:val="20"/>
                <w:szCs w:val="20"/>
              </w:rPr>
            </w:pPr>
            <w:r w:rsidRPr="00A315A8">
              <w:rPr>
                <w:sz w:val="20"/>
                <w:szCs w:val="20"/>
              </w:rPr>
              <w:t>01 03 01 00 00 0000 800</w:t>
            </w:r>
          </w:p>
        </w:tc>
        <w:tc>
          <w:tcPr>
            <w:tcW w:w="554" w:type="pct"/>
            <w:tcBorders>
              <w:top w:val="single" w:sz="4" w:space="0" w:color="auto"/>
              <w:left w:val="single" w:sz="4" w:space="0" w:color="auto"/>
              <w:bottom w:val="single" w:sz="4" w:space="0" w:color="auto"/>
              <w:right w:val="single" w:sz="4" w:space="0" w:color="auto"/>
            </w:tcBorders>
            <w:vAlign w:val="bottom"/>
            <w:hideMark/>
          </w:tcPr>
          <w:p w:rsidR="00A315A8" w:rsidRPr="00A315A8" w:rsidRDefault="00A315A8" w:rsidP="00A213BE">
            <w:pPr>
              <w:jc w:val="right"/>
              <w:rPr>
                <w:sz w:val="20"/>
                <w:szCs w:val="20"/>
              </w:rPr>
            </w:pPr>
            <w:r w:rsidRPr="00A315A8">
              <w:rPr>
                <w:sz w:val="20"/>
                <w:szCs w:val="20"/>
              </w:rPr>
              <w:t>-100</w:t>
            </w:r>
          </w:p>
        </w:tc>
        <w:tc>
          <w:tcPr>
            <w:tcW w:w="512" w:type="pct"/>
            <w:tcBorders>
              <w:top w:val="single" w:sz="4" w:space="0" w:color="auto"/>
              <w:left w:val="single" w:sz="4" w:space="0" w:color="auto"/>
              <w:bottom w:val="single" w:sz="4" w:space="0" w:color="auto"/>
              <w:right w:val="single" w:sz="4" w:space="0" w:color="auto"/>
            </w:tcBorders>
            <w:vAlign w:val="bottom"/>
            <w:hideMark/>
          </w:tcPr>
          <w:p w:rsidR="00A315A8" w:rsidRPr="00A315A8" w:rsidRDefault="00A315A8" w:rsidP="00A213BE">
            <w:pPr>
              <w:jc w:val="right"/>
              <w:rPr>
                <w:sz w:val="20"/>
                <w:szCs w:val="20"/>
              </w:rPr>
            </w:pPr>
            <w:r w:rsidRPr="00A315A8">
              <w:rPr>
                <w:sz w:val="20"/>
                <w:szCs w:val="20"/>
              </w:rPr>
              <w:t>-100</w:t>
            </w:r>
          </w:p>
        </w:tc>
        <w:tc>
          <w:tcPr>
            <w:tcW w:w="513" w:type="pct"/>
            <w:tcBorders>
              <w:top w:val="single" w:sz="4" w:space="0" w:color="auto"/>
              <w:left w:val="single" w:sz="4" w:space="0" w:color="auto"/>
              <w:bottom w:val="single" w:sz="4" w:space="0" w:color="auto"/>
              <w:right w:val="single" w:sz="4" w:space="0" w:color="auto"/>
            </w:tcBorders>
            <w:vAlign w:val="bottom"/>
            <w:hideMark/>
          </w:tcPr>
          <w:p w:rsidR="00A315A8" w:rsidRPr="00A315A8" w:rsidRDefault="00A315A8" w:rsidP="00A213BE">
            <w:pPr>
              <w:jc w:val="right"/>
              <w:rPr>
                <w:sz w:val="20"/>
                <w:szCs w:val="20"/>
              </w:rPr>
            </w:pPr>
            <w:r w:rsidRPr="00A315A8">
              <w:rPr>
                <w:sz w:val="20"/>
                <w:szCs w:val="20"/>
              </w:rPr>
              <w:t>-100</w:t>
            </w:r>
          </w:p>
        </w:tc>
      </w:tr>
      <w:tr w:rsidR="00A315A8" w:rsidRPr="00A315A8" w:rsidTr="00A213BE">
        <w:trPr>
          <w:trHeight w:val="1185"/>
        </w:trPr>
        <w:tc>
          <w:tcPr>
            <w:tcW w:w="210" w:type="pct"/>
            <w:vMerge/>
            <w:tcBorders>
              <w:top w:val="single" w:sz="4" w:space="0" w:color="auto"/>
              <w:left w:val="single" w:sz="4" w:space="0" w:color="auto"/>
              <w:bottom w:val="single" w:sz="4" w:space="0" w:color="auto"/>
              <w:right w:val="single" w:sz="4" w:space="0" w:color="auto"/>
            </w:tcBorders>
            <w:hideMark/>
          </w:tcPr>
          <w:p w:rsidR="00A315A8" w:rsidRPr="00A315A8" w:rsidRDefault="00A315A8" w:rsidP="00A213BE">
            <w:pPr>
              <w:jc w:val="center"/>
              <w:rPr>
                <w:sz w:val="20"/>
                <w:szCs w:val="20"/>
              </w:rPr>
            </w:pPr>
          </w:p>
        </w:tc>
        <w:tc>
          <w:tcPr>
            <w:tcW w:w="1757" w:type="pct"/>
            <w:tcBorders>
              <w:top w:val="single" w:sz="4" w:space="0" w:color="auto"/>
              <w:left w:val="single" w:sz="4" w:space="0" w:color="auto"/>
              <w:bottom w:val="single" w:sz="4" w:space="0" w:color="auto"/>
              <w:right w:val="single" w:sz="4" w:space="0" w:color="auto"/>
            </w:tcBorders>
            <w:vAlign w:val="bottom"/>
            <w:hideMark/>
          </w:tcPr>
          <w:p w:rsidR="00A315A8" w:rsidRPr="00A315A8" w:rsidRDefault="00A315A8" w:rsidP="00A213BE">
            <w:pPr>
              <w:rPr>
                <w:sz w:val="20"/>
                <w:szCs w:val="20"/>
              </w:rPr>
            </w:pPr>
            <w:r w:rsidRPr="00A315A8">
              <w:rPr>
                <w:sz w:val="20"/>
                <w:szCs w:val="20"/>
              </w:rPr>
              <w:t>Погашение бюджетами поселений кредитов от других бюджетов бюджетной системы Российской Федерации в валюте Российской Федерации</w:t>
            </w:r>
          </w:p>
        </w:tc>
        <w:tc>
          <w:tcPr>
            <w:tcW w:w="1453" w:type="pct"/>
            <w:tcBorders>
              <w:top w:val="single" w:sz="4" w:space="0" w:color="auto"/>
              <w:left w:val="single" w:sz="4" w:space="0" w:color="auto"/>
              <w:bottom w:val="single" w:sz="4" w:space="0" w:color="auto"/>
              <w:right w:val="single" w:sz="4" w:space="0" w:color="auto"/>
            </w:tcBorders>
            <w:vAlign w:val="bottom"/>
            <w:hideMark/>
          </w:tcPr>
          <w:p w:rsidR="00A315A8" w:rsidRPr="00A315A8" w:rsidRDefault="00A315A8" w:rsidP="00A213BE">
            <w:pPr>
              <w:rPr>
                <w:sz w:val="20"/>
                <w:szCs w:val="20"/>
              </w:rPr>
            </w:pPr>
            <w:r w:rsidRPr="00A315A8">
              <w:rPr>
                <w:sz w:val="20"/>
                <w:szCs w:val="20"/>
              </w:rPr>
              <w:t>01 03 01 00 10 0000 810</w:t>
            </w:r>
          </w:p>
        </w:tc>
        <w:tc>
          <w:tcPr>
            <w:tcW w:w="554" w:type="pct"/>
            <w:tcBorders>
              <w:top w:val="single" w:sz="4" w:space="0" w:color="auto"/>
              <w:left w:val="single" w:sz="4" w:space="0" w:color="auto"/>
              <w:bottom w:val="single" w:sz="4" w:space="0" w:color="auto"/>
              <w:right w:val="single" w:sz="4" w:space="0" w:color="auto"/>
            </w:tcBorders>
            <w:vAlign w:val="bottom"/>
            <w:hideMark/>
          </w:tcPr>
          <w:p w:rsidR="00A315A8" w:rsidRPr="00A315A8" w:rsidRDefault="00A315A8" w:rsidP="00A213BE">
            <w:pPr>
              <w:jc w:val="right"/>
              <w:rPr>
                <w:sz w:val="20"/>
                <w:szCs w:val="20"/>
              </w:rPr>
            </w:pPr>
            <w:r w:rsidRPr="00A315A8">
              <w:rPr>
                <w:sz w:val="20"/>
                <w:szCs w:val="20"/>
              </w:rPr>
              <w:t>-100</w:t>
            </w:r>
          </w:p>
        </w:tc>
        <w:tc>
          <w:tcPr>
            <w:tcW w:w="512" w:type="pct"/>
            <w:tcBorders>
              <w:top w:val="single" w:sz="4" w:space="0" w:color="auto"/>
              <w:left w:val="single" w:sz="4" w:space="0" w:color="auto"/>
              <w:bottom w:val="single" w:sz="4" w:space="0" w:color="auto"/>
              <w:right w:val="single" w:sz="4" w:space="0" w:color="auto"/>
            </w:tcBorders>
            <w:vAlign w:val="bottom"/>
            <w:hideMark/>
          </w:tcPr>
          <w:p w:rsidR="00A315A8" w:rsidRPr="00A315A8" w:rsidRDefault="00A315A8" w:rsidP="00A213BE">
            <w:pPr>
              <w:jc w:val="right"/>
              <w:rPr>
                <w:sz w:val="20"/>
                <w:szCs w:val="20"/>
              </w:rPr>
            </w:pPr>
            <w:r w:rsidRPr="00A315A8">
              <w:rPr>
                <w:sz w:val="20"/>
                <w:szCs w:val="20"/>
              </w:rPr>
              <w:t>-100</w:t>
            </w:r>
          </w:p>
        </w:tc>
        <w:tc>
          <w:tcPr>
            <w:tcW w:w="513" w:type="pct"/>
            <w:tcBorders>
              <w:top w:val="single" w:sz="4" w:space="0" w:color="auto"/>
              <w:left w:val="single" w:sz="4" w:space="0" w:color="auto"/>
              <w:bottom w:val="single" w:sz="4" w:space="0" w:color="auto"/>
              <w:right w:val="single" w:sz="4" w:space="0" w:color="auto"/>
            </w:tcBorders>
            <w:vAlign w:val="bottom"/>
            <w:hideMark/>
          </w:tcPr>
          <w:p w:rsidR="00A315A8" w:rsidRPr="00A315A8" w:rsidRDefault="00A315A8" w:rsidP="00A213BE">
            <w:pPr>
              <w:jc w:val="right"/>
              <w:rPr>
                <w:sz w:val="20"/>
                <w:szCs w:val="20"/>
              </w:rPr>
            </w:pPr>
            <w:r w:rsidRPr="00A315A8">
              <w:rPr>
                <w:sz w:val="20"/>
                <w:szCs w:val="20"/>
              </w:rPr>
              <w:t>-100</w:t>
            </w:r>
          </w:p>
        </w:tc>
      </w:tr>
      <w:tr w:rsidR="00A315A8" w:rsidRPr="00A315A8" w:rsidTr="00A213BE">
        <w:trPr>
          <w:trHeight w:val="681"/>
        </w:trPr>
        <w:tc>
          <w:tcPr>
            <w:tcW w:w="210" w:type="pct"/>
            <w:vMerge w:val="restart"/>
            <w:tcBorders>
              <w:top w:val="single" w:sz="4" w:space="0" w:color="auto"/>
              <w:left w:val="single" w:sz="4" w:space="0" w:color="auto"/>
              <w:bottom w:val="single" w:sz="4" w:space="0" w:color="auto"/>
              <w:right w:val="single" w:sz="4" w:space="0" w:color="auto"/>
            </w:tcBorders>
          </w:tcPr>
          <w:p w:rsidR="00A315A8" w:rsidRPr="00A315A8" w:rsidRDefault="00A315A8" w:rsidP="00A213BE">
            <w:pPr>
              <w:jc w:val="center"/>
              <w:rPr>
                <w:b/>
                <w:sz w:val="20"/>
                <w:szCs w:val="20"/>
              </w:rPr>
            </w:pPr>
            <w:r w:rsidRPr="00A315A8">
              <w:rPr>
                <w:b/>
                <w:sz w:val="20"/>
                <w:szCs w:val="20"/>
              </w:rPr>
              <w:t>3</w:t>
            </w:r>
          </w:p>
        </w:tc>
        <w:tc>
          <w:tcPr>
            <w:tcW w:w="1757" w:type="pct"/>
            <w:tcBorders>
              <w:top w:val="single" w:sz="4" w:space="0" w:color="auto"/>
              <w:left w:val="single" w:sz="4" w:space="0" w:color="auto"/>
              <w:bottom w:val="single" w:sz="4" w:space="0" w:color="auto"/>
              <w:right w:val="single" w:sz="4" w:space="0" w:color="auto"/>
            </w:tcBorders>
            <w:vAlign w:val="bottom"/>
            <w:hideMark/>
          </w:tcPr>
          <w:p w:rsidR="00A315A8" w:rsidRPr="00A315A8" w:rsidRDefault="00A315A8" w:rsidP="00A213BE">
            <w:pPr>
              <w:rPr>
                <w:b/>
                <w:bCs/>
                <w:sz w:val="20"/>
                <w:szCs w:val="20"/>
              </w:rPr>
            </w:pPr>
            <w:r w:rsidRPr="00A315A8">
              <w:rPr>
                <w:b/>
                <w:bCs/>
                <w:sz w:val="20"/>
                <w:szCs w:val="20"/>
              </w:rPr>
              <w:t>Изменение остатков средств на счетах по учету средств бюджета</w:t>
            </w:r>
          </w:p>
        </w:tc>
        <w:tc>
          <w:tcPr>
            <w:tcW w:w="1453" w:type="pct"/>
            <w:tcBorders>
              <w:top w:val="single" w:sz="4" w:space="0" w:color="auto"/>
              <w:left w:val="single" w:sz="4" w:space="0" w:color="auto"/>
              <w:bottom w:val="single" w:sz="4" w:space="0" w:color="auto"/>
              <w:right w:val="single" w:sz="4" w:space="0" w:color="auto"/>
            </w:tcBorders>
            <w:vAlign w:val="bottom"/>
            <w:hideMark/>
          </w:tcPr>
          <w:p w:rsidR="00A315A8" w:rsidRPr="00A315A8" w:rsidRDefault="00A315A8" w:rsidP="00A213BE">
            <w:pPr>
              <w:rPr>
                <w:b/>
                <w:bCs/>
                <w:sz w:val="20"/>
                <w:szCs w:val="20"/>
              </w:rPr>
            </w:pPr>
            <w:r w:rsidRPr="00A315A8">
              <w:rPr>
                <w:b/>
                <w:bCs/>
                <w:sz w:val="20"/>
                <w:szCs w:val="20"/>
              </w:rPr>
              <w:t>01 05 00 00 00 0000 000</w:t>
            </w:r>
          </w:p>
        </w:tc>
        <w:tc>
          <w:tcPr>
            <w:tcW w:w="554" w:type="pct"/>
            <w:tcBorders>
              <w:top w:val="single" w:sz="4" w:space="0" w:color="auto"/>
              <w:left w:val="single" w:sz="4" w:space="0" w:color="auto"/>
              <w:bottom w:val="single" w:sz="4" w:space="0" w:color="auto"/>
              <w:right w:val="single" w:sz="4" w:space="0" w:color="auto"/>
            </w:tcBorders>
            <w:vAlign w:val="bottom"/>
            <w:hideMark/>
          </w:tcPr>
          <w:p w:rsidR="00A315A8" w:rsidRPr="00A315A8" w:rsidRDefault="00A315A8" w:rsidP="00A213BE">
            <w:pPr>
              <w:jc w:val="right"/>
              <w:rPr>
                <w:b/>
                <w:bCs/>
                <w:sz w:val="20"/>
                <w:szCs w:val="20"/>
              </w:rPr>
            </w:pPr>
            <w:r w:rsidRPr="00A315A8">
              <w:rPr>
                <w:b/>
                <w:bCs/>
                <w:sz w:val="20"/>
                <w:szCs w:val="20"/>
              </w:rPr>
              <w:t>233,1</w:t>
            </w:r>
          </w:p>
        </w:tc>
        <w:tc>
          <w:tcPr>
            <w:tcW w:w="512" w:type="pct"/>
            <w:tcBorders>
              <w:top w:val="single" w:sz="4" w:space="0" w:color="auto"/>
              <w:left w:val="single" w:sz="4" w:space="0" w:color="auto"/>
              <w:bottom w:val="single" w:sz="4" w:space="0" w:color="auto"/>
              <w:right w:val="single" w:sz="4" w:space="0" w:color="auto"/>
            </w:tcBorders>
            <w:vAlign w:val="bottom"/>
            <w:hideMark/>
          </w:tcPr>
          <w:p w:rsidR="00A315A8" w:rsidRPr="00A315A8" w:rsidRDefault="00A315A8" w:rsidP="00A213BE">
            <w:pPr>
              <w:jc w:val="right"/>
              <w:rPr>
                <w:b/>
                <w:bCs/>
                <w:sz w:val="20"/>
                <w:szCs w:val="20"/>
              </w:rPr>
            </w:pPr>
            <w:r w:rsidRPr="00A315A8">
              <w:rPr>
                <w:b/>
                <w:bCs/>
                <w:sz w:val="20"/>
                <w:szCs w:val="20"/>
              </w:rPr>
              <w:t>58,1</w:t>
            </w:r>
          </w:p>
        </w:tc>
        <w:tc>
          <w:tcPr>
            <w:tcW w:w="513" w:type="pct"/>
            <w:tcBorders>
              <w:top w:val="single" w:sz="4" w:space="0" w:color="auto"/>
              <w:left w:val="single" w:sz="4" w:space="0" w:color="auto"/>
              <w:bottom w:val="single" w:sz="4" w:space="0" w:color="auto"/>
              <w:right w:val="single" w:sz="4" w:space="0" w:color="auto"/>
            </w:tcBorders>
            <w:vAlign w:val="bottom"/>
            <w:hideMark/>
          </w:tcPr>
          <w:p w:rsidR="00A315A8" w:rsidRPr="00A315A8" w:rsidRDefault="00A315A8" w:rsidP="00A213BE">
            <w:pPr>
              <w:jc w:val="right"/>
              <w:rPr>
                <w:b/>
                <w:bCs/>
                <w:sz w:val="20"/>
                <w:szCs w:val="20"/>
              </w:rPr>
            </w:pPr>
            <w:r w:rsidRPr="00A315A8">
              <w:rPr>
                <w:b/>
                <w:bCs/>
                <w:sz w:val="20"/>
                <w:szCs w:val="20"/>
              </w:rPr>
              <w:t>58,3</w:t>
            </w:r>
          </w:p>
        </w:tc>
      </w:tr>
      <w:tr w:rsidR="00A315A8" w:rsidRPr="00A315A8" w:rsidTr="00A213BE">
        <w:trPr>
          <w:trHeight w:val="420"/>
        </w:trPr>
        <w:tc>
          <w:tcPr>
            <w:tcW w:w="210" w:type="pct"/>
            <w:vMerge/>
            <w:tcBorders>
              <w:top w:val="single" w:sz="4" w:space="0" w:color="auto"/>
              <w:left w:val="single" w:sz="4" w:space="0" w:color="auto"/>
              <w:bottom w:val="single" w:sz="4" w:space="0" w:color="auto"/>
              <w:right w:val="single" w:sz="4" w:space="0" w:color="auto"/>
            </w:tcBorders>
            <w:vAlign w:val="center"/>
            <w:hideMark/>
          </w:tcPr>
          <w:p w:rsidR="00A315A8" w:rsidRPr="00A315A8" w:rsidRDefault="00A315A8" w:rsidP="00A213BE">
            <w:pPr>
              <w:rPr>
                <w:sz w:val="20"/>
                <w:szCs w:val="20"/>
              </w:rPr>
            </w:pPr>
          </w:p>
        </w:tc>
        <w:tc>
          <w:tcPr>
            <w:tcW w:w="1757" w:type="pct"/>
            <w:tcBorders>
              <w:top w:val="single" w:sz="4" w:space="0" w:color="auto"/>
              <w:left w:val="single" w:sz="4" w:space="0" w:color="auto"/>
              <w:bottom w:val="single" w:sz="4" w:space="0" w:color="auto"/>
              <w:right w:val="single" w:sz="4" w:space="0" w:color="auto"/>
            </w:tcBorders>
            <w:vAlign w:val="bottom"/>
            <w:hideMark/>
          </w:tcPr>
          <w:p w:rsidR="00A315A8" w:rsidRPr="00A315A8" w:rsidRDefault="00A315A8" w:rsidP="00A213BE">
            <w:pPr>
              <w:rPr>
                <w:sz w:val="20"/>
                <w:szCs w:val="20"/>
              </w:rPr>
            </w:pPr>
            <w:r w:rsidRPr="00A315A8">
              <w:rPr>
                <w:sz w:val="20"/>
                <w:szCs w:val="20"/>
              </w:rPr>
              <w:t>Увеличение остатков средств бюджетов</w:t>
            </w:r>
          </w:p>
        </w:tc>
        <w:tc>
          <w:tcPr>
            <w:tcW w:w="1453" w:type="pct"/>
            <w:tcBorders>
              <w:top w:val="single" w:sz="4" w:space="0" w:color="auto"/>
              <w:left w:val="single" w:sz="4" w:space="0" w:color="auto"/>
              <w:bottom w:val="single" w:sz="4" w:space="0" w:color="auto"/>
              <w:right w:val="single" w:sz="4" w:space="0" w:color="auto"/>
            </w:tcBorders>
            <w:vAlign w:val="bottom"/>
            <w:hideMark/>
          </w:tcPr>
          <w:p w:rsidR="00A315A8" w:rsidRPr="00A315A8" w:rsidRDefault="00A315A8" w:rsidP="00A213BE">
            <w:pPr>
              <w:rPr>
                <w:sz w:val="20"/>
                <w:szCs w:val="20"/>
              </w:rPr>
            </w:pPr>
            <w:r w:rsidRPr="00A315A8">
              <w:rPr>
                <w:sz w:val="20"/>
                <w:szCs w:val="20"/>
              </w:rPr>
              <w:t>01 05 00 00 00 0000 500</w:t>
            </w:r>
          </w:p>
        </w:tc>
        <w:tc>
          <w:tcPr>
            <w:tcW w:w="554" w:type="pct"/>
            <w:tcBorders>
              <w:top w:val="single" w:sz="4" w:space="0" w:color="auto"/>
              <w:left w:val="single" w:sz="4" w:space="0" w:color="auto"/>
              <w:bottom w:val="single" w:sz="4" w:space="0" w:color="auto"/>
              <w:right w:val="single" w:sz="4" w:space="0" w:color="auto"/>
            </w:tcBorders>
            <w:vAlign w:val="bottom"/>
            <w:hideMark/>
          </w:tcPr>
          <w:p w:rsidR="00A315A8" w:rsidRPr="00A315A8" w:rsidRDefault="00A315A8" w:rsidP="00A213BE">
            <w:pPr>
              <w:jc w:val="right"/>
              <w:rPr>
                <w:sz w:val="20"/>
                <w:szCs w:val="20"/>
              </w:rPr>
            </w:pPr>
            <w:r w:rsidRPr="00A315A8">
              <w:rPr>
                <w:sz w:val="20"/>
                <w:szCs w:val="20"/>
              </w:rPr>
              <w:t>-36783,1</w:t>
            </w:r>
          </w:p>
        </w:tc>
        <w:tc>
          <w:tcPr>
            <w:tcW w:w="512" w:type="pct"/>
            <w:tcBorders>
              <w:top w:val="single" w:sz="4" w:space="0" w:color="auto"/>
              <w:left w:val="single" w:sz="4" w:space="0" w:color="auto"/>
              <w:bottom w:val="single" w:sz="4" w:space="0" w:color="auto"/>
              <w:right w:val="single" w:sz="4" w:space="0" w:color="auto"/>
            </w:tcBorders>
            <w:vAlign w:val="bottom"/>
            <w:hideMark/>
          </w:tcPr>
          <w:p w:rsidR="00A315A8" w:rsidRPr="00A315A8" w:rsidRDefault="00A315A8" w:rsidP="00A213BE">
            <w:pPr>
              <w:jc w:val="right"/>
              <w:rPr>
                <w:sz w:val="20"/>
                <w:szCs w:val="20"/>
              </w:rPr>
            </w:pPr>
            <w:r w:rsidRPr="00A315A8">
              <w:rPr>
                <w:sz w:val="20"/>
                <w:szCs w:val="20"/>
              </w:rPr>
              <w:t>-19164,4</w:t>
            </w:r>
          </w:p>
        </w:tc>
        <w:tc>
          <w:tcPr>
            <w:tcW w:w="513" w:type="pct"/>
            <w:tcBorders>
              <w:top w:val="single" w:sz="4" w:space="0" w:color="auto"/>
              <w:left w:val="single" w:sz="4" w:space="0" w:color="auto"/>
              <w:bottom w:val="single" w:sz="4" w:space="0" w:color="auto"/>
              <w:right w:val="single" w:sz="4" w:space="0" w:color="auto"/>
            </w:tcBorders>
            <w:vAlign w:val="bottom"/>
            <w:hideMark/>
          </w:tcPr>
          <w:p w:rsidR="00A315A8" w:rsidRPr="00A315A8" w:rsidRDefault="00A315A8" w:rsidP="00A213BE">
            <w:pPr>
              <w:jc w:val="right"/>
              <w:rPr>
                <w:sz w:val="20"/>
                <w:szCs w:val="20"/>
              </w:rPr>
            </w:pPr>
            <w:r w:rsidRPr="00A315A8">
              <w:rPr>
                <w:sz w:val="20"/>
                <w:szCs w:val="20"/>
              </w:rPr>
              <w:t>-19233,0</w:t>
            </w:r>
          </w:p>
        </w:tc>
      </w:tr>
      <w:tr w:rsidR="00A315A8" w:rsidRPr="00A315A8" w:rsidTr="00A213BE">
        <w:trPr>
          <w:trHeight w:val="653"/>
        </w:trPr>
        <w:tc>
          <w:tcPr>
            <w:tcW w:w="210" w:type="pct"/>
            <w:vMerge/>
            <w:tcBorders>
              <w:top w:val="single" w:sz="4" w:space="0" w:color="auto"/>
              <w:left w:val="single" w:sz="4" w:space="0" w:color="auto"/>
              <w:bottom w:val="single" w:sz="4" w:space="0" w:color="auto"/>
              <w:right w:val="single" w:sz="4" w:space="0" w:color="auto"/>
            </w:tcBorders>
            <w:vAlign w:val="center"/>
            <w:hideMark/>
          </w:tcPr>
          <w:p w:rsidR="00A315A8" w:rsidRPr="00A315A8" w:rsidRDefault="00A315A8" w:rsidP="00A213BE">
            <w:pPr>
              <w:rPr>
                <w:sz w:val="20"/>
                <w:szCs w:val="20"/>
              </w:rPr>
            </w:pPr>
          </w:p>
        </w:tc>
        <w:tc>
          <w:tcPr>
            <w:tcW w:w="1757" w:type="pct"/>
            <w:tcBorders>
              <w:top w:val="single" w:sz="4" w:space="0" w:color="auto"/>
              <w:left w:val="single" w:sz="4" w:space="0" w:color="auto"/>
              <w:bottom w:val="single" w:sz="4" w:space="0" w:color="auto"/>
              <w:right w:val="single" w:sz="4" w:space="0" w:color="auto"/>
            </w:tcBorders>
            <w:vAlign w:val="bottom"/>
            <w:hideMark/>
          </w:tcPr>
          <w:p w:rsidR="00A315A8" w:rsidRPr="00A315A8" w:rsidRDefault="00A315A8" w:rsidP="00A213BE">
            <w:pPr>
              <w:rPr>
                <w:sz w:val="20"/>
                <w:szCs w:val="20"/>
              </w:rPr>
            </w:pPr>
            <w:r w:rsidRPr="00A315A8">
              <w:rPr>
                <w:sz w:val="20"/>
                <w:szCs w:val="20"/>
              </w:rPr>
              <w:t>Увеличение прочих остатков денежных средств бюджетов поселений</w:t>
            </w:r>
          </w:p>
        </w:tc>
        <w:tc>
          <w:tcPr>
            <w:tcW w:w="1453" w:type="pct"/>
            <w:tcBorders>
              <w:top w:val="single" w:sz="4" w:space="0" w:color="auto"/>
              <w:left w:val="single" w:sz="4" w:space="0" w:color="auto"/>
              <w:bottom w:val="single" w:sz="4" w:space="0" w:color="auto"/>
              <w:right w:val="single" w:sz="4" w:space="0" w:color="auto"/>
            </w:tcBorders>
            <w:vAlign w:val="bottom"/>
            <w:hideMark/>
          </w:tcPr>
          <w:p w:rsidR="00A315A8" w:rsidRPr="00A315A8" w:rsidRDefault="00A315A8" w:rsidP="00A213BE">
            <w:pPr>
              <w:rPr>
                <w:sz w:val="20"/>
                <w:szCs w:val="20"/>
              </w:rPr>
            </w:pPr>
            <w:r w:rsidRPr="00A315A8">
              <w:rPr>
                <w:sz w:val="20"/>
                <w:szCs w:val="20"/>
              </w:rPr>
              <w:t>01 05 02 01 10 0000 510</w:t>
            </w:r>
          </w:p>
        </w:tc>
        <w:tc>
          <w:tcPr>
            <w:tcW w:w="554" w:type="pct"/>
            <w:tcBorders>
              <w:top w:val="single" w:sz="4" w:space="0" w:color="auto"/>
              <w:left w:val="single" w:sz="4" w:space="0" w:color="auto"/>
              <w:bottom w:val="single" w:sz="4" w:space="0" w:color="auto"/>
              <w:right w:val="single" w:sz="4" w:space="0" w:color="auto"/>
            </w:tcBorders>
            <w:vAlign w:val="bottom"/>
            <w:hideMark/>
          </w:tcPr>
          <w:p w:rsidR="00A315A8" w:rsidRPr="00A315A8" w:rsidRDefault="00A315A8" w:rsidP="00A213BE">
            <w:pPr>
              <w:jc w:val="right"/>
              <w:rPr>
                <w:sz w:val="20"/>
                <w:szCs w:val="20"/>
              </w:rPr>
            </w:pPr>
            <w:r w:rsidRPr="00A315A8">
              <w:rPr>
                <w:sz w:val="20"/>
                <w:szCs w:val="20"/>
              </w:rPr>
              <w:t>-36783,1</w:t>
            </w:r>
          </w:p>
        </w:tc>
        <w:tc>
          <w:tcPr>
            <w:tcW w:w="512" w:type="pct"/>
            <w:tcBorders>
              <w:top w:val="single" w:sz="4" w:space="0" w:color="auto"/>
              <w:left w:val="single" w:sz="4" w:space="0" w:color="auto"/>
              <w:bottom w:val="single" w:sz="4" w:space="0" w:color="auto"/>
              <w:right w:val="single" w:sz="4" w:space="0" w:color="auto"/>
            </w:tcBorders>
            <w:vAlign w:val="bottom"/>
            <w:hideMark/>
          </w:tcPr>
          <w:p w:rsidR="00A315A8" w:rsidRPr="00A315A8" w:rsidRDefault="00A315A8" w:rsidP="00A213BE">
            <w:pPr>
              <w:jc w:val="right"/>
              <w:rPr>
                <w:sz w:val="20"/>
                <w:szCs w:val="20"/>
              </w:rPr>
            </w:pPr>
            <w:r w:rsidRPr="00A315A8">
              <w:rPr>
                <w:sz w:val="20"/>
                <w:szCs w:val="20"/>
              </w:rPr>
              <w:t>-19164,4</w:t>
            </w:r>
          </w:p>
        </w:tc>
        <w:tc>
          <w:tcPr>
            <w:tcW w:w="513" w:type="pct"/>
            <w:tcBorders>
              <w:top w:val="single" w:sz="4" w:space="0" w:color="auto"/>
              <w:left w:val="single" w:sz="4" w:space="0" w:color="auto"/>
              <w:bottom w:val="single" w:sz="4" w:space="0" w:color="auto"/>
              <w:right w:val="single" w:sz="4" w:space="0" w:color="auto"/>
            </w:tcBorders>
            <w:vAlign w:val="bottom"/>
            <w:hideMark/>
          </w:tcPr>
          <w:p w:rsidR="00A315A8" w:rsidRPr="00A315A8" w:rsidRDefault="00A315A8" w:rsidP="00A213BE">
            <w:pPr>
              <w:jc w:val="right"/>
              <w:rPr>
                <w:sz w:val="20"/>
                <w:szCs w:val="20"/>
              </w:rPr>
            </w:pPr>
            <w:r w:rsidRPr="00A315A8">
              <w:rPr>
                <w:sz w:val="20"/>
                <w:szCs w:val="20"/>
              </w:rPr>
              <w:t>-19233,0</w:t>
            </w:r>
          </w:p>
        </w:tc>
      </w:tr>
      <w:tr w:rsidR="00A315A8" w:rsidRPr="00A315A8" w:rsidTr="00A213BE">
        <w:trPr>
          <w:trHeight w:val="375"/>
        </w:trPr>
        <w:tc>
          <w:tcPr>
            <w:tcW w:w="210" w:type="pct"/>
            <w:vMerge/>
            <w:tcBorders>
              <w:top w:val="single" w:sz="4" w:space="0" w:color="auto"/>
              <w:left w:val="single" w:sz="4" w:space="0" w:color="auto"/>
              <w:bottom w:val="single" w:sz="4" w:space="0" w:color="auto"/>
              <w:right w:val="single" w:sz="4" w:space="0" w:color="auto"/>
            </w:tcBorders>
            <w:vAlign w:val="center"/>
            <w:hideMark/>
          </w:tcPr>
          <w:p w:rsidR="00A315A8" w:rsidRPr="00A315A8" w:rsidRDefault="00A315A8" w:rsidP="00A213BE">
            <w:pPr>
              <w:rPr>
                <w:sz w:val="20"/>
                <w:szCs w:val="20"/>
              </w:rPr>
            </w:pPr>
          </w:p>
        </w:tc>
        <w:tc>
          <w:tcPr>
            <w:tcW w:w="1757" w:type="pct"/>
            <w:tcBorders>
              <w:top w:val="single" w:sz="4" w:space="0" w:color="auto"/>
              <w:left w:val="single" w:sz="4" w:space="0" w:color="auto"/>
              <w:bottom w:val="single" w:sz="4" w:space="0" w:color="auto"/>
              <w:right w:val="single" w:sz="4" w:space="0" w:color="auto"/>
            </w:tcBorders>
            <w:vAlign w:val="bottom"/>
            <w:hideMark/>
          </w:tcPr>
          <w:p w:rsidR="00A315A8" w:rsidRPr="00A315A8" w:rsidRDefault="00A315A8" w:rsidP="00A213BE">
            <w:pPr>
              <w:rPr>
                <w:sz w:val="20"/>
                <w:szCs w:val="20"/>
              </w:rPr>
            </w:pPr>
            <w:r w:rsidRPr="00A315A8">
              <w:rPr>
                <w:sz w:val="20"/>
                <w:szCs w:val="20"/>
              </w:rPr>
              <w:t>Уменьшение остатков средств бюджетов</w:t>
            </w:r>
          </w:p>
        </w:tc>
        <w:tc>
          <w:tcPr>
            <w:tcW w:w="1453" w:type="pct"/>
            <w:tcBorders>
              <w:top w:val="single" w:sz="4" w:space="0" w:color="auto"/>
              <w:left w:val="single" w:sz="4" w:space="0" w:color="auto"/>
              <w:bottom w:val="single" w:sz="4" w:space="0" w:color="auto"/>
              <w:right w:val="single" w:sz="4" w:space="0" w:color="auto"/>
            </w:tcBorders>
            <w:vAlign w:val="bottom"/>
            <w:hideMark/>
          </w:tcPr>
          <w:p w:rsidR="00A315A8" w:rsidRPr="00A315A8" w:rsidRDefault="00A315A8" w:rsidP="00A213BE">
            <w:pPr>
              <w:rPr>
                <w:sz w:val="20"/>
                <w:szCs w:val="20"/>
              </w:rPr>
            </w:pPr>
            <w:r w:rsidRPr="00A315A8">
              <w:rPr>
                <w:sz w:val="20"/>
                <w:szCs w:val="20"/>
              </w:rPr>
              <w:t>01 05 00 00 00 0000 600</w:t>
            </w:r>
          </w:p>
        </w:tc>
        <w:tc>
          <w:tcPr>
            <w:tcW w:w="554" w:type="pct"/>
            <w:tcBorders>
              <w:top w:val="single" w:sz="4" w:space="0" w:color="auto"/>
              <w:left w:val="single" w:sz="4" w:space="0" w:color="auto"/>
              <w:bottom w:val="single" w:sz="4" w:space="0" w:color="auto"/>
              <w:right w:val="single" w:sz="4" w:space="0" w:color="auto"/>
            </w:tcBorders>
            <w:vAlign w:val="bottom"/>
            <w:hideMark/>
          </w:tcPr>
          <w:p w:rsidR="00A315A8" w:rsidRPr="00A315A8" w:rsidRDefault="00A315A8" w:rsidP="00A213BE">
            <w:pPr>
              <w:jc w:val="right"/>
              <w:rPr>
                <w:sz w:val="20"/>
                <w:szCs w:val="20"/>
              </w:rPr>
            </w:pPr>
            <w:r w:rsidRPr="00A315A8">
              <w:rPr>
                <w:sz w:val="20"/>
                <w:szCs w:val="20"/>
              </w:rPr>
              <w:t>37016,2</w:t>
            </w:r>
          </w:p>
        </w:tc>
        <w:tc>
          <w:tcPr>
            <w:tcW w:w="512" w:type="pct"/>
            <w:tcBorders>
              <w:top w:val="single" w:sz="4" w:space="0" w:color="auto"/>
              <w:left w:val="single" w:sz="4" w:space="0" w:color="auto"/>
              <w:bottom w:val="single" w:sz="4" w:space="0" w:color="auto"/>
              <w:right w:val="single" w:sz="4" w:space="0" w:color="auto"/>
            </w:tcBorders>
            <w:vAlign w:val="bottom"/>
            <w:hideMark/>
          </w:tcPr>
          <w:p w:rsidR="00A315A8" w:rsidRPr="00A315A8" w:rsidRDefault="00A315A8" w:rsidP="00A213BE">
            <w:pPr>
              <w:jc w:val="right"/>
              <w:rPr>
                <w:sz w:val="20"/>
                <w:szCs w:val="20"/>
              </w:rPr>
            </w:pPr>
            <w:r w:rsidRPr="00A315A8">
              <w:rPr>
                <w:sz w:val="20"/>
                <w:szCs w:val="20"/>
              </w:rPr>
              <w:t>19222,5</w:t>
            </w:r>
          </w:p>
        </w:tc>
        <w:tc>
          <w:tcPr>
            <w:tcW w:w="513" w:type="pct"/>
            <w:tcBorders>
              <w:top w:val="single" w:sz="4" w:space="0" w:color="auto"/>
              <w:left w:val="single" w:sz="4" w:space="0" w:color="auto"/>
              <w:bottom w:val="single" w:sz="4" w:space="0" w:color="auto"/>
              <w:right w:val="single" w:sz="4" w:space="0" w:color="auto"/>
            </w:tcBorders>
            <w:vAlign w:val="bottom"/>
            <w:hideMark/>
          </w:tcPr>
          <w:p w:rsidR="00A315A8" w:rsidRPr="00A315A8" w:rsidRDefault="00A315A8" w:rsidP="00A213BE">
            <w:pPr>
              <w:jc w:val="right"/>
              <w:rPr>
                <w:sz w:val="20"/>
                <w:szCs w:val="20"/>
              </w:rPr>
            </w:pPr>
            <w:r w:rsidRPr="00A315A8">
              <w:rPr>
                <w:sz w:val="20"/>
                <w:szCs w:val="20"/>
              </w:rPr>
              <w:t>19291,3</w:t>
            </w:r>
          </w:p>
        </w:tc>
      </w:tr>
      <w:tr w:rsidR="00A315A8" w:rsidRPr="00A315A8" w:rsidTr="00A213BE">
        <w:trPr>
          <w:trHeight w:val="795"/>
        </w:trPr>
        <w:tc>
          <w:tcPr>
            <w:tcW w:w="210" w:type="pct"/>
            <w:vMerge/>
            <w:tcBorders>
              <w:top w:val="single" w:sz="4" w:space="0" w:color="auto"/>
              <w:left w:val="single" w:sz="4" w:space="0" w:color="auto"/>
              <w:bottom w:val="single" w:sz="4" w:space="0" w:color="auto"/>
              <w:right w:val="single" w:sz="4" w:space="0" w:color="auto"/>
            </w:tcBorders>
            <w:vAlign w:val="center"/>
            <w:hideMark/>
          </w:tcPr>
          <w:p w:rsidR="00A315A8" w:rsidRPr="00A315A8" w:rsidRDefault="00A315A8" w:rsidP="00A213BE">
            <w:pPr>
              <w:rPr>
                <w:sz w:val="20"/>
                <w:szCs w:val="20"/>
              </w:rPr>
            </w:pPr>
          </w:p>
        </w:tc>
        <w:tc>
          <w:tcPr>
            <w:tcW w:w="1757" w:type="pct"/>
            <w:tcBorders>
              <w:top w:val="single" w:sz="4" w:space="0" w:color="auto"/>
              <w:left w:val="single" w:sz="4" w:space="0" w:color="auto"/>
              <w:bottom w:val="single" w:sz="4" w:space="0" w:color="auto"/>
              <w:right w:val="single" w:sz="4" w:space="0" w:color="auto"/>
            </w:tcBorders>
            <w:vAlign w:val="bottom"/>
            <w:hideMark/>
          </w:tcPr>
          <w:p w:rsidR="00A315A8" w:rsidRPr="00A315A8" w:rsidRDefault="00A315A8" w:rsidP="00A213BE">
            <w:pPr>
              <w:rPr>
                <w:sz w:val="20"/>
                <w:szCs w:val="20"/>
              </w:rPr>
            </w:pPr>
            <w:r w:rsidRPr="00A315A8">
              <w:rPr>
                <w:sz w:val="20"/>
                <w:szCs w:val="20"/>
              </w:rPr>
              <w:t>Уменьшение прочих остатков денежных средств бюджетов поселений</w:t>
            </w:r>
          </w:p>
        </w:tc>
        <w:tc>
          <w:tcPr>
            <w:tcW w:w="1453" w:type="pct"/>
            <w:tcBorders>
              <w:top w:val="single" w:sz="4" w:space="0" w:color="auto"/>
              <w:left w:val="single" w:sz="4" w:space="0" w:color="auto"/>
              <w:bottom w:val="single" w:sz="4" w:space="0" w:color="auto"/>
              <w:right w:val="single" w:sz="4" w:space="0" w:color="auto"/>
            </w:tcBorders>
            <w:vAlign w:val="bottom"/>
            <w:hideMark/>
          </w:tcPr>
          <w:p w:rsidR="00A315A8" w:rsidRPr="00A315A8" w:rsidRDefault="00A315A8" w:rsidP="00A213BE">
            <w:pPr>
              <w:rPr>
                <w:sz w:val="20"/>
                <w:szCs w:val="20"/>
              </w:rPr>
            </w:pPr>
            <w:r w:rsidRPr="00A315A8">
              <w:rPr>
                <w:sz w:val="20"/>
                <w:szCs w:val="20"/>
              </w:rPr>
              <w:t>01 05 02 01 10 0000 610</w:t>
            </w:r>
          </w:p>
        </w:tc>
        <w:tc>
          <w:tcPr>
            <w:tcW w:w="554" w:type="pct"/>
            <w:tcBorders>
              <w:top w:val="single" w:sz="4" w:space="0" w:color="auto"/>
              <w:left w:val="single" w:sz="4" w:space="0" w:color="auto"/>
              <w:bottom w:val="single" w:sz="4" w:space="0" w:color="auto"/>
              <w:right w:val="single" w:sz="4" w:space="0" w:color="auto"/>
            </w:tcBorders>
            <w:vAlign w:val="bottom"/>
            <w:hideMark/>
          </w:tcPr>
          <w:p w:rsidR="00A315A8" w:rsidRPr="00A315A8" w:rsidRDefault="00A315A8" w:rsidP="00A213BE">
            <w:pPr>
              <w:jc w:val="right"/>
              <w:rPr>
                <w:sz w:val="20"/>
                <w:szCs w:val="20"/>
              </w:rPr>
            </w:pPr>
            <w:r w:rsidRPr="00A315A8">
              <w:rPr>
                <w:sz w:val="20"/>
                <w:szCs w:val="20"/>
              </w:rPr>
              <w:t>37016,2</w:t>
            </w:r>
          </w:p>
        </w:tc>
        <w:tc>
          <w:tcPr>
            <w:tcW w:w="512" w:type="pct"/>
            <w:tcBorders>
              <w:top w:val="single" w:sz="4" w:space="0" w:color="auto"/>
              <w:left w:val="single" w:sz="4" w:space="0" w:color="auto"/>
              <w:bottom w:val="single" w:sz="4" w:space="0" w:color="auto"/>
              <w:right w:val="single" w:sz="4" w:space="0" w:color="auto"/>
            </w:tcBorders>
            <w:vAlign w:val="bottom"/>
            <w:hideMark/>
          </w:tcPr>
          <w:p w:rsidR="00A315A8" w:rsidRPr="00A315A8" w:rsidRDefault="00A315A8" w:rsidP="00A213BE">
            <w:pPr>
              <w:jc w:val="right"/>
              <w:rPr>
                <w:sz w:val="20"/>
                <w:szCs w:val="20"/>
              </w:rPr>
            </w:pPr>
            <w:r w:rsidRPr="00A315A8">
              <w:rPr>
                <w:sz w:val="20"/>
                <w:szCs w:val="20"/>
              </w:rPr>
              <w:t>19222,5</w:t>
            </w:r>
          </w:p>
        </w:tc>
        <w:tc>
          <w:tcPr>
            <w:tcW w:w="513" w:type="pct"/>
            <w:tcBorders>
              <w:top w:val="single" w:sz="4" w:space="0" w:color="auto"/>
              <w:left w:val="single" w:sz="4" w:space="0" w:color="auto"/>
              <w:bottom w:val="single" w:sz="4" w:space="0" w:color="auto"/>
              <w:right w:val="single" w:sz="4" w:space="0" w:color="auto"/>
            </w:tcBorders>
            <w:vAlign w:val="bottom"/>
            <w:hideMark/>
          </w:tcPr>
          <w:p w:rsidR="00A315A8" w:rsidRPr="00A315A8" w:rsidRDefault="00A315A8" w:rsidP="00A213BE">
            <w:pPr>
              <w:jc w:val="right"/>
              <w:rPr>
                <w:sz w:val="20"/>
                <w:szCs w:val="20"/>
              </w:rPr>
            </w:pPr>
            <w:r w:rsidRPr="00A315A8">
              <w:rPr>
                <w:sz w:val="20"/>
                <w:szCs w:val="20"/>
              </w:rPr>
              <w:t>19291,3</w:t>
            </w:r>
          </w:p>
        </w:tc>
      </w:tr>
      <w:tr w:rsidR="00A315A8" w:rsidRPr="00A315A8" w:rsidTr="00A213BE">
        <w:trPr>
          <w:trHeight w:val="795"/>
        </w:trPr>
        <w:tc>
          <w:tcPr>
            <w:tcW w:w="210" w:type="pct"/>
            <w:vMerge w:val="restart"/>
            <w:tcBorders>
              <w:top w:val="single" w:sz="4" w:space="0" w:color="auto"/>
              <w:left w:val="single" w:sz="4" w:space="0" w:color="auto"/>
              <w:bottom w:val="single" w:sz="4" w:space="0" w:color="auto"/>
              <w:right w:val="single" w:sz="4" w:space="0" w:color="auto"/>
            </w:tcBorders>
            <w:hideMark/>
          </w:tcPr>
          <w:p w:rsidR="00A315A8" w:rsidRPr="00A315A8" w:rsidRDefault="00A315A8" w:rsidP="00A213BE">
            <w:pPr>
              <w:jc w:val="center"/>
              <w:rPr>
                <w:b/>
                <w:sz w:val="20"/>
                <w:szCs w:val="20"/>
              </w:rPr>
            </w:pPr>
            <w:r w:rsidRPr="00A315A8">
              <w:rPr>
                <w:b/>
                <w:sz w:val="20"/>
                <w:szCs w:val="20"/>
              </w:rPr>
              <w:t>4</w:t>
            </w:r>
          </w:p>
        </w:tc>
        <w:tc>
          <w:tcPr>
            <w:tcW w:w="1757" w:type="pct"/>
            <w:tcBorders>
              <w:top w:val="single" w:sz="4" w:space="0" w:color="auto"/>
              <w:left w:val="single" w:sz="4" w:space="0" w:color="auto"/>
              <w:bottom w:val="single" w:sz="4" w:space="0" w:color="auto"/>
              <w:right w:val="single" w:sz="4" w:space="0" w:color="auto"/>
            </w:tcBorders>
            <w:vAlign w:val="bottom"/>
            <w:hideMark/>
          </w:tcPr>
          <w:p w:rsidR="00A315A8" w:rsidRPr="00A315A8" w:rsidRDefault="00A315A8" w:rsidP="00A213BE">
            <w:pPr>
              <w:rPr>
                <w:b/>
                <w:sz w:val="20"/>
                <w:szCs w:val="20"/>
              </w:rPr>
            </w:pPr>
            <w:r w:rsidRPr="00A315A8">
              <w:rPr>
                <w:b/>
                <w:sz w:val="20"/>
                <w:szCs w:val="20"/>
              </w:rPr>
              <w:t>Исполнение муниципальных гарантий в валюте Российской Федерации</w:t>
            </w:r>
          </w:p>
        </w:tc>
        <w:tc>
          <w:tcPr>
            <w:tcW w:w="1453" w:type="pct"/>
            <w:tcBorders>
              <w:top w:val="single" w:sz="4" w:space="0" w:color="auto"/>
              <w:left w:val="single" w:sz="4" w:space="0" w:color="auto"/>
              <w:bottom w:val="single" w:sz="4" w:space="0" w:color="auto"/>
              <w:right w:val="single" w:sz="4" w:space="0" w:color="auto"/>
            </w:tcBorders>
            <w:vAlign w:val="bottom"/>
            <w:hideMark/>
          </w:tcPr>
          <w:p w:rsidR="00A315A8" w:rsidRPr="00A315A8" w:rsidRDefault="00A315A8" w:rsidP="00A213BE">
            <w:pPr>
              <w:rPr>
                <w:b/>
                <w:bCs/>
                <w:sz w:val="20"/>
                <w:szCs w:val="20"/>
              </w:rPr>
            </w:pPr>
            <w:r w:rsidRPr="00A315A8">
              <w:rPr>
                <w:b/>
                <w:bCs/>
                <w:sz w:val="20"/>
                <w:szCs w:val="20"/>
              </w:rPr>
              <w:t>01 06 04 00 00 0000 000</w:t>
            </w:r>
          </w:p>
        </w:tc>
        <w:tc>
          <w:tcPr>
            <w:tcW w:w="554" w:type="pct"/>
            <w:tcBorders>
              <w:top w:val="single" w:sz="4" w:space="0" w:color="auto"/>
              <w:left w:val="single" w:sz="4" w:space="0" w:color="auto"/>
              <w:bottom w:val="single" w:sz="4" w:space="0" w:color="auto"/>
              <w:right w:val="single" w:sz="4" w:space="0" w:color="auto"/>
            </w:tcBorders>
            <w:vAlign w:val="bottom"/>
            <w:hideMark/>
          </w:tcPr>
          <w:p w:rsidR="00A315A8" w:rsidRPr="00A315A8" w:rsidRDefault="00A315A8" w:rsidP="00A213BE">
            <w:pPr>
              <w:jc w:val="right"/>
              <w:rPr>
                <w:b/>
                <w:bCs/>
                <w:sz w:val="20"/>
                <w:szCs w:val="20"/>
              </w:rPr>
            </w:pPr>
            <w:r w:rsidRPr="00A315A8">
              <w:rPr>
                <w:b/>
                <w:bCs/>
                <w:sz w:val="20"/>
                <w:szCs w:val="20"/>
              </w:rPr>
              <w:t>0,0</w:t>
            </w:r>
          </w:p>
        </w:tc>
        <w:tc>
          <w:tcPr>
            <w:tcW w:w="512" w:type="pct"/>
            <w:tcBorders>
              <w:top w:val="single" w:sz="4" w:space="0" w:color="auto"/>
              <w:left w:val="single" w:sz="4" w:space="0" w:color="auto"/>
              <w:bottom w:val="single" w:sz="4" w:space="0" w:color="auto"/>
              <w:right w:val="single" w:sz="4" w:space="0" w:color="auto"/>
            </w:tcBorders>
            <w:vAlign w:val="bottom"/>
            <w:hideMark/>
          </w:tcPr>
          <w:p w:rsidR="00A315A8" w:rsidRPr="00A315A8" w:rsidRDefault="00A315A8" w:rsidP="00A213BE">
            <w:pPr>
              <w:jc w:val="right"/>
              <w:rPr>
                <w:b/>
                <w:bCs/>
                <w:sz w:val="20"/>
                <w:szCs w:val="20"/>
              </w:rPr>
            </w:pPr>
            <w:r w:rsidRPr="00A315A8">
              <w:rPr>
                <w:b/>
                <w:bCs/>
                <w:sz w:val="20"/>
                <w:szCs w:val="20"/>
              </w:rPr>
              <w:t>0,0</w:t>
            </w:r>
          </w:p>
        </w:tc>
        <w:tc>
          <w:tcPr>
            <w:tcW w:w="513" w:type="pct"/>
            <w:tcBorders>
              <w:top w:val="single" w:sz="4" w:space="0" w:color="auto"/>
              <w:left w:val="single" w:sz="4" w:space="0" w:color="auto"/>
              <w:bottom w:val="single" w:sz="4" w:space="0" w:color="auto"/>
              <w:right w:val="single" w:sz="4" w:space="0" w:color="auto"/>
            </w:tcBorders>
            <w:vAlign w:val="bottom"/>
            <w:hideMark/>
          </w:tcPr>
          <w:p w:rsidR="00A315A8" w:rsidRPr="00A315A8" w:rsidRDefault="00A315A8" w:rsidP="00A213BE">
            <w:pPr>
              <w:jc w:val="right"/>
              <w:rPr>
                <w:b/>
                <w:bCs/>
                <w:sz w:val="20"/>
                <w:szCs w:val="20"/>
              </w:rPr>
            </w:pPr>
            <w:r w:rsidRPr="00A315A8">
              <w:rPr>
                <w:b/>
                <w:bCs/>
                <w:sz w:val="20"/>
                <w:szCs w:val="20"/>
              </w:rPr>
              <w:t>0,0</w:t>
            </w:r>
          </w:p>
        </w:tc>
      </w:tr>
      <w:tr w:rsidR="00A315A8" w:rsidRPr="00A315A8" w:rsidTr="00A213BE">
        <w:trPr>
          <w:trHeight w:val="795"/>
        </w:trPr>
        <w:tc>
          <w:tcPr>
            <w:tcW w:w="210" w:type="pct"/>
            <w:vMerge/>
            <w:tcBorders>
              <w:top w:val="single" w:sz="4" w:space="0" w:color="auto"/>
              <w:left w:val="single" w:sz="4" w:space="0" w:color="auto"/>
              <w:bottom w:val="single" w:sz="4" w:space="0" w:color="auto"/>
              <w:right w:val="single" w:sz="4" w:space="0" w:color="auto"/>
            </w:tcBorders>
            <w:vAlign w:val="center"/>
            <w:hideMark/>
          </w:tcPr>
          <w:p w:rsidR="00A315A8" w:rsidRPr="00A315A8" w:rsidRDefault="00A315A8" w:rsidP="00A213BE">
            <w:pPr>
              <w:rPr>
                <w:sz w:val="20"/>
                <w:szCs w:val="20"/>
              </w:rPr>
            </w:pPr>
          </w:p>
        </w:tc>
        <w:tc>
          <w:tcPr>
            <w:tcW w:w="1757" w:type="pct"/>
            <w:tcBorders>
              <w:top w:val="single" w:sz="4" w:space="0" w:color="auto"/>
              <w:left w:val="single" w:sz="4" w:space="0" w:color="auto"/>
              <w:bottom w:val="single" w:sz="4" w:space="0" w:color="auto"/>
              <w:right w:val="single" w:sz="4" w:space="0" w:color="auto"/>
            </w:tcBorders>
            <w:vAlign w:val="bottom"/>
            <w:hideMark/>
          </w:tcPr>
          <w:p w:rsidR="00A315A8" w:rsidRPr="00A315A8" w:rsidRDefault="00A315A8" w:rsidP="00A213BE">
            <w:pPr>
              <w:rPr>
                <w:sz w:val="20"/>
                <w:szCs w:val="20"/>
              </w:rPr>
            </w:pPr>
            <w:r w:rsidRPr="00A315A8">
              <w:rPr>
                <w:sz w:val="20"/>
                <w:szCs w:val="20"/>
              </w:rPr>
              <w:t>Исполнение муниципальных гарантий в валюте Российской Федерации в случае,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tc>
        <w:tc>
          <w:tcPr>
            <w:tcW w:w="1453" w:type="pct"/>
            <w:tcBorders>
              <w:top w:val="single" w:sz="4" w:space="0" w:color="auto"/>
              <w:left w:val="single" w:sz="4" w:space="0" w:color="auto"/>
              <w:bottom w:val="single" w:sz="4" w:space="0" w:color="auto"/>
              <w:right w:val="single" w:sz="4" w:space="0" w:color="auto"/>
            </w:tcBorders>
            <w:vAlign w:val="bottom"/>
            <w:hideMark/>
          </w:tcPr>
          <w:p w:rsidR="00A315A8" w:rsidRPr="00A315A8" w:rsidRDefault="00A315A8" w:rsidP="00A213BE">
            <w:pPr>
              <w:rPr>
                <w:bCs/>
                <w:sz w:val="20"/>
                <w:szCs w:val="20"/>
              </w:rPr>
            </w:pPr>
            <w:r w:rsidRPr="00A315A8">
              <w:rPr>
                <w:bCs/>
                <w:sz w:val="20"/>
                <w:szCs w:val="20"/>
              </w:rPr>
              <w:t>01 06 04 00 00 0000 800</w:t>
            </w:r>
          </w:p>
        </w:tc>
        <w:tc>
          <w:tcPr>
            <w:tcW w:w="554" w:type="pct"/>
            <w:tcBorders>
              <w:top w:val="single" w:sz="4" w:space="0" w:color="auto"/>
              <w:left w:val="single" w:sz="4" w:space="0" w:color="auto"/>
              <w:bottom w:val="single" w:sz="4" w:space="0" w:color="auto"/>
              <w:right w:val="single" w:sz="4" w:space="0" w:color="auto"/>
            </w:tcBorders>
            <w:vAlign w:val="bottom"/>
            <w:hideMark/>
          </w:tcPr>
          <w:p w:rsidR="00A315A8" w:rsidRPr="00A315A8" w:rsidRDefault="00A315A8" w:rsidP="00A213BE">
            <w:pPr>
              <w:jc w:val="right"/>
              <w:rPr>
                <w:bCs/>
                <w:sz w:val="20"/>
                <w:szCs w:val="20"/>
              </w:rPr>
            </w:pPr>
            <w:r w:rsidRPr="00A315A8">
              <w:rPr>
                <w:bCs/>
                <w:sz w:val="20"/>
                <w:szCs w:val="20"/>
              </w:rPr>
              <w:t>0,0</w:t>
            </w:r>
          </w:p>
        </w:tc>
        <w:tc>
          <w:tcPr>
            <w:tcW w:w="512" w:type="pct"/>
            <w:tcBorders>
              <w:top w:val="single" w:sz="4" w:space="0" w:color="auto"/>
              <w:left w:val="single" w:sz="4" w:space="0" w:color="auto"/>
              <w:bottom w:val="single" w:sz="4" w:space="0" w:color="auto"/>
              <w:right w:val="single" w:sz="4" w:space="0" w:color="auto"/>
            </w:tcBorders>
            <w:vAlign w:val="bottom"/>
            <w:hideMark/>
          </w:tcPr>
          <w:p w:rsidR="00A315A8" w:rsidRPr="00A315A8" w:rsidRDefault="00A315A8" w:rsidP="00A213BE">
            <w:pPr>
              <w:jc w:val="right"/>
              <w:rPr>
                <w:bCs/>
                <w:sz w:val="20"/>
                <w:szCs w:val="20"/>
              </w:rPr>
            </w:pPr>
            <w:r w:rsidRPr="00A315A8">
              <w:rPr>
                <w:bCs/>
                <w:sz w:val="20"/>
                <w:szCs w:val="20"/>
              </w:rPr>
              <w:t>0,0</w:t>
            </w:r>
          </w:p>
        </w:tc>
        <w:tc>
          <w:tcPr>
            <w:tcW w:w="513" w:type="pct"/>
            <w:tcBorders>
              <w:top w:val="single" w:sz="4" w:space="0" w:color="auto"/>
              <w:left w:val="single" w:sz="4" w:space="0" w:color="auto"/>
              <w:bottom w:val="single" w:sz="4" w:space="0" w:color="auto"/>
              <w:right w:val="single" w:sz="4" w:space="0" w:color="auto"/>
            </w:tcBorders>
            <w:vAlign w:val="bottom"/>
            <w:hideMark/>
          </w:tcPr>
          <w:p w:rsidR="00A315A8" w:rsidRPr="00A315A8" w:rsidRDefault="00A315A8" w:rsidP="00A213BE">
            <w:pPr>
              <w:jc w:val="right"/>
              <w:rPr>
                <w:bCs/>
                <w:sz w:val="20"/>
                <w:szCs w:val="20"/>
              </w:rPr>
            </w:pPr>
            <w:r w:rsidRPr="00A315A8">
              <w:rPr>
                <w:bCs/>
                <w:sz w:val="20"/>
                <w:szCs w:val="20"/>
              </w:rPr>
              <w:t>0,0</w:t>
            </w:r>
          </w:p>
        </w:tc>
      </w:tr>
      <w:tr w:rsidR="00A315A8" w:rsidRPr="00A315A8" w:rsidTr="00A213BE">
        <w:trPr>
          <w:trHeight w:val="795"/>
        </w:trPr>
        <w:tc>
          <w:tcPr>
            <w:tcW w:w="210" w:type="pct"/>
            <w:vMerge/>
            <w:tcBorders>
              <w:top w:val="single" w:sz="4" w:space="0" w:color="auto"/>
              <w:left w:val="single" w:sz="4" w:space="0" w:color="auto"/>
              <w:bottom w:val="single" w:sz="4" w:space="0" w:color="auto"/>
              <w:right w:val="single" w:sz="4" w:space="0" w:color="auto"/>
            </w:tcBorders>
            <w:vAlign w:val="center"/>
            <w:hideMark/>
          </w:tcPr>
          <w:p w:rsidR="00A315A8" w:rsidRPr="00A315A8" w:rsidRDefault="00A315A8" w:rsidP="00A213BE">
            <w:pPr>
              <w:rPr>
                <w:sz w:val="20"/>
                <w:szCs w:val="20"/>
              </w:rPr>
            </w:pPr>
          </w:p>
        </w:tc>
        <w:tc>
          <w:tcPr>
            <w:tcW w:w="1757" w:type="pct"/>
            <w:tcBorders>
              <w:top w:val="single" w:sz="4" w:space="0" w:color="auto"/>
              <w:left w:val="single" w:sz="4" w:space="0" w:color="auto"/>
              <w:bottom w:val="single" w:sz="4" w:space="0" w:color="auto"/>
              <w:right w:val="single" w:sz="4" w:space="0" w:color="auto"/>
            </w:tcBorders>
            <w:vAlign w:val="bottom"/>
            <w:hideMark/>
          </w:tcPr>
          <w:p w:rsidR="00A315A8" w:rsidRPr="00A315A8" w:rsidRDefault="00A315A8" w:rsidP="00A213BE">
            <w:pPr>
              <w:rPr>
                <w:sz w:val="20"/>
                <w:szCs w:val="20"/>
              </w:rPr>
            </w:pPr>
            <w:r w:rsidRPr="00A315A8">
              <w:rPr>
                <w:sz w:val="20"/>
                <w:szCs w:val="20"/>
              </w:rPr>
              <w:t>Исполнение муниципальных гарантий в валюте Российской Федерации в случае, если исполнение гарантом муниципальных гарантий ведет к возникновению права регрессного требования гаранта к принципалу</w:t>
            </w:r>
          </w:p>
        </w:tc>
        <w:tc>
          <w:tcPr>
            <w:tcW w:w="1453" w:type="pct"/>
            <w:tcBorders>
              <w:top w:val="single" w:sz="4" w:space="0" w:color="auto"/>
              <w:left w:val="single" w:sz="4" w:space="0" w:color="auto"/>
              <w:bottom w:val="single" w:sz="4" w:space="0" w:color="auto"/>
              <w:right w:val="single" w:sz="4" w:space="0" w:color="auto"/>
            </w:tcBorders>
            <w:vAlign w:val="bottom"/>
            <w:hideMark/>
          </w:tcPr>
          <w:p w:rsidR="00A315A8" w:rsidRPr="00A315A8" w:rsidRDefault="00A315A8" w:rsidP="00A213BE">
            <w:pPr>
              <w:rPr>
                <w:bCs/>
                <w:sz w:val="20"/>
                <w:szCs w:val="20"/>
              </w:rPr>
            </w:pPr>
            <w:r w:rsidRPr="00A315A8">
              <w:rPr>
                <w:bCs/>
                <w:sz w:val="20"/>
                <w:szCs w:val="20"/>
              </w:rPr>
              <w:t>01 06 04 00 10 0000 810</w:t>
            </w:r>
          </w:p>
        </w:tc>
        <w:tc>
          <w:tcPr>
            <w:tcW w:w="554" w:type="pct"/>
            <w:tcBorders>
              <w:top w:val="single" w:sz="4" w:space="0" w:color="auto"/>
              <w:left w:val="single" w:sz="4" w:space="0" w:color="auto"/>
              <w:bottom w:val="single" w:sz="4" w:space="0" w:color="auto"/>
              <w:right w:val="single" w:sz="4" w:space="0" w:color="auto"/>
            </w:tcBorders>
            <w:vAlign w:val="bottom"/>
            <w:hideMark/>
          </w:tcPr>
          <w:p w:rsidR="00A315A8" w:rsidRPr="00A315A8" w:rsidRDefault="00A315A8" w:rsidP="00A213BE">
            <w:pPr>
              <w:jc w:val="right"/>
              <w:rPr>
                <w:bCs/>
                <w:sz w:val="20"/>
                <w:szCs w:val="20"/>
              </w:rPr>
            </w:pPr>
            <w:r w:rsidRPr="00A315A8">
              <w:rPr>
                <w:bCs/>
                <w:sz w:val="20"/>
                <w:szCs w:val="20"/>
              </w:rPr>
              <w:t>0,0</w:t>
            </w:r>
          </w:p>
        </w:tc>
        <w:tc>
          <w:tcPr>
            <w:tcW w:w="512" w:type="pct"/>
            <w:tcBorders>
              <w:top w:val="single" w:sz="4" w:space="0" w:color="auto"/>
              <w:left w:val="single" w:sz="4" w:space="0" w:color="auto"/>
              <w:bottom w:val="single" w:sz="4" w:space="0" w:color="auto"/>
              <w:right w:val="single" w:sz="4" w:space="0" w:color="auto"/>
            </w:tcBorders>
            <w:vAlign w:val="bottom"/>
            <w:hideMark/>
          </w:tcPr>
          <w:p w:rsidR="00A315A8" w:rsidRPr="00A315A8" w:rsidRDefault="00A315A8" w:rsidP="00A213BE">
            <w:pPr>
              <w:jc w:val="right"/>
              <w:rPr>
                <w:bCs/>
                <w:sz w:val="20"/>
                <w:szCs w:val="20"/>
              </w:rPr>
            </w:pPr>
            <w:r w:rsidRPr="00A315A8">
              <w:rPr>
                <w:bCs/>
                <w:sz w:val="20"/>
                <w:szCs w:val="20"/>
              </w:rPr>
              <w:t>0,0</w:t>
            </w:r>
          </w:p>
        </w:tc>
        <w:tc>
          <w:tcPr>
            <w:tcW w:w="513" w:type="pct"/>
            <w:tcBorders>
              <w:top w:val="single" w:sz="4" w:space="0" w:color="auto"/>
              <w:left w:val="single" w:sz="4" w:space="0" w:color="auto"/>
              <w:bottom w:val="single" w:sz="4" w:space="0" w:color="auto"/>
              <w:right w:val="single" w:sz="4" w:space="0" w:color="auto"/>
            </w:tcBorders>
            <w:vAlign w:val="bottom"/>
            <w:hideMark/>
          </w:tcPr>
          <w:p w:rsidR="00A315A8" w:rsidRPr="00A315A8" w:rsidRDefault="00A315A8" w:rsidP="00A213BE">
            <w:pPr>
              <w:jc w:val="right"/>
              <w:rPr>
                <w:bCs/>
                <w:sz w:val="20"/>
                <w:szCs w:val="20"/>
              </w:rPr>
            </w:pPr>
            <w:r w:rsidRPr="00A315A8">
              <w:rPr>
                <w:bCs/>
                <w:sz w:val="20"/>
                <w:szCs w:val="20"/>
              </w:rPr>
              <w:t>0,0</w:t>
            </w:r>
          </w:p>
        </w:tc>
      </w:tr>
    </w:tbl>
    <w:p w:rsidR="00A315A8" w:rsidRPr="00A315A8" w:rsidRDefault="00A315A8" w:rsidP="00A315A8">
      <w:pPr>
        <w:contextualSpacing/>
        <w:rPr>
          <w:sz w:val="20"/>
          <w:szCs w:val="20"/>
        </w:rPr>
      </w:pPr>
    </w:p>
    <w:p w:rsidR="00A315A8" w:rsidRPr="00A315A8" w:rsidRDefault="00A315A8" w:rsidP="00A315A8">
      <w:pPr>
        <w:rPr>
          <w:sz w:val="20"/>
          <w:szCs w:val="20"/>
        </w:rPr>
      </w:pPr>
    </w:p>
    <w:p w:rsidR="00A315A8" w:rsidRPr="00A315A8" w:rsidRDefault="00A315A8" w:rsidP="00A315A8">
      <w:pPr>
        <w:ind w:left="4536"/>
        <w:contextualSpacing/>
        <w:jc w:val="right"/>
        <w:rPr>
          <w:i/>
          <w:sz w:val="20"/>
          <w:szCs w:val="20"/>
        </w:rPr>
      </w:pPr>
      <w:r w:rsidRPr="00A315A8">
        <w:rPr>
          <w:i/>
          <w:sz w:val="20"/>
          <w:szCs w:val="20"/>
        </w:rPr>
        <w:t>Приложение №2</w:t>
      </w:r>
    </w:p>
    <w:p w:rsidR="00A315A8" w:rsidRPr="00A315A8" w:rsidRDefault="00A315A8" w:rsidP="00A315A8">
      <w:pPr>
        <w:ind w:left="4536"/>
        <w:contextualSpacing/>
        <w:jc w:val="right"/>
        <w:rPr>
          <w:i/>
          <w:sz w:val="20"/>
          <w:szCs w:val="20"/>
        </w:rPr>
      </w:pPr>
      <w:r w:rsidRPr="00A315A8">
        <w:rPr>
          <w:i/>
          <w:sz w:val="20"/>
          <w:szCs w:val="20"/>
        </w:rPr>
        <w:t xml:space="preserve">к Решению Совета народных депутатов </w:t>
      </w:r>
    </w:p>
    <w:p w:rsidR="00A315A8" w:rsidRPr="00A315A8" w:rsidRDefault="00A315A8" w:rsidP="00A315A8">
      <w:pPr>
        <w:ind w:left="4536"/>
        <w:contextualSpacing/>
        <w:jc w:val="right"/>
        <w:rPr>
          <w:i/>
          <w:sz w:val="20"/>
          <w:szCs w:val="20"/>
        </w:rPr>
      </w:pPr>
      <w:r w:rsidRPr="00A315A8">
        <w:rPr>
          <w:i/>
          <w:sz w:val="20"/>
          <w:szCs w:val="20"/>
        </w:rPr>
        <w:t xml:space="preserve">Ковалевского сельского поселения </w:t>
      </w:r>
    </w:p>
    <w:p w:rsidR="00A315A8" w:rsidRPr="00A315A8" w:rsidRDefault="00A315A8" w:rsidP="00A315A8">
      <w:pPr>
        <w:ind w:left="4536"/>
        <w:contextualSpacing/>
        <w:jc w:val="right"/>
        <w:rPr>
          <w:i/>
          <w:sz w:val="20"/>
          <w:szCs w:val="20"/>
        </w:rPr>
      </w:pPr>
      <w:r w:rsidRPr="00A315A8">
        <w:rPr>
          <w:i/>
          <w:sz w:val="20"/>
          <w:szCs w:val="20"/>
        </w:rPr>
        <w:t>Лискинского муниципального района</w:t>
      </w:r>
    </w:p>
    <w:p w:rsidR="00A315A8" w:rsidRPr="00A315A8" w:rsidRDefault="00A315A8" w:rsidP="00A315A8">
      <w:pPr>
        <w:ind w:left="4536"/>
        <w:contextualSpacing/>
        <w:jc w:val="right"/>
        <w:rPr>
          <w:i/>
          <w:sz w:val="20"/>
          <w:szCs w:val="20"/>
        </w:rPr>
      </w:pPr>
      <w:r w:rsidRPr="00A315A8">
        <w:rPr>
          <w:i/>
          <w:sz w:val="20"/>
          <w:szCs w:val="20"/>
        </w:rPr>
        <w:t xml:space="preserve">Воронежской области </w:t>
      </w:r>
    </w:p>
    <w:p w:rsidR="00A315A8" w:rsidRPr="00A315A8" w:rsidRDefault="00A315A8" w:rsidP="00A315A8">
      <w:pPr>
        <w:ind w:left="4536"/>
        <w:contextualSpacing/>
        <w:jc w:val="right"/>
        <w:rPr>
          <w:i/>
          <w:sz w:val="20"/>
          <w:szCs w:val="20"/>
        </w:rPr>
      </w:pPr>
      <w:r w:rsidRPr="00A315A8">
        <w:rPr>
          <w:i/>
          <w:sz w:val="20"/>
          <w:szCs w:val="20"/>
        </w:rPr>
        <w:t>от 21.03.2025  года  №242</w:t>
      </w:r>
    </w:p>
    <w:p w:rsidR="00A315A8" w:rsidRPr="00A315A8" w:rsidRDefault="00A315A8" w:rsidP="00A315A8">
      <w:pPr>
        <w:pStyle w:val="ConsNormal"/>
        <w:widowControl/>
        <w:tabs>
          <w:tab w:val="left" w:pos="5580"/>
        </w:tabs>
        <w:ind w:left="5670" w:right="0" w:firstLine="0"/>
        <w:contextualSpacing/>
        <w:jc w:val="right"/>
        <w:rPr>
          <w:rFonts w:ascii="Times New Roman" w:hAnsi="Times New Roman" w:cs="Times New Roman"/>
          <w:i/>
        </w:rPr>
      </w:pPr>
    </w:p>
    <w:p w:rsidR="00A315A8" w:rsidRPr="00A315A8" w:rsidRDefault="00A315A8" w:rsidP="00A315A8">
      <w:pPr>
        <w:pStyle w:val="ConsNormal"/>
        <w:widowControl/>
        <w:tabs>
          <w:tab w:val="left" w:pos="5580"/>
        </w:tabs>
        <w:ind w:left="5670" w:right="0" w:firstLine="0"/>
        <w:contextualSpacing/>
        <w:jc w:val="right"/>
        <w:rPr>
          <w:rFonts w:ascii="Times New Roman" w:hAnsi="Times New Roman" w:cs="Times New Roman"/>
          <w:i/>
        </w:rPr>
      </w:pPr>
      <w:r w:rsidRPr="00A315A8">
        <w:rPr>
          <w:rFonts w:ascii="Times New Roman" w:hAnsi="Times New Roman" w:cs="Times New Roman"/>
          <w:i/>
        </w:rPr>
        <w:t>Приложение № 2</w:t>
      </w:r>
    </w:p>
    <w:p w:rsidR="00A315A8" w:rsidRPr="00A315A8" w:rsidRDefault="00A315A8" w:rsidP="00A315A8">
      <w:pPr>
        <w:ind w:left="5670"/>
        <w:contextualSpacing/>
        <w:jc w:val="right"/>
        <w:rPr>
          <w:i/>
          <w:sz w:val="20"/>
          <w:szCs w:val="20"/>
        </w:rPr>
      </w:pPr>
      <w:r w:rsidRPr="00A315A8">
        <w:rPr>
          <w:i/>
          <w:sz w:val="20"/>
          <w:szCs w:val="20"/>
        </w:rPr>
        <w:t>к Решению Совета народных депутатов Ковалевского сельского поселения</w:t>
      </w:r>
    </w:p>
    <w:p w:rsidR="00A315A8" w:rsidRPr="00A315A8" w:rsidRDefault="00A315A8" w:rsidP="00A315A8">
      <w:pPr>
        <w:ind w:left="5670"/>
        <w:contextualSpacing/>
        <w:jc w:val="right"/>
        <w:rPr>
          <w:i/>
          <w:sz w:val="20"/>
          <w:szCs w:val="20"/>
        </w:rPr>
      </w:pPr>
      <w:r w:rsidRPr="00A315A8">
        <w:rPr>
          <w:i/>
          <w:sz w:val="20"/>
          <w:szCs w:val="20"/>
        </w:rPr>
        <w:t xml:space="preserve">Лискинского муниципального района Воронежской области </w:t>
      </w:r>
    </w:p>
    <w:p w:rsidR="00A315A8" w:rsidRPr="00A315A8" w:rsidRDefault="00A315A8" w:rsidP="00A315A8">
      <w:pPr>
        <w:ind w:left="5670"/>
        <w:contextualSpacing/>
        <w:jc w:val="right"/>
        <w:rPr>
          <w:i/>
          <w:sz w:val="20"/>
          <w:szCs w:val="20"/>
        </w:rPr>
      </w:pPr>
      <w:r w:rsidRPr="00A315A8">
        <w:rPr>
          <w:i/>
          <w:sz w:val="20"/>
          <w:szCs w:val="20"/>
        </w:rPr>
        <w:t xml:space="preserve">«О бюджете Ковалевского сельского поселения </w:t>
      </w:r>
    </w:p>
    <w:p w:rsidR="00A315A8" w:rsidRPr="00A315A8" w:rsidRDefault="00A315A8" w:rsidP="00A315A8">
      <w:pPr>
        <w:ind w:left="5670"/>
        <w:contextualSpacing/>
        <w:jc w:val="right"/>
        <w:rPr>
          <w:i/>
          <w:sz w:val="20"/>
          <w:szCs w:val="20"/>
        </w:rPr>
      </w:pPr>
      <w:r w:rsidRPr="00A315A8">
        <w:rPr>
          <w:i/>
          <w:sz w:val="20"/>
          <w:szCs w:val="20"/>
        </w:rPr>
        <w:t xml:space="preserve">Лискинского муниципального района Воронежской области </w:t>
      </w:r>
    </w:p>
    <w:p w:rsidR="00A315A8" w:rsidRPr="00A315A8" w:rsidRDefault="00A315A8" w:rsidP="00A315A8">
      <w:pPr>
        <w:ind w:left="5670"/>
        <w:contextualSpacing/>
        <w:jc w:val="right"/>
        <w:rPr>
          <w:i/>
          <w:sz w:val="20"/>
          <w:szCs w:val="20"/>
        </w:rPr>
      </w:pPr>
      <w:r w:rsidRPr="00A315A8">
        <w:rPr>
          <w:i/>
          <w:sz w:val="20"/>
          <w:szCs w:val="20"/>
        </w:rPr>
        <w:t>на 2025 год и на плановый период 2026 и 2027 годов»</w:t>
      </w:r>
    </w:p>
    <w:p w:rsidR="00A315A8" w:rsidRPr="00A315A8" w:rsidRDefault="00A315A8" w:rsidP="00A315A8">
      <w:pPr>
        <w:tabs>
          <w:tab w:val="left" w:pos="3180"/>
          <w:tab w:val="center" w:pos="4677"/>
        </w:tabs>
        <w:ind w:left="5670"/>
        <w:contextualSpacing/>
        <w:jc w:val="right"/>
        <w:rPr>
          <w:i/>
          <w:sz w:val="20"/>
          <w:szCs w:val="20"/>
        </w:rPr>
      </w:pPr>
      <w:r w:rsidRPr="00A315A8">
        <w:rPr>
          <w:i/>
          <w:sz w:val="20"/>
          <w:szCs w:val="20"/>
        </w:rPr>
        <w:t xml:space="preserve">от   "27"  декабря 2024 г.№229                                                                                                                     </w:t>
      </w:r>
    </w:p>
    <w:p w:rsidR="00A315A8" w:rsidRPr="00A315A8" w:rsidRDefault="00A315A8" w:rsidP="00A315A8">
      <w:pPr>
        <w:rPr>
          <w:sz w:val="20"/>
          <w:szCs w:val="20"/>
        </w:rPr>
      </w:pPr>
    </w:p>
    <w:p w:rsidR="00A315A8" w:rsidRPr="00A315A8" w:rsidRDefault="00A315A8" w:rsidP="00A315A8">
      <w:pPr>
        <w:rPr>
          <w:sz w:val="20"/>
          <w:szCs w:val="20"/>
        </w:rPr>
      </w:pPr>
    </w:p>
    <w:p w:rsidR="00A315A8" w:rsidRPr="00A315A8" w:rsidRDefault="00A315A8" w:rsidP="00A315A8">
      <w:pPr>
        <w:pStyle w:val="ConsPlusTitle"/>
        <w:spacing w:line="276" w:lineRule="auto"/>
        <w:ind w:firstLine="709"/>
        <w:jc w:val="center"/>
        <w:rPr>
          <w:rFonts w:ascii="Times New Roman" w:hAnsi="Times New Roman" w:cs="Times New Roman"/>
        </w:rPr>
      </w:pPr>
      <w:r w:rsidRPr="00A315A8">
        <w:rPr>
          <w:rFonts w:ascii="Times New Roman" w:hAnsi="Times New Roman" w:cs="Times New Roman"/>
        </w:rPr>
        <w:t>Доходы  бюджета Ковалевского сельского поселения</w:t>
      </w:r>
    </w:p>
    <w:p w:rsidR="00A315A8" w:rsidRPr="00A315A8" w:rsidRDefault="00A315A8" w:rsidP="00A315A8">
      <w:pPr>
        <w:pStyle w:val="ConsPlusTitle"/>
        <w:spacing w:line="276" w:lineRule="auto"/>
        <w:ind w:firstLine="709"/>
        <w:jc w:val="center"/>
        <w:rPr>
          <w:rFonts w:ascii="Times New Roman" w:hAnsi="Times New Roman" w:cs="Times New Roman"/>
        </w:rPr>
      </w:pPr>
      <w:r w:rsidRPr="00A315A8">
        <w:rPr>
          <w:rFonts w:ascii="Times New Roman" w:hAnsi="Times New Roman" w:cs="Times New Roman"/>
        </w:rPr>
        <w:t xml:space="preserve"> Лискинского муниципального района Воронежской области</w:t>
      </w:r>
    </w:p>
    <w:p w:rsidR="00A315A8" w:rsidRPr="00A315A8" w:rsidRDefault="00A315A8" w:rsidP="00A315A8">
      <w:pPr>
        <w:pStyle w:val="ConsPlusTitle"/>
        <w:spacing w:line="276" w:lineRule="auto"/>
        <w:ind w:firstLine="709"/>
        <w:jc w:val="center"/>
        <w:rPr>
          <w:rFonts w:ascii="Times New Roman" w:hAnsi="Times New Roman" w:cs="Times New Roman"/>
        </w:rPr>
      </w:pPr>
      <w:r w:rsidRPr="00A315A8">
        <w:rPr>
          <w:rFonts w:ascii="Times New Roman" w:hAnsi="Times New Roman" w:cs="Times New Roman"/>
        </w:rPr>
        <w:t>по кодам видов доходов, подвидов доходов</w:t>
      </w:r>
    </w:p>
    <w:p w:rsidR="00A315A8" w:rsidRPr="00A315A8" w:rsidRDefault="00A315A8" w:rsidP="00A315A8">
      <w:pPr>
        <w:pStyle w:val="ConsPlusTitle"/>
        <w:spacing w:line="276" w:lineRule="auto"/>
        <w:ind w:firstLine="709"/>
        <w:jc w:val="center"/>
        <w:rPr>
          <w:rFonts w:ascii="Times New Roman" w:hAnsi="Times New Roman" w:cs="Times New Roman"/>
        </w:rPr>
      </w:pPr>
      <w:r w:rsidRPr="00A315A8">
        <w:rPr>
          <w:rFonts w:ascii="Times New Roman" w:hAnsi="Times New Roman" w:cs="Times New Roman"/>
        </w:rPr>
        <w:t>на 2025 год и на плановый период 2026 и 2027 годов</w:t>
      </w:r>
    </w:p>
    <w:p w:rsidR="00A315A8" w:rsidRPr="00A315A8" w:rsidRDefault="00A315A8" w:rsidP="00A315A8">
      <w:pPr>
        <w:pStyle w:val="ConsPlusTitle"/>
        <w:ind w:firstLine="709"/>
        <w:jc w:val="center"/>
        <w:rPr>
          <w:rFonts w:ascii="Times New Roman" w:hAnsi="Times New Roman" w:cs="Times New Roman"/>
        </w:rPr>
      </w:pPr>
    </w:p>
    <w:p w:rsidR="00A315A8" w:rsidRPr="00A315A8" w:rsidRDefault="00A315A8" w:rsidP="00A315A8">
      <w:pPr>
        <w:rPr>
          <w:sz w:val="20"/>
          <w:szCs w:val="20"/>
        </w:rPr>
      </w:pPr>
    </w:p>
    <w:tbl>
      <w:tblPr>
        <w:tblW w:w="1050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19"/>
        <w:gridCol w:w="3003"/>
        <w:gridCol w:w="1455"/>
        <w:gridCol w:w="1253"/>
        <w:gridCol w:w="1279"/>
      </w:tblGrid>
      <w:tr w:rsidR="00A315A8" w:rsidRPr="00A315A8" w:rsidTr="00A213BE">
        <w:trPr>
          <w:cantSplit/>
          <w:trHeight w:val="515"/>
        </w:trPr>
        <w:tc>
          <w:tcPr>
            <w:tcW w:w="3519" w:type="dxa"/>
            <w:vMerge w:val="restart"/>
            <w:vAlign w:val="center"/>
          </w:tcPr>
          <w:p w:rsidR="00A315A8" w:rsidRPr="00A315A8" w:rsidRDefault="00A315A8" w:rsidP="00A213BE">
            <w:pPr>
              <w:tabs>
                <w:tab w:val="left" w:pos="1590"/>
              </w:tabs>
              <w:jc w:val="center"/>
              <w:rPr>
                <w:bCs/>
                <w:sz w:val="20"/>
                <w:szCs w:val="20"/>
              </w:rPr>
            </w:pPr>
          </w:p>
          <w:p w:rsidR="00A315A8" w:rsidRPr="00A315A8" w:rsidRDefault="00A315A8" w:rsidP="00A213BE">
            <w:pPr>
              <w:tabs>
                <w:tab w:val="left" w:pos="1590"/>
              </w:tabs>
              <w:jc w:val="center"/>
              <w:rPr>
                <w:b/>
                <w:bCs/>
                <w:sz w:val="20"/>
                <w:szCs w:val="20"/>
              </w:rPr>
            </w:pPr>
            <w:r w:rsidRPr="00A315A8">
              <w:rPr>
                <w:bCs/>
                <w:sz w:val="20"/>
                <w:szCs w:val="20"/>
              </w:rPr>
              <w:t>Код показателя</w:t>
            </w:r>
          </w:p>
        </w:tc>
        <w:tc>
          <w:tcPr>
            <w:tcW w:w="3003" w:type="dxa"/>
            <w:vMerge w:val="restart"/>
            <w:vAlign w:val="center"/>
          </w:tcPr>
          <w:p w:rsidR="00A315A8" w:rsidRPr="00A315A8" w:rsidRDefault="00A315A8" w:rsidP="00A213BE">
            <w:pPr>
              <w:tabs>
                <w:tab w:val="left" w:pos="1590"/>
              </w:tabs>
              <w:jc w:val="center"/>
              <w:rPr>
                <w:bCs/>
                <w:sz w:val="20"/>
                <w:szCs w:val="20"/>
              </w:rPr>
            </w:pPr>
          </w:p>
          <w:p w:rsidR="00A315A8" w:rsidRPr="00A315A8" w:rsidRDefault="00A315A8" w:rsidP="00A213BE">
            <w:pPr>
              <w:tabs>
                <w:tab w:val="left" w:pos="1590"/>
              </w:tabs>
              <w:jc w:val="center"/>
              <w:rPr>
                <w:b/>
                <w:bCs/>
                <w:sz w:val="20"/>
                <w:szCs w:val="20"/>
              </w:rPr>
            </w:pPr>
            <w:r w:rsidRPr="00A315A8">
              <w:rPr>
                <w:bCs/>
                <w:sz w:val="20"/>
                <w:szCs w:val="20"/>
              </w:rPr>
              <w:t>Наименование показателя</w:t>
            </w:r>
          </w:p>
        </w:tc>
        <w:tc>
          <w:tcPr>
            <w:tcW w:w="3987" w:type="dxa"/>
            <w:gridSpan w:val="3"/>
            <w:vAlign w:val="center"/>
          </w:tcPr>
          <w:p w:rsidR="00A315A8" w:rsidRPr="00A315A8" w:rsidRDefault="00A315A8" w:rsidP="00A213BE">
            <w:pPr>
              <w:tabs>
                <w:tab w:val="left" w:pos="2835"/>
              </w:tabs>
              <w:ind w:left="-360"/>
              <w:jc w:val="center"/>
              <w:rPr>
                <w:bCs/>
                <w:sz w:val="20"/>
                <w:szCs w:val="20"/>
              </w:rPr>
            </w:pPr>
          </w:p>
          <w:p w:rsidR="00A315A8" w:rsidRPr="00A315A8" w:rsidRDefault="00A315A8" w:rsidP="00A213BE">
            <w:pPr>
              <w:tabs>
                <w:tab w:val="left" w:pos="2835"/>
              </w:tabs>
              <w:ind w:left="-360"/>
              <w:jc w:val="center"/>
              <w:rPr>
                <w:bCs/>
                <w:sz w:val="20"/>
                <w:szCs w:val="20"/>
              </w:rPr>
            </w:pPr>
            <w:r w:rsidRPr="00A315A8">
              <w:rPr>
                <w:bCs/>
                <w:sz w:val="20"/>
                <w:szCs w:val="20"/>
              </w:rPr>
              <w:t>Сумма (тыс. рублей)</w:t>
            </w:r>
          </w:p>
        </w:tc>
      </w:tr>
      <w:tr w:rsidR="00A315A8" w:rsidRPr="00A315A8" w:rsidTr="00A213BE">
        <w:trPr>
          <w:cantSplit/>
          <w:trHeight w:val="519"/>
        </w:trPr>
        <w:tc>
          <w:tcPr>
            <w:tcW w:w="3519" w:type="dxa"/>
            <w:vMerge/>
          </w:tcPr>
          <w:p w:rsidR="00A315A8" w:rsidRPr="00A315A8" w:rsidRDefault="00A315A8" w:rsidP="00A213BE">
            <w:pPr>
              <w:tabs>
                <w:tab w:val="left" w:pos="1590"/>
              </w:tabs>
              <w:jc w:val="center"/>
              <w:rPr>
                <w:bCs/>
                <w:sz w:val="20"/>
                <w:szCs w:val="20"/>
              </w:rPr>
            </w:pPr>
          </w:p>
        </w:tc>
        <w:tc>
          <w:tcPr>
            <w:tcW w:w="3003" w:type="dxa"/>
            <w:vMerge/>
          </w:tcPr>
          <w:p w:rsidR="00A315A8" w:rsidRPr="00A315A8" w:rsidRDefault="00A315A8" w:rsidP="00A213BE">
            <w:pPr>
              <w:tabs>
                <w:tab w:val="left" w:pos="1590"/>
              </w:tabs>
              <w:rPr>
                <w:bCs/>
                <w:sz w:val="20"/>
                <w:szCs w:val="20"/>
              </w:rPr>
            </w:pPr>
          </w:p>
        </w:tc>
        <w:tc>
          <w:tcPr>
            <w:tcW w:w="1455" w:type="dxa"/>
            <w:vAlign w:val="center"/>
          </w:tcPr>
          <w:p w:rsidR="00A315A8" w:rsidRPr="00A315A8" w:rsidRDefault="00A315A8" w:rsidP="00A213BE">
            <w:pPr>
              <w:tabs>
                <w:tab w:val="left" w:pos="1590"/>
              </w:tabs>
              <w:ind w:firstLine="355"/>
              <w:jc w:val="center"/>
              <w:rPr>
                <w:b/>
                <w:bCs/>
                <w:sz w:val="20"/>
                <w:szCs w:val="20"/>
              </w:rPr>
            </w:pPr>
            <w:r w:rsidRPr="00A315A8">
              <w:rPr>
                <w:bCs/>
                <w:sz w:val="20"/>
                <w:szCs w:val="20"/>
              </w:rPr>
              <w:t>2025 год</w:t>
            </w:r>
          </w:p>
        </w:tc>
        <w:tc>
          <w:tcPr>
            <w:tcW w:w="1253" w:type="dxa"/>
            <w:vAlign w:val="center"/>
          </w:tcPr>
          <w:p w:rsidR="00A315A8" w:rsidRPr="00A315A8" w:rsidRDefault="00A315A8" w:rsidP="00A213BE">
            <w:pPr>
              <w:tabs>
                <w:tab w:val="left" w:pos="1590"/>
              </w:tabs>
              <w:ind w:right="11" w:firstLine="28"/>
              <w:jc w:val="center"/>
              <w:rPr>
                <w:bCs/>
                <w:sz w:val="20"/>
                <w:szCs w:val="20"/>
              </w:rPr>
            </w:pPr>
            <w:r w:rsidRPr="00A315A8">
              <w:rPr>
                <w:bCs/>
                <w:sz w:val="20"/>
                <w:szCs w:val="20"/>
              </w:rPr>
              <w:t>2026 год</w:t>
            </w:r>
          </w:p>
        </w:tc>
        <w:tc>
          <w:tcPr>
            <w:tcW w:w="1279" w:type="dxa"/>
            <w:vAlign w:val="center"/>
          </w:tcPr>
          <w:p w:rsidR="00A315A8" w:rsidRPr="00A315A8" w:rsidRDefault="00A315A8" w:rsidP="00A213BE">
            <w:pPr>
              <w:tabs>
                <w:tab w:val="left" w:pos="1590"/>
              </w:tabs>
              <w:ind w:left="-368" w:right="14" w:firstLine="425"/>
              <w:jc w:val="center"/>
              <w:rPr>
                <w:bCs/>
                <w:sz w:val="20"/>
                <w:szCs w:val="20"/>
              </w:rPr>
            </w:pPr>
            <w:r w:rsidRPr="00A315A8">
              <w:rPr>
                <w:bCs/>
                <w:sz w:val="20"/>
                <w:szCs w:val="20"/>
              </w:rPr>
              <w:t>2027 год</w:t>
            </w:r>
          </w:p>
        </w:tc>
      </w:tr>
      <w:tr w:rsidR="00A315A8" w:rsidRPr="00A315A8" w:rsidTr="00A213BE">
        <w:trPr>
          <w:trHeight w:val="509"/>
        </w:trPr>
        <w:tc>
          <w:tcPr>
            <w:tcW w:w="3519" w:type="dxa"/>
            <w:vAlign w:val="bottom"/>
          </w:tcPr>
          <w:p w:rsidR="00A315A8" w:rsidRPr="00A315A8" w:rsidRDefault="00A315A8" w:rsidP="00A213BE">
            <w:pPr>
              <w:tabs>
                <w:tab w:val="left" w:pos="317"/>
              </w:tabs>
              <w:ind w:left="-108" w:firstLine="142"/>
              <w:jc w:val="center"/>
              <w:rPr>
                <w:b/>
                <w:bCs/>
                <w:sz w:val="20"/>
                <w:szCs w:val="20"/>
              </w:rPr>
            </w:pPr>
            <w:r w:rsidRPr="00A315A8">
              <w:rPr>
                <w:b/>
                <w:bCs/>
                <w:sz w:val="20"/>
                <w:szCs w:val="20"/>
              </w:rPr>
              <w:t>000 8 50 00000 00 0000 000</w:t>
            </w:r>
          </w:p>
        </w:tc>
        <w:tc>
          <w:tcPr>
            <w:tcW w:w="3003" w:type="dxa"/>
            <w:vAlign w:val="bottom"/>
          </w:tcPr>
          <w:p w:rsidR="00A315A8" w:rsidRPr="00A315A8" w:rsidRDefault="00A315A8" w:rsidP="00A213BE">
            <w:pPr>
              <w:ind w:left="187"/>
              <w:rPr>
                <w:b/>
                <w:bCs/>
                <w:sz w:val="20"/>
                <w:szCs w:val="20"/>
              </w:rPr>
            </w:pPr>
            <w:r w:rsidRPr="00A315A8">
              <w:rPr>
                <w:b/>
                <w:bCs/>
                <w:sz w:val="20"/>
                <w:szCs w:val="20"/>
              </w:rPr>
              <w:t>ВСЕГО</w:t>
            </w:r>
          </w:p>
        </w:tc>
        <w:tc>
          <w:tcPr>
            <w:tcW w:w="1455" w:type="dxa"/>
            <w:vAlign w:val="bottom"/>
          </w:tcPr>
          <w:p w:rsidR="00A315A8" w:rsidRPr="00A315A8" w:rsidRDefault="00A315A8" w:rsidP="00A213BE">
            <w:pPr>
              <w:ind w:hanging="70"/>
              <w:jc w:val="right"/>
              <w:rPr>
                <w:b/>
                <w:sz w:val="20"/>
                <w:szCs w:val="20"/>
              </w:rPr>
            </w:pPr>
            <w:r w:rsidRPr="00A315A8">
              <w:rPr>
                <w:b/>
                <w:sz w:val="20"/>
                <w:szCs w:val="20"/>
              </w:rPr>
              <w:t>36683,1</w:t>
            </w:r>
          </w:p>
        </w:tc>
        <w:tc>
          <w:tcPr>
            <w:tcW w:w="1253" w:type="dxa"/>
            <w:vAlign w:val="bottom"/>
          </w:tcPr>
          <w:p w:rsidR="00A315A8" w:rsidRPr="00A315A8" w:rsidRDefault="00A315A8" w:rsidP="00A213BE">
            <w:pPr>
              <w:ind w:firstLine="34"/>
              <w:jc w:val="right"/>
              <w:rPr>
                <w:b/>
                <w:sz w:val="20"/>
                <w:szCs w:val="20"/>
              </w:rPr>
            </w:pPr>
            <w:r w:rsidRPr="00A315A8">
              <w:rPr>
                <w:b/>
                <w:sz w:val="20"/>
                <w:szCs w:val="20"/>
              </w:rPr>
              <w:t>19064,4</w:t>
            </w:r>
          </w:p>
        </w:tc>
        <w:tc>
          <w:tcPr>
            <w:tcW w:w="1279" w:type="dxa"/>
            <w:vAlign w:val="bottom"/>
          </w:tcPr>
          <w:p w:rsidR="00A315A8" w:rsidRPr="00A315A8" w:rsidRDefault="00A315A8" w:rsidP="00A213BE">
            <w:pPr>
              <w:ind w:firstLine="57"/>
              <w:jc w:val="right"/>
              <w:rPr>
                <w:b/>
                <w:sz w:val="20"/>
                <w:szCs w:val="20"/>
              </w:rPr>
            </w:pPr>
            <w:r w:rsidRPr="00A315A8">
              <w:rPr>
                <w:b/>
                <w:sz w:val="20"/>
                <w:szCs w:val="20"/>
              </w:rPr>
              <w:t>19133,0</w:t>
            </w:r>
          </w:p>
        </w:tc>
      </w:tr>
      <w:tr w:rsidR="00A315A8" w:rsidRPr="00A315A8" w:rsidTr="00A213BE">
        <w:tc>
          <w:tcPr>
            <w:tcW w:w="3519" w:type="dxa"/>
            <w:vAlign w:val="bottom"/>
          </w:tcPr>
          <w:p w:rsidR="00A315A8" w:rsidRPr="00A315A8" w:rsidRDefault="00A315A8" w:rsidP="00A213BE">
            <w:pPr>
              <w:tabs>
                <w:tab w:val="left" w:pos="317"/>
              </w:tabs>
              <w:ind w:left="-108" w:firstLine="142"/>
              <w:jc w:val="center"/>
              <w:rPr>
                <w:b/>
                <w:bCs/>
                <w:sz w:val="20"/>
                <w:szCs w:val="20"/>
              </w:rPr>
            </w:pPr>
            <w:r w:rsidRPr="00A315A8">
              <w:rPr>
                <w:b/>
                <w:bCs/>
                <w:sz w:val="20"/>
                <w:szCs w:val="20"/>
              </w:rPr>
              <w:t>000 1 00 00000 00 0000 000</w:t>
            </w:r>
          </w:p>
        </w:tc>
        <w:tc>
          <w:tcPr>
            <w:tcW w:w="3003" w:type="dxa"/>
            <w:vAlign w:val="bottom"/>
          </w:tcPr>
          <w:p w:rsidR="00A315A8" w:rsidRPr="00A315A8" w:rsidRDefault="00A315A8" w:rsidP="00A213BE">
            <w:pPr>
              <w:ind w:left="187" w:hanging="11"/>
              <w:rPr>
                <w:b/>
                <w:bCs/>
                <w:sz w:val="20"/>
                <w:szCs w:val="20"/>
              </w:rPr>
            </w:pPr>
            <w:r w:rsidRPr="00A315A8">
              <w:rPr>
                <w:b/>
                <w:bCs/>
                <w:sz w:val="20"/>
                <w:szCs w:val="20"/>
              </w:rPr>
              <w:t>НАЛОГОВЫЕ И НЕНАЛОГОВЫЕ ДОХОДЫ</w:t>
            </w:r>
          </w:p>
        </w:tc>
        <w:tc>
          <w:tcPr>
            <w:tcW w:w="1455" w:type="dxa"/>
            <w:vAlign w:val="bottom"/>
          </w:tcPr>
          <w:p w:rsidR="00A315A8" w:rsidRPr="00A315A8" w:rsidRDefault="00A315A8" w:rsidP="00A213BE">
            <w:pPr>
              <w:jc w:val="right"/>
              <w:rPr>
                <w:b/>
                <w:sz w:val="20"/>
                <w:szCs w:val="20"/>
              </w:rPr>
            </w:pPr>
            <w:r w:rsidRPr="00A315A8">
              <w:rPr>
                <w:b/>
                <w:sz w:val="20"/>
                <w:szCs w:val="20"/>
              </w:rPr>
              <w:t>2892,0</w:t>
            </w:r>
          </w:p>
        </w:tc>
        <w:tc>
          <w:tcPr>
            <w:tcW w:w="1253" w:type="dxa"/>
            <w:vAlign w:val="bottom"/>
          </w:tcPr>
          <w:p w:rsidR="00A315A8" w:rsidRPr="00A315A8" w:rsidRDefault="00A315A8" w:rsidP="00A213BE">
            <w:pPr>
              <w:ind w:firstLine="34"/>
              <w:jc w:val="right"/>
              <w:rPr>
                <w:b/>
                <w:sz w:val="20"/>
                <w:szCs w:val="20"/>
              </w:rPr>
            </w:pPr>
            <w:r w:rsidRPr="00A315A8">
              <w:rPr>
                <w:b/>
                <w:sz w:val="20"/>
                <w:szCs w:val="20"/>
              </w:rPr>
              <w:t>2904,0</w:t>
            </w:r>
          </w:p>
        </w:tc>
        <w:tc>
          <w:tcPr>
            <w:tcW w:w="1279" w:type="dxa"/>
            <w:vAlign w:val="bottom"/>
          </w:tcPr>
          <w:p w:rsidR="00A315A8" w:rsidRPr="00A315A8" w:rsidRDefault="00A315A8" w:rsidP="00A213BE">
            <w:pPr>
              <w:ind w:firstLine="199"/>
              <w:jc w:val="right"/>
              <w:rPr>
                <w:b/>
                <w:sz w:val="20"/>
                <w:szCs w:val="20"/>
              </w:rPr>
            </w:pPr>
            <w:r w:rsidRPr="00A315A8">
              <w:rPr>
                <w:b/>
                <w:sz w:val="20"/>
                <w:szCs w:val="20"/>
              </w:rPr>
              <w:t>2916,0</w:t>
            </w:r>
          </w:p>
        </w:tc>
      </w:tr>
      <w:tr w:rsidR="00A315A8" w:rsidRPr="00A315A8" w:rsidTr="00A213BE">
        <w:trPr>
          <w:trHeight w:val="533"/>
        </w:trPr>
        <w:tc>
          <w:tcPr>
            <w:tcW w:w="3519" w:type="dxa"/>
            <w:vAlign w:val="bottom"/>
          </w:tcPr>
          <w:p w:rsidR="00A315A8" w:rsidRPr="00A315A8" w:rsidRDefault="00A315A8" w:rsidP="00A213BE">
            <w:pPr>
              <w:tabs>
                <w:tab w:val="left" w:pos="317"/>
              </w:tabs>
              <w:ind w:left="-108" w:firstLine="142"/>
              <w:jc w:val="center"/>
              <w:rPr>
                <w:bCs/>
                <w:sz w:val="20"/>
                <w:szCs w:val="20"/>
              </w:rPr>
            </w:pPr>
            <w:r w:rsidRPr="00A315A8">
              <w:rPr>
                <w:bCs/>
                <w:sz w:val="20"/>
                <w:szCs w:val="20"/>
              </w:rPr>
              <w:t>000 1 01 00000 00 0000 000</w:t>
            </w:r>
          </w:p>
        </w:tc>
        <w:tc>
          <w:tcPr>
            <w:tcW w:w="3003" w:type="dxa"/>
            <w:vAlign w:val="bottom"/>
          </w:tcPr>
          <w:p w:rsidR="00A315A8" w:rsidRPr="00A315A8" w:rsidRDefault="00A315A8" w:rsidP="00A213BE">
            <w:pPr>
              <w:ind w:left="34"/>
              <w:rPr>
                <w:bCs/>
                <w:sz w:val="20"/>
                <w:szCs w:val="20"/>
              </w:rPr>
            </w:pPr>
            <w:r w:rsidRPr="00A315A8">
              <w:rPr>
                <w:bCs/>
                <w:sz w:val="20"/>
                <w:szCs w:val="20"/>
              </w:rPr>
              <w:t>НАЛОГИ НА ПРИБЫЛЬ,  ДОХОДЫ</w:t>
            </w:r>
          </w:p>
        </w:tc>
        <w:tc>
          <w:tcPr>
            <w:tcW w:w="1455" w:type="dxa"/>
            <w:vAlign w:val="bottom"/>
          </w:tcPr>
          <w:p w:rsidR="00A315A8" w:rsidRPr="00A315A8" w:rsidRDefault="00A315A8" w:rsidP="00A213BE">
            <w:pPr>
              <w:ind w:firstLineChars="200" w:firstLine="402"/>
              <w:jc w:val="right"/>
              <w:rPr>
                <w:b/>
                <w:sz w:val="20"/>
                <w:szCs w:val="20"/>
              </w:rPr>
            </w:pPr>
            <w:r w:rsidRPr="00A315A8">
              <w:rPr>
                <w:b/>
                <w:sz w:val="20"/>
                <w:szCs w:val="20"/>
              </w:rPr>
              <w:t>181,0</w:t>
            </w:r>
          </w:p>
        </w:tc>
        <w:tc>
          <w:tcPr>
            <w:tcW w:w="1253" w:type="dxa"/>
            <w:vAlign w:val="bottom"/>
          </w:tcPr>
          <w:p w:rsidR="00A315A8" w:rsidRPr="00A315A8" w:rsidRDefault="00A315A8" w:rsidP="00A213BE">
            <w:pPr>
              <w:ind w:firstLine="34"/>
              <w:jc w:val="right"/>
              <w:rPr>
                <w:b/>
                <w:sz w:val="20"/>
                <w:szCs w:val="20"/>
              </w:rPr>
            </w:pPr>
            <w:r w:rsidRPr="00A315A8">
              <w:rPr>
                <w:b/>
                <w:sz w:val="20"/>
                <w:szCs w:val="20"/>
              </w:rPr>
              <w:t>193,0</w:t>
            </w:r>
          </w:p>
        </w:tc>
        <w:tc>
          <w:tcPr>
            <w:tcW w:w="1279" w:type="dxa"/>
            <w:vAlign w:val="bottom"/>
          </w:tcPr>
          <w:p w:rsidR="00A315A8" w:rsidRPr="00A315A8" w:rsidRDefault="00A315A8" w:rsidP="00A213BE">
            <w:pPr>
              <w:ind w:firstLine="199"/>
              <w:jc w:val="right"/>
              <w:rPr>
                <w:b/>
                <w:sz w:val="20"/>
                <w:szCs w:val="20"/>
              </w:rPr>
            </w:pPr>
            <w:r w:rsidRPr="00A315A8">
              <w:rPr>
                <w:b/>
                <w:sz w:val="20"/>
                <w:szCs w:val="20"/>
              </w:rPr>
              <w:t>205,0</w:t>
            </w:r>
          </w:p>
        </w:tc>
      </w:tr>
      <w:tr w:rsidR="00A315A8" w:rsidRPr="00A315A8" w:rsidTr="00A213BE">
        <w:tc>
          <w:tcPr>
            <w:tcW w:w="3519" w:type="dxa"/>
            <w:vAlign w:val="bottom"/>
          </w:tcPr>
          <w:p w:rsidR="00A315A8" w:rsidRPr="00A315A8" w:rsidRDefault="00A315A8" w:rsidP="00A213BE">
            <w:pPr>
              <w:tabs>
                <w:tab w:val="left" w:pos="317"/>
              </w:tabs>
              <w:ind w:left="-108" w:firstLine="142"/>
              <w:jc w:val="center"/>
              <w:rPr>
                <w:bCs/>
                <w:sz w:val="20"/>
                <w:szCs w:val="20"/>
              </w:rPr>
            </w:pPr>
            <w:r w:rsidRPr="00A315A8">
              <w:rPr>
                <w:bCs/>
                <w:sz w:val="20"/>
                <w:szCs w:val="20"/>
              </w:rPr>
              <w:t>000 1 01 02000 01 0000 110</w:t>
            </w:r>
          </w:p>
        </w:tc>
        <w:tc>
          <w:tcPr>
            <w:tcW w:w="3003" w:type="dxa"/>
            <w:vAlign w:val="bottom"/>
          </w:tcPr>
          <w:p w:rsidR="00A315A8" w:rsidRPr="00A315A8" w:rsidRDefault="00A315A8" w:rsidP="00A213BE">
            <w:pPr>
              <w:ind w:left="34"/>
              <w:rPr>
                <w:bCs/>
                <w:sz w:val="20"/>
                <w:szCs w:val="20"/>
              </w:rPr>
            </w:pPr>
            <w:r w:rsidRPr="00A315A8">
              <w:rPr>
                <w:bCs/>
                <w:sz w:val="20"/>
                <w:szCs w:val="20"/>
              </w:rPr>
              <w:t>НАЛОГ НА ДОХОДЫ ФИЗИЧЕСКИХ ЛИЦ</w:t>
            </w:r>
          </w:p>
        </w:tc>
        <w:tc>
          <w:tcPr>
            <w:tcW w:w="1455" w:type="dxa"/>
            <w:vAlign w:val="bottom"/>
          </w:tcPr>
          <w:p w:rsidR="00A315A8" w:rsidRPr="00A315A8" w:rsidRDefault="00A315A8" w:rsidP="00A213BE">
            <w:pPr>
              <w:ind w:firstLineChars="200" w:firstLine="400"/>
              <w:jc w:val="right"/>
              <w:rPr>
                <w:sz w:val="20"/>
                <w:szCs w:val="20"/>
              </w:rPr>
            </w:pPr>
            <w:r w:rsidRPr="00A315A8">
              <w:rPr>
                <w:sz w:val="20"/>
                <w:szCs w:val="20"/>
              </w:rPr>
              <w:t>181,0</w:t>
            </w:r>
          </w:p>
        </w:tc>
        <w:tc>
          <w:tcPr>
            <w:tcW w:w="1253" w:type="dxa"/>
            <w:vAlign w:val="bottom"/>
          </w:tcPr>
          <w:p w:rsidR="00A315A8" w:rsidRPr="00A315A8" w:rsidRDefault="00A315A8" w:rsidP="00A213BE">
            <w:pPr>
              <w:ind w:firstLine="34"/>
              <w:jc w:val="right"/>
              <w:rPr>
                <w:sz w:val="20"/>
                <w:szCs w:val="20"/>
              </w:rPr>
            </w:pPr>
            <w:r w:rsidRPr="00A315A8">
              <w:rPr>
                <w:sz w:val="20"/>
                <w:szCs w:val="20"/>
              </w:rPr>
              <w:t>193,0</w:t>
            </w:r>
          </w:p>
        </w:tc>
        <w:tc>
          <w:tcPr>
            <w:tcW w:w="1279" w:type="dxa"/>
            <w:vAlign w:val="bottom"/>
          </w:tcPr>
          <w:p w:rsidR="00A315A8" w:rsidRPr="00A315A8" w:rsidRDefault="00A315A8" w:rsidP="00A213BE">
            <w:pPr>
              <w:ind w:firstLine="199"/>
              <w:jc w:val="right"/>
              <w:rPr>
                <w:sz w:val="20"/>
                <w:szCs w:val="20"/>
              </w:rPr>
            </w:pPr>
            <w:r w:rsidRPr="00A315A8">
              <w:rPr>
                <w:sz w:val="20"/>
                <w:szCs w:val="20"/>
              </w:rPr>
              <w:t>205,0</w:t>
            </w:r>
          </w:p>
        </w:tc>
      </w:tr>
      <w:tr w:rsidR="00A315A8" w:rsidRPr="00A315A8" w:rsidTr="00A213BE">
        <w:trPr>
          <w:trHeight w:val="274"/>
        </w:trPr>
        <w:tc>
          <w:tcPr>
            <w:tcW w:w="3519" w:type="dxa"/>
            <w:vAlign w:val="bottom"/>
          </w:tcPr>
          <w:p w:rsidR="00A315A8" w:rsidRPr="00A315A8" w:rsidRDefault="00A315A8" w:rsidP="00A213BE">
            <w:pPr>
              <w:tabs>
                <w:tab w:val="left" w:pos="317"/>
              </w:tabs>
              <w:ind w:left="-108" w:firstLine="142"/>
              <w:jc w:val="center"/>
              <w:rPr>
                <w:bCs/>
                <w:sz w:val="20"/>
                <w:szCs w:val="20"/>
              </w:rPr>
            </w:pPr>
            <w:r w:rsidRPr="00A315A8">
              <w:rPr>
                <w:bCs/>
                <w:sz w:val="20"/>
                <w:szCs w:val="20"/>
              </w:rPr>
              <w:t>000 1 01 02010 01 0000 110</w:t>
            </w:r>
          </w:p>
        </w:tc>
        <w:tc>
          <w:tcPr>
            <w:tcW w:w="3003" w:type="dxa"/>
            <w:vAlign w:val="bottom"/>
          </w:tcPr>
          <w:p w:rsidR="00A315A8" w:rsidRPr="00A315A8" w:rsidRDefault="00A315A8" w:rsidP="00A213BE">
            <w:pPr>
              <w:ind w:left="187" w:hanging="11"/>
              <w:rPr>
                <w:color w:val="000000"/>
                <w:sz w:val="20"/>
                <w:szCs w:val="20"/>
                <w:highlight w:val="yellow"/>
              </w:rPr>
            </w:pPr>
            <w:r w:rsidRPr="00A315A8">
              <w:rPr>
                <w:color w:val="000000"/>
                <w:sz w:val="20"/>
                <w:szCs w:val="20"/>
              </w:rPr>
              <w:t xml:space="preserve">Налог на доходы физических лиц с доходов, источником </w:t>
            </w:r>
            <w:r w:rsidRPr="00A315A8">
              <w:rPr>
                <w:color w:val="000000"/>
                <w:sz w:val="20"/>
                <w:szCs w:val="20"/>
              </w:rPr>
              <w:lastRenderedPageBreak/>
              <w:t>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w:t>
            </w:r>
          </w:p>
        </w:tc>
        <w:tc>
          <w:tcPr>
            <w:tcW w:w="1455" w:type="dxa"/>
            <w:vAlign w:val="bottom"/>
          </w:tcPr>
          <w:p w:rsidR="00A315A8" w:rsidRPr="00A315A8" w:rsidRDefault="00A315A8" w:rsidP="00A213BE">
            <w:pPr>
              <w:ind w:firstLineChars="200" w:firstLine="400"/>
              <w:jc w:val="right"/>
              <w:rPr>
                <w:sz w:val="20"/>
                <w:szCs w:val="20"/>
              </w:rPr>
            </w:pPr>
            <w:r w:rsidRPr="00A315A8">
              <w:rPr>
                <w:sz w:val="20"/>
                <w:szCs w:val="20"/>
              </w:rPr>
              <w:lastRenderedPageBreak/>
              <w:t>181,0</w:t>
            </w:r>
          </w:p>
        </w:tc>
        <w:tc>
          <w:tcPr>
            <w:tcW w:w="1253" w:type="dxa"/>
            <w:vAlign w:val="bottom"/>
          </w:tcPr>
          <w:p w:rsidR="00A315A8" w:rsidRPr="00A315A8" w:rsidRDefault="00A315A8" w:rsidP="00A213BE">
            <w:pPr>
              <w:ind w:firstLine="34"/>
              <w:jc w:val="right"/>
              <w:rPr>
                <w:sz w:val="20"/>
                <w:szCs w:val="20"/>
              </w:rPr>
            </w:pPr>
            <w:r w:rsidRPr="00A315A8">
              <w:rPr>
                <w:sz w:val="20"/>
                <w:szCs w:val="20"/>
              </w:rPr>
              <w:t>193,0</w:t>
            </w:r>
          </w:p>
        </w:tc>
        <w:tc>
          <w:tcPr>
            <w:tcW w:w="1279" w:type="dxa"/>
            <w:vAlign w:val="bottom"/>
          </w:tcPr>
          <w:p w:rsidR="00A315A8" w:rsidRPr="00A315A8" w:rsidRDefault="00A315A8" w:rsidP="00A213BE">
            <w:pPr>
              <w:ind w:firstLine="199"/>
              <w:jc w:val="right"/>
              <w:rPr>
                <w:sz w:val="20"/>
                <w:szCs w:val="20"/>
              </w:rPr>
            </w:pPr>
            <w:r w:rsidRPr="00A315A8">
              <w:rPr>
                <w:sz w:val="20"/>
                <w:szCs w:val="20"/>
              </w:rPr>
              <w:t>205,0</w:t>
            </w:r>
          </w:p>
        </w:tc>
      </w:tr>
      <w:tr w:rsidR="00A315A8" w:rsidRPr="00A315A8" w:rsidTr="00A213BE">
        <w:tc>
          <w:tcPr>
            <w:tcW w:w="3519" w:type="dxa"/>
            <w:vAlign w:val="bottom"/>
          </w:tcPr>
          <w:p w:rsidR="00A315A8" w:rsidRPr="00A315A8" w:rsidRDefault="00A315A8" w:rsidP="00A213BE">
            <w:pPr>
              <w:tabs>
                <w:tab w:val="left" w:pos="317"/>
              </w:tabs>
              <w:ind w:left="-108" w:firstLine="142"/>
              <w:jc w:val="center"/>
              <w:rPr>
                <w:color w:val="000000"/>
                <w:sz w:val="20"/>
                <w:szCs w:val="20"/>
              </w:rPr>
            </w:pPr>
            <w:r w:rsidRPr="00A315A8">
              <w:rPr>
                <w:color w:val="000000"/>
                <w:sz w:val="20"/>
                <w:szCs w:val="20"/>
              </w:rPr>
              <w:lastRenderedPageBreak/>
              <w:t>000 1 06 00000 00 0000 000</w:t>
            </w:r>
          </w:p>
        </w:tc>
        <w:tc>
          <w:tcPr>
            <w:tcW w:w="3003" w:type="dxa"/>
            <w:vAlign w:val="bottom"/>
          </w:tcPr>
          <w:p w:rsidR="00A315A8" w:rsidRPr="00A315A8" w:rsidRDefault="00A315A8" w:rsidP="00A213BE">
            <w:pPr>
              <w:ind w:left="187" w:hanging="11"/>
              <w:rPr>
                <w:color w:val="000000"/>
                <w:sz w:val="20"/>
                <w:szCs w:val="20"/>
              </w:rPr>
            </w:pPr>
            <w:r w:rsidRPr="00A315A8">
              <w:rPr>
                <w:color w:val="000000"/>
                <w:sz w:val="20"/>
                <w:szCs w:val="20"/>
              </w:rPr>
              <w:t>НАЛОГИ НА ИМУЩЕСТВО</w:t>
            </w:r>
          </w:p>
        </w:tc>
        <w:tc>
          <w:tcPr>
            <w:tcW w:w="1455" w:type="dxa"/>
            <w:vAlign w:val="bottom"/>
          </w:tcPr>
          <w:p w:rsidR="00A315A8" w:rsidRPr="00A315A8" w:rsidRDefault="00A315A8" w:rsidP="00A213BE">
            <w:pPr>
              <w:jc w:val="right"/>
              <w:rPr>
                <w:b/>
                <w:sz w:val="20"/>
                <w:szCs w:val="20"/>
              </w:rPr>
            </w:pPr>
            <w:r w:rsidRPr="00A315A8">
              <w:rPr>
                <w:b/>
                <w:sz w:val="20"/>
                <w:szCs w:val="20"/>
              </w:rPr>
              <w:t>2142,0</w:t>
            </w:r>
          </w:p>
        </w:tc>
        <w:tc>
          <w:tcPr>
            <w:tcW w:w="1253" w:type="dxa"/>
            <w:vAlign w:val="bottom"/>
          </w:tcPr>
          <w:p w:rsidR="00A315A8" w:rsidRPr="00A315A8" w:rsidRDefault="00A315A8" w:rsidP="00A213BE">
            <w:pPr>
              <w:ind w:firstLine="34"/>
              <w:jc w:val="right"/>
              <w:rPr>
                <w:b/>
                <w:sz w:val="20"/>
                <w:szCs w:val="20"/>
              </w:rPr>
            </w:pPr>
            <w:r w:rsidRPr="00A315A8">
              <w:rPr>
                <w:b/>
                <w:sz w:val="20"/>
                <w:szCs w:val="20"/>
              </w:rPr>
              <w:t>2142,0</w:t>
            </w:r>
          </w:p>
        </w:tc>
        <w:tc>
          <w:tcPr>
            <w:tcW w:w="1279" w:type="dxa"/>
            <w:vAlign w:val="bottom"/>
          </w:tcPr>
          <w:p w:rsidR="00A315A8" w:rsidRPr="00A315A8" w:rsidRDefault="00A315A8" w:rsidP="00A213BE">
            <w:pPr>
              <w:ind w:firstLine="199"/>
              <w:jc w:val="right"/>
              <w:rPr>
                <w:b/>
                <w:sz w:val="20"/>
                <w:szCs w:val="20"/>
              </w:rPr>
            </w:pPr>
            <w:r w:rsidRPr="00A315A8">
              <w:rPr>
                <w:b/>
                <w:sz w:val="20"/>
                <w:szCs w:val="20"/>
              </w:rPr>
              <w:t>2142,0</w:t>
            </w:r>
          </w:p>
        </w:tc>
      </w:tr>
      <w:tr w:rsidR="00A315A8" w:rsidRPr="00A315A8" w:rsidTr="00A213BE">
        <w:tc>
          <w:tcPr>
            <w:tcW w:w="3519" w:type="dxa"/>
            <w:vAlign w:val="bottom"/>
          </w:tcPr>
          <w:p w:rsidR="00A315A8" w:rsidRPr="00A315A8" w:rsidRDefault="00A315A8" w:rsidP="00A213BE">
            <w:pPr>
              <w:pStyle w:val="ConsPlusNormal"/>
              <w:tabs>
                <w:tab w:val="left" w:pos="317"/>
              </w:tabs>
              <w:ind w:left="-108" w:firstLine="142"/>
              <w:jc w:val="center"/>
              <w:rPr>
                <w:rFonts w:ascii="Times New Roman" w:hAnsi="Times New Roman" w:cs="Times New Roman"/>
              </w:rPr>
            </w:pPr>
            <w:r w:rsidRPr="00A315A8">
              <w:rPr>
                <w:rFonts w:ascii="Times New Roman" w:hAnsi="Times New Roman" w:cs="Times New Roman"/>
              </w:rPr>
              <w:t>000 1 06 01000 00 0000 110</w:t>
            </w:r>
          </w:p>
        </w:tc>
        <w:tc>
          <w:tcPr>
            <w:tcW w:w="3003" w:type="dxa"/>
            <w:vAlign w:val="bottom"/>
          </w:tcPr>
          <w:p w:rsidR="00A315A8" w:rsidRPr="00A315A8" w:rsidRDefault="00A315A8" w:rsidP="00A213BE">
            <w:pPr>
              <w:pStyle w:val="ConsPlusNormal"/>
              <w:ind w:left="187" w:hanging="11"/>
              <w:rPr>
                <w:rFonts w:ascii="Times New Roman" w:hAnsi="Times New Roman" w:cs="Times New Roman"/>
              </w:rPr>
            </w:pPr>
            <w:r w:rsidRPr="00A315A8">
              <w:rPr>
                <w:rFonts w:ascii="Times New Roman" w:hAnsi="Times New Roman" w:cs="Times New Roman"/>
              </w:rPr>
              <w:t>Налог на имущество физических лиц</w:t>
            </w:r>
          </w:p>
        </w:tc>
        <w:tc>
          <w:tcPr>
            <w:tcW w:w="1455" w:type="dxa"/>
            <w:vAlign w:val="bottom"/>
          </w:tcPr>
          <w:p w:rsidR="00A315A8" w:rsidRPr="00A315A8" w:rsidRDefault="00A315A8" w:rsidP="00A213BE">
            <w:pPr>
              <w:jc w:val="right"/>
              <w:rPr>
                <w:sz w:val="20"/>
                <w:szCs w:val="20"/>
              </w:rPr>
            </w:pPr>
            <w:r w:rsidRPr="00A315A8">
              <w:rPr>
                <w:sz w:val="20"/>
                <w:szCs w:val="20"/>
              </w:rPr>
              <w:t>300,0</w:t>
            </w:r>
          </w:p>
        </w:tc>
        <w:tc>
          <w:tcPr>
            <w:tcW w:w="1253" w:type="dxa"/>
            <w:vAlign w:val="bottom"/>
          </w:tcPr>
          <w:p w:rsidR="00A315A8" w:rsidRPr="00A315A8" w:rsidRDefault="00A315A8" w:rsidP="00A213BE">
            <w:pPr>
              <w:ind w:firstLine="34"/>
              <w:jc w:val="right"/>
              <w:rPr>
                <w:sz w:val="20"/>
                <w:szCs w:val="20"/>
              </w:rPr>
            </w:pPr>
            <w:r w:rsidRPr="00A315A8">
              <w:rPr>
                <w:sz w:val="20"/>
                <w:szCs w:val="20"/>
              </w:rPr>
              <w:t>300,0</w:t>
            </w:r>
          </w:p>
        </w:tc>
        <w:tc>
          <w:tcPr>
            <w:tcW w:w="1279" w:type="dxa"/>
            <w:vAlign w:val="bottom"/>
          </w:tcPr>
          <w:p w:rsidR="00A315A8" w:rsidRPr="00A315A8" w:rsidRDefault="00A315A8" w:rsidP="00A213BE">
            <w:pPr>
              <w:ind w:firstLine="199"/>
              <w:jc w:val="right"/>
              <w:rPr>
                <w:sz w:val="20"/>
                <w:szCs w:val="20"/>
              </w:rPr>
            </w:pPr>
            <w:r w:rsidRPr="00A315A8">
              <w:rPr>
                <w:sz w:val="20"/>
                <w:szCs w:val="20"/>
              </w:rPr>
              <w:t>300,0</w:t>
            </w:r>
          </w:p>
        </w:tc>
      </w:tr>
      <w:tr w:rsidR="00A315A8" w:rsidRPr="00A315A8" w:rsidTr="00A213BE">
        <w:tc>
          <w:tcPr>
            <w:tcW w:w="3519" w:type="dxa"/>
            <w:vAlign w:val="bottom"/>
          </w:tcPr>
          <w:p w:rsidR="00A315A8" w:rsidRPr="00A315A8" w:rsidRDefault="00A315A8" w:rsidP="00A213BE">
            <w:pPr>
              <w:pStyle w:val="ConsPlusNormal"/>
              <w:tabs>
                <w:tab w:val="left" w:pos="317"/>
              </w:tabs>
              <w:ind w:left="-108" w:firstLine="142"/>
              <w:jc w:val="center"/>
              <w:rPr>
                <w:rFonts w:ascii="Times New Roman" w:hAnsi="Times New Roman" w:cs="Times New Roman"/>
              </w:rPr>
            </w:pPr>
            <w:r w:rsidRPr="00A315A8">
              <w:rPr>
                <w:rFonts w:ascii="Times New Roman" w:hAnsi="Times New Roman" w:cs="Times New Roman"/>
              </w:rPr>
              <w:t>000 1 06 01030 10 0000 110</w:t>
            </w:r>
          </w:p>
        </w:tc>
        <w:tc>
          <w:tcPr>
            <w:tcW w:w="3003" w:type="dxa"/>
            <w:vAlign w:val="bottom"/>
          </w:tcPr>
          <w:p w:rsidR="00A315A8" w:rsidRPr="00A315A8" w:rsidRDefault="00A315A8" w:rsidP="00A213BE">
            <w:pPr>
              <w:pStyle w:val="ConsPlusNormal"/>
              <w:ind w:left="187"/>
              <w:rPr>
                <w:rFonts w:ascii="Times New Roman" w:hAnsi="Times New Roman" w:cs="Times New Roman"/>
              </w:rPr>
            </w:pPr>
            <w:r w:rsidRPr="00A315A8">
              <w:rPr>
                <w:rFonts w:ascii="Times New Roman" w:hAnsi="Times New Roman" w:cs="Times New Roman"/>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455" w:type="dxa"/>
            <w:vAlign w:val="bottom"/>
          </w:tcPr>
          <w:p w:rsidR="00A315A8" w:rsidRPr="00A315A8" w:rsidRDefault="00A315A8" w:rsidP="00A213BE">
            <w:pPr>
              <w:jc w:val="right"/>
              <w:rPr>
                <w:sz w:val="20"/>
                <w:szCs w:val="20"/>
              </w:rPr>
            </w:pPr>
            <w:r w:rsidRPr="00A315A8">
              <w:rPr>
                <w:sz w:val="20"/>
                <w:szCs w:val="20"/>
              </w:rPr>
              <w:t>300,0</w:t>
            </w:r>
          </w:p>
        </w:tc>
        <w:tc>
          <w:tcPr>
            <w:tcW w:w="1253" w:type="dxa"/>
            <w:vAlign w:val="bottom"/>
          </w:tcPr>
          <w:p w:rsidR="00A315A8" w:rsidRPr="00A315A8" w:rsidRDefault="00A315A8" w:rsidP="00A213BE">
            <w:pPr>
              <w:ind w:firstLine="34"/>
              <w:jc w:val="right"/>
              <w:rPr>
                <w:sz w:val="20"/>
                <w:szCs w:val="20"/>
              </w:rPr>
            </w:pPr>
            <w:r w:rsidRPr="00A315A8">
              <w:rPr>
                <w:sz w:val="20"/>
                <w:szCs w:val="20"/>
              </w:rPr>
              <w:t>300,0</w:t>
            </w:r>
          </w:p>
        </w:tc>
        <w:tc>
          <w:tcPr>
            <w:tcW w:w="1279" w:type="dxa"/>
            <w:vAlign w:val="bottom"/>
          </w:tcPr>
          <w:p w:rsidR="00A315A8" w:rsidRPr="00A315A8" w:rsidRDefault="00A315A8" w:rsidP="00A213BE">
            <w:pPr>
              <w:ind w:firstLine="199"/>
              <w:jc w:val="right"/>
              <w:rPr>
                <w:sz w:val="20"/>
                <w:szCs w:val="20"/>
              </w:rPr>
            </w:pPr>
            <w:r w:rsidRPr="00A315A8">
              <w:rPr>
                <w:sz w:val="20"/>
                <w:szCs w:val="20"/>
              </w:rPr>
              <w:t>300,0</w:t>
            </w:r>
          </w:p>
        </w:tc>
      </w:tr>
      <w:tr w:rsidR="00A315A8" w:rsidRPr="00A315A8" w:rsidTr="00A213BE">
        <w:tc>
          <w:tcPr>
            <w:tcW w:w="3519" w:type="dxa"/>
            <w:vAlign w:val="bottom"/>
          </w:tcPr>
          <w:p w:rsidR="00A315A8" w:rsidRPr="00A315A8" w:rsidRDefault="00A315A8" w:rsidP="00A213BE">
            <w:pPr>
              <w:pStyle w:val="ConsPlusNormal"/>
              <w:tabs>
                <w:tab w:val="left" w:pos="317"/>
              </w:tabs>
              <w:ind w:left="-108" w:firstLine="142"/>
              <w:jc w:val="center"/>
              <w:rPr>
                <w:rFonts w:ascii="Times New Roman" w:hAnsi="Times New Roman" w:cs="Times New Roman"/>
              </w:rPr>
            </w:pPr>
            <w:r w:rsidRPr="00A315A8">
              <w:rPr>
                <w:rFonts w:ascii="Times New Roman" w:hAnsi="Times New Roman" w:cs="Times New Roman"/>
              </w:rPr>
              <w:t>000 1 06 06000 00 0000 110</w:t>
            </w:r>
          </w:p>
        </w:tc>
        <w:tc>
          <w:tcPr>
            <w:tcW w:w="3003" w:type="dxa"/>
            <w:vAlign w:val="bottom"/>
          </w:tcPr>
          <w:p w:rsidR="00A315A8" w:rsidRPr="00A315A8" w:rsidRDefault="00A315A8" w:rsidP="00A213BE">
            <w:pPr>
              <w:pStyle w:val="ConsPlusNormal"/>
              <w:ind w:left="187"/>
              <w:rPr>
                <w:rFonts w:ascii="Times New Roman" w:hAnsi="Times New Roman" w:cs="Times New Roman"/>
              </w:rPr>
            </w:pPr>
            <w:r w:rsidRPr="00A315A8">
              <w:rPr>
                <w:rFonts w:ascii="Times New Roman" w:hAnsi="Times New Roman" w:cs="Times New Roman"/>
              </w:rPr>
              <w:t>ЗЕМЕЛЬНЫЙ НАЛОГ</w:t>
            </w:r>
          </w:p>
        </w:tc>
        <w:tc>
          <w:tcPr>
            <w:tcW w:w="1455" w:type="dxa"/>
            <w:vAlign w:val="bottom"/>
          </w:tcPr>
          <w:p w:rsidR="00A315A8" w:rsidRPr="00A315A8" w:rsidRDefault="00A315A8" w:rsidP="00A213BE">
            <w:pPr>
              <w:pStyle w:val="ConsPlusNormal"/>
              <w:jc w:val="right"/>
              <w:rPr>
                <w:rFonts w:ascii="Times New Roman" w:hAnsi="Times New Roman" w:cs="Times New Roman"/>
              </w:rPr>
            </w:pPr>
            <w:r w:rsidRPr="00A315A8">
              <w:rPr>
                <w:rFonts w:ascii="Times New Roman" w:hAnsi="Times New Roman" w:cs="Times New Roman"/>
              </w:rPr>
              <w:t>1842,0</w:t>
            </w:r>
          </w:p>
        </w:tc>
        <w:tc>
          <w:tcPr>
            <w:tcW w:w="1253" w:type="dxa"/>
            <w:vAlign w:val="bottom"/>
          </w:tcPr>
          <w:p w:rsidR="00A315A8" w:rsidRPr="00A315A8" w:rsidRDefault="00A315A8" w:rsidP="00A213BE">
            <w:pPr>
              <w:pStyle w:val="ConsPlusNormal"/>
              <w:jc w:val="right"/>
              <w:rPr>
                <w:rFonts w:ascii="Times New Roman" w:hAnsi="Times New Roman" w:cs="Times New Roman"/>
              </w:rPr>
            </w:pPr>
            <w:r w:rsidRPr="00A315A8">
              <w:rPr>
                <w:rFonts w:ascii="Times New Roman" w:hAnsi="Times New Roman" w:cs="Times New Roman"/>
              </w:rPr>
              <w:t>1842,0</w:t>
            </w:r>
          </w:p>
        </w:tc>
        <w:tc>
          <w:tcPr>
            <w:tcW w:w="1279" w:type="dxa"/>
            <w:vAlign w:val="bottom"/>
          </w:tcPr>
          <w:p w:rsidR="00A315A8" w:rsidRPr="00A315A8" w:rsidRDefault="00A315A8" w:rsidP="00A213BE">
            <w:pPr>
              <w:pStyle w:val="ConsPlusNormal"/>
              <w:jc w:val="right"/>
              <w:rPr>
                <w:rFonts w:ascii="Times New Roman" w:hAnsi="Times New Roman" w:cs="Times New Roman"/>
              </w:rPr>
            </w:pPr>
            <w:r w:rsidRPr="00A315A8">
              <w:rPr>
                <w:rFonts w:ascii="Times New Roman" w:hAnsi="Times New Roman" w:cs="Times New Roman"/>
              </w:rPr>
              <w:t>1842,0</w:t>
            </w:r>
          </w:p>
        </w:tc>
      </w:tr>
      <w:tr w:rsidR="00A315A8" w:rsidRPr="00A315A8" w:rsidTr="00A213BE">
        <w:tc>
          <w:tcPr>
            <w:tcW w:w="3519" w:type="dxa"/>
            <w:vAlign w:val="bottom"/>
          </w:tcPr>
          <w:p w:rsidR="00A315A8" w:rsidRPr="00A315A8" w:rsidRDefault="00A315A8" w:rsidP="00A213BE">
            <w:pPr>
              <w:pStyle w:val="ConsPlusNormal"/>
              <w:tabs>
                <w:tab w:val="left" w:pos="317"/>
              </w:tabs>
              <w:ind w:left="-108" w:firstLine="142"/>
              <w:jc w:val="center"/>
              <w:rPr>
                <w:rFonts w:ascii="Times New Roman" w:hAnsi="Times New Roman" w:cs="Times New Roman"/>
              </w:rPr>
            </w:pPr>
            <w:r w:rsidRPr="00A315A8">
              <w:rPr>
                <w:rFonts w:ascii="Times New Roman" w:hAnsi="Times New Roman" w:cs="Times New Roman"/>
              </w:rPr>
              <w:t>000 1 06 06030 00 0000 110</w:t>
            </w:r>
          </w:p>
        </w:tc>
        <w:tc>
          <w:tcPr>
            <w:tcW w:w="3003" w:type="dxa"/>
            <w:vAlign w:val="bottom"/>
          </w:tcPr>
          <w:p w:rsidR="00A315A8" w:rsidRPr="00A315A8" w:rsidRDefault="00A315A8" w:rsidP="00A213BE">
            <w:pPr>
              <w:pStyle w:val="ConsPlusNormal"/>
              <w:ind w:left="187"/>
              <w:rPr>
                <w:rFonts w:ascii="Times New Roman" w:hAnsi="Times New Roman" w:cs="Times New Roman"/>
              </w:rPr>
            </w:pPr>
            <w:r w:rsidRPr="00A315A8">
              <w:rPr>
                <w:rFonts w:ascii="Times New Roman" w:hAnsi="Times New Roman" w:cs="Times New Roman"/>
              </w:rPr>
              <w:t>Земельный налог с организаций</w:t>
            </w:r>
          </w:p>
        </w:tc>
        <w:tc>
          <w:tcPr>
            <w:tcW w:w="1455" w:type="dxa"/>
            <w:vAlign w:val="bottom"/>
          </w:tcPr>
          <w:p w:rsidR="00A315A8" w:rsidRPr="00A315A8" w:rsidRDefault="00A315A8" w:rsidP="00A213BE">
            <w:pPr>
              <w:pStyle w:val="ConsPlusNormal"/>
              <w:jc w:val="right"/>
              <w:rPr>
                <w:rFonts w:ascii="Times New Roman" w:hAnsi="Times New Roman" w:cs="Times New Roman"/>
              </w:rPr>
            </w:pPr>
            <w:r w:rsidRPr="00A315A8">
              <w:rPr>
                <w:rFonts w:ascii="Times New Roman" w:hAnsi="Times New Roman" w:cs="Times New Roman"/>
              </w:rPr>
              <w:t>954,0</w:t>
            </w:r>
          </w:p>
        </w:tc>
        <w:tc>
          <w:tcPr>
            <w:tcW w:w="1253" w:type="dxa"/>
            <w:vAlign w:val="bottom"/>
          </w:tcPr>
          <w:p w:rsidR="00A315A8" w:rsidRPr="00A315A8" w:rsidRDefault="00A315A8" w:rsidP="00A213BE">
            <w:pPr>
              <w:pStyle w:val="ConsPlusNormal"/>
              <w:jc w:val="right"/>
              <w:rPr>
                <w:rFonts w:ascii="Times New Roman" w:hAnsi="Times New Roman" w:cs="Times New Roman"/>
              </w:rPr>
            </w:pPr>
            <w:r w:rsidRPr="00A315A8">
              <w:rPr>
                <w:rFonts w:ascii="Times New Roman" w:hAnsi="Times New Roman" w:cs="Times New Roman"/>
              </w:rPr>
              <w:t>954,0</w:t>
            </w:r>
          </w:p>
        </w:tc>
        <w:tc>
          <w:tcPr>
            <w:tcW w:w="1279" w:type="dxa"/>
            <w:vAlign w:val="bottom"/>
          </w:tcPr>
          <w:p w:rsidR="00A315A8" w:rsidRPr="00A315A8" w:rsidRDefault="00A315A8" w:rsidP="00A213BE">
            <w:pPr>
              <w:pStyle w:val="ConsPlusNormal"/>
              <w:jc w:val="right"/>
              <w:rPr>
                <w:rFonts w:ascii="Times New Roman" w:hAnsi="Times New Roman" w:cs="Times New Roman"/>
              </w:rPr>
            </w:pPr>
            <w:r w:rsidRPr="00A315A8">
              <w:rPr>
                <w:rFonts w:ascii="Times New Roman" w:hAnsi="Times New Roman" w:cs="Times New Roman"/>
              </w:rPr>
              <w:t>954,0</w:t>
            </w:r>
          </w:p>
        </w:tc>
      </w:tr>
      <w:tr w:rsidR="00A315A8" w:rsidRPr="00A315A8" w:rsidTr="00A213BE">
        <w:tc>
          <w:tcPr>
            <w:tcW w:w="3519" w:type="dxa"/>
            <w:vAlign w:val="bottom"/>
          </w:tcPr>
          <w:p w:rsidR="00A315A8" w:rsidRPr="00A315A8" w:rsidRDefault="00A315A8" w:rsidP="00A213BE">
            <w:pPr>
              <w:pStyle w:val="ConsPlusNormal"/>
              <w:tabs>
                <w:tab w:val="left" w:pos="317"/>
              </w:tabs>
              <w:ind w:left="-108" w:firstLine="142"/>
              <w:jc w:val="center"/>
              <w:rPr>
                <w:rFonts w:ascii="Times New Roman" w:hAnsi="Times New Roman" w:cs="Times New Roman"/>
              </w:rPr>
            </w:pPr>
            <w:r w:rsidRPr="00A315A8">
              <w:rPr>
                <w:rFonts w:ascii="Times New Roman" w:hAnsi="Times New Roman" w:cs="Times New Roman"/>
              </w:rPr>
              <w:t>000 1 06 06033 10 0000 110</w:t>
            </w:r>
          </w:p>
        </w:tc>
        <w:tc>
          <w:tcPr>
            <w:tcW w:w="3003" w:type="dxa"/>
            <w:vAlign w:val="bottom"/>
          </w:tcPr>
          <w:p w:rsidR="00A315A8" w:rsidRPr="00A315A8" w:rsidRDefault="00A315A8" w:rsidP="00A213BE">
            <w:pPr>
              <w:pStyle w:val="ConsPlusNormal"/>
              <w:ind w:left="187"/>
              <w:rPr>
                <w:rFonts w:ascii="Times New Roman" w:hAnsi="Times New Roman" w:cs="Times New Roman"/>
              </w:rPr>
            </w:pPr>
            <w:r w:rsidRPr="00A315A8">
              <w:rPr>
                <w:rFonts w:ascii="Times New Roman" w:hAnsi="Times New Roman" w:cs="Times New Roman"/>
              </w:rPr>
              <w:t>Земельный налог с организаций, обладающих земельным участком, расположенным в границах сельских поселений</w:t>
            </w:r>
          </w:p>
        </w:tc>
        <w:tc>
          <w:tcPr>
            <w:tcW w:w="1455" w:type="dxa"/>
            <w:vAlign w:val="bottom"/>
          </w:tcPr>
          <w:p w:rsidR="00A315A8" w:rsidRPr="00A315A8" w:rsidRDefault="00A315A8" w:rsidP="00A213BE">
            <w:pPr>
              <w:pStyle w:val="ConsPlusNormal"/>
              <w:jc w:val="right"/>
              <w:rPr>
                <w:rFonts w:ascii="Times New Roman" w:hAnsi="Times New Roman" w:cs="Times New Roman"/>
              </w:rPr>
            </w:pPr>
            <w:r w:rsidRPr="00A315A8">
              <w:rPr>
                <w:rFonts w:ascii="Times New Roman" w:hAnsi="Times New Roman" w:cs="Times New Roman"/>
              </w:rPr>
              <w:t>954,0</w:t>
            </w:r>
          </w:p>
        </w:tc>
        <w:tc>
          <w:tcPr>
            <w:tcW w:w="1253" w:type="dxa"/>
            <w:vAlign w:val="bottom"/>
          </w:tcPr>
          <w:p w:rsidR="00A315A8" w:rsidRPr="00A315A8" w:rsidRDefault="00A315A8" w:rsidP="00A213BE">
            <w:pPr>
              <w:pStyle w:val="ConsPlusNormal"/>
              <w:jc w:val="right"/>
              <w:rPr>
                <w:rFonts w:ascii="Times New Roman" w:hAnsi="Times New Roman" w:cs="Times New Roman"/>
              </w:rPr>
            </w:pPr>
            <w:r w:rsidRPr="00A315A8">
              <w:rPr>
                <w:rFonts w:ascii="Times New Roman" w:hAnsi="Times New Roman" w:cs="Times New Roman"/>
              </w:rPr>
              <w:t>954,0</w:t>
            </w:r>
          </w:p>
        </w:tc>
        <w:tc>
          <w:tcPr>
            <w:tcW w:w="1279" w:type="dxa"/>
            <w:vAlign w:val="bottom"/>
          </w:tcPr>
          <w:p w:rsidR="00A315A8" w:rsidRPr="00A315A8" w:rsidRDefault="00A315A8" w:rsidP="00A213BE">
            <w:pPr>
              <w:pStyle w:val="ConsPlusNormal"/>
              <w:jc w:val="right"/>
              <w:rPr>
                <w:rFonts w:ascii="Times New Roman" w:hAnsi="Times New Roman" w:cs="Times New Roman"/>
              </w:rPr>
            </w:pPr>
            <w:r w:rsidRPr="00A315A8">
              <w:rPr>
                <w:rFonts w:ascii="Times New Roman" w:hAnsi="Times New Roman" w:cs="Times New Roman"/>
              </w:rPr>
              <w:t>954,0</w:t>
            </w:r>
          </w:p>
        </w:tc>
      </w:tr>
      <w:tr w:rsidR="00A315A8" w:rsidRPr="00A315A8" w:rsidTr="00A213BE">
        <w:tc>
          <w:tcPr>
            <w:tcW w:w="3519" w:type="dxa"/>
            <w:vAlign w:val="bottom"/>
          </w:tcPr>
          <w:p w:rsidR="00A315A8" w:rsidRPr="00A315A8" w:rsidRDefault="00A315A8" w:rsidP="00A213BE">
            <w:pPr>
              <w:pStyle w:val="ConsPlusNormal"/>
              <w:tabs>
                <w:tab w:val="left" w:pos="317"/>
              </w:tabs>
              <w:ind w:left="-108" w:firstLine="142"/>
              <w:jc w:val="center"/>
              <w:rPr>
                <w:rFonts w:ascii="Times New Roman" w:hAnsi="Times New Roman" w:cs="Times New Roman"/>
              </w:rPr>
            </w:pPr>
            <w:r w:rsidRPr="00A315A8">
              <w:rPr>
                <w:rFonts w:ascii="Times New Roman" w:hAnsi="Times New Roman" w:cs="Times New Roman"/>
              </w:rPr>
              <w:t>000 1 06 06040 00 0000 110</w:t>
            </w:r>
          </w:p>
        </w:tc>
        <w:tc>
          <w:tcPr>
            <w:tcW w:w="3003" w:type="dxa"/>
            <w:vAlign w:val="bottom"/>
          </w:tcPr>
          <w:p w:rsidR="00A315A8" w:rsidRPr="00A315A8" w:rsidRDefault="00A315A8" w:rsidP="00A213BE">
            <w:pPr>
              <w:pStyle w:val="ConsPlusNormal"/>
              <w:ind w:left="187"/>
              <w:rPr>
                <w:rFonts w:ascii="Times New Roman" w:hAnsi="Times New Roman" w:cs="Times New Roman"/>
              </w:rPr>
            </w:pPr>
            <w:r w:rsidRPr="00A315A8">
              <w:rPr>
                <w:rFonts w:ascii="Times New Roman" w:hAnsi="Times New Roman" w:cs="Times New Roman"/>
              </w:rPr>
              <w:t>Земельный налог с физических лиц</w:t>
            </w:r>
          </w:p>
        </w:tc>
        <w:tc>
          <w:tcPr>
            <w:tcW w:w="1455" w:type="dxa"/>
            <w:vAlign w:val="bottom"/>
          </w:tcPr>
          <w:p w:rsidR="00A315A8" w:rsidRPr="00A315A8" w:rsidRDefault="00A315A8" w:rsidP="00A213BE">
            <w:pPr>
              <w:jc w:val="right"/>
              <w:rPr>
                <w:sz w:val="20"/>
                <w:szCs w:val="20"/>
              </w:rPr>
            </w:pPr>
            <w:r w:rsidRPr="00A315A8">
              <w:rPr>
                <w:sz w:val="20"/>
                <w:szCs w:val="20"/>
              </w:rPr>
              <w:t>888,0</w:t>
            </w:r>
          </w:p>
        </w:tc>
        <w:tc>
          <w:tcPr>
            <w:tcW w:w="1253" w:type="dxa"/>
            <w:vAlign w:val="bottom"/>
          </w:tcPr>
          <w:p w:rsidR="00A315A8" w:rsidRPr="00A315A8" w:rsidRDefault="00A315A8" w:rsidP="00A213BE">
            <w:pPr>
              <w:ind w:firstLine="176"/>
              <w:jc w:val="right"/>
              <w:rPr>
                <w:sz w:val="20"/>
                <w:szCs w:val="20"/>
              </w:rPr>
            </w:pPr>
            <w:r w:rsidRPr="00A315A8">
              <w:rPr>
                <w:sz w:val="20"/>
                <w:szCs w:val="20"/>
              </w:rPr>
              <w:t>888,0</w:t>
            </w:r>
          </w:p>
        </w:tc>
        <w:tc>
          <w:tcPr>
            <w:tcW w:w="1279" w:type="dxa"/>
            <w:vAlign w:val="bottom"/>
          </w:tcPr>
          <w:p w:rsidR="00A315A8" w:rsidRPr="00A315A8" w:rsidRDefault="00A315A8" w:rsidP="00A213BE">
            <w:pPr>
              <w:ind w:firstLine="176"/>
              <w:jc w:val="right"/>
              <w:rPr>
                <w:sz w:val="20"/>
                <w:szCs w:val="20"/>
              </w:rPr>
            </w:pPr>
            <w:r w:rsidRPr="00A315A8">
              <w:rPr>
                <w:sz w:val="20"/>
                <w:szCs w:val="20"/>
              </w:rPr>
              <w:t>888,0</w:t>
            </w:r>
          </w:p>
        </w:tc>
      </w:tr>
      <w:tr w:rsidR="00A315A8" w:rsidRPr="00A315A8" w:rsidTr="00A213BE">
        <w:tc>
          <w:tcPr>
            <w:tcW w:w="3519" w:type="dxa"/>
            <w:vAlign w:val="bottom"/>
          </w:tcPr>
          <w:p w:rsidR="00A315A8" w:rsidRPr="00A315A8" w:rsidRDefault="00A315A8" w:rsidP="00A213BE">
            <w:pPr>
              <w:pStyle w:val="ConsPlusNormal"/>
              <w:tabs>
                <w:tab w:val="left" w:pos="317"/>
              </w:tabs>
              <w:ind w:left="-108" w:firstLine="142"/>
              <w:jc w:val="center"/>
              <w:rPr>
                <w:rFonts w:ascii="Times New Roman" w:hAnsi="Times New Roman" w:cs="Times New Roman"/>
              </w:rPr>
            </w:pPr>
            <w:r w:rsidRPr="00A315A8">
              <w:rPr>
                <w:rFonts w:ascii="Times New Roman" w:hAnsi="Times New Roman" w:cs="Times New Roman"/>
              </w:rPr>
              <w:t>000 1 06 06043 10 0000 110</w:t>
            </w:r>
          </w:p>
        </w:tc>
        <w:tc>
          <w:tcPr>
            <w:tcW w:w="3003" w:type="dxa"/>
            <w:vAlign w:val="bottom"/>
          </w:tcPr>
          <w:p w:rsidR="00A315A8" w:rsidRPr="00A315A8" w:rsidRDefault="00A315A8" w:rsidP="00A213BE">
            <w:pPr>
              <w:pStyle w:val="ConsPlusNormal"/>
              <w:ind w:left="187"/>
              <w:rPr>
                <w:rFonts w:ascii="Times New Roman" w:hAnsi="Times New Roman" w:cs="Times New Roman"/>
              </w:rPr>
            </w:pPr>
            <w:r w:rsidRPr="00A315A8">
              <w:rPr>
                <w:rFonts w:ascii="Times New Roman" w:hAnsi="Times New Roman" w:cs="Times New Roman"/>
              </w:rPr>
              <w:t>Земельный налог с физических лиц, обладающих земельным участком, расположенным в границах сельских поселений</w:t>
            </w:r>
          </w:p>
        </w:tc>
        <w:tc>
          <w:tcPr>
            <w:tcW w:w="1455" w:type="dxa"/>
            <w:vAlign w:val="bottom"/>
          </w:tcPr>
          <w:p w:rsidR="00A315A8" w:rsidRPr="00A315A8" w:rsidRDefault="00A315A8" w:rsidP="00A213BE">
            <w:pPr>
              <w:jc w:val="right"/>
              <w:rPr>
                <w:sz w:val="20"/>
                <w:szCs w:val="20"/>
              </w:rPr>
            </w:pPr>
            <w:r w:rsidRPr="00A315A8">
              <w:rPr>
                <w:sz w:val="20"/>
                <w:szCs w:val="20"/>
              </w:rPr>
              <w:t>888,0</w:t>
            </w:r>
          </w:p>
        </w:tc>
        <w:tc>
          <w:tcPr>
            <w:tcW w:w="1253" w:type="dxa"/>
            <w:vAlign w:val="bottom"/>
          </w:tcPr>
          <w:p w:rsidR="00A315A8" w:rsidRPr="00A315A8" w:rsidRDefault="00A315A8" w:rsidP="00A213BE">
            <w:pPr>
              <w:ind w:firstLine="176"/>
              <w:jc w:val="right"/>
              <w:rPr>
                <w:sz w:val="20"/>
                <w:szCs w:val="20"/>
              </w:rPr>
            </w:pPr>
            <w:r w:rsidRPr="00A315A8">
              <w:rPr>
                <w:sz w:val="20"/>
                <w:szCs w:val="20"/>
              </w:rPr>
              <w:t>888,0</w:t>
            </w:r>
          </w:p>
        </w:tc>
        <w:tc>
          <w:tcPr>
            <w:tcW w:w="1279" w:type="dxa"/>
            <w:vAlign w:val="bottom"/>
          </w:tcPr>
          <w:p w:rsidR="00A315A8" w:rsidRPr="00A315A8" w:rsidRDefault="00A315A8" w:rsidP="00A213BE">
            <w:pPr>
              <w:ind w:firstLine="176"/>
              <w:jc w:val="right"/>
              <w:rPr>
                <w:sz w:val="20"/>
                <w:szCs w:val="20"/>
              </w:rPr>
            </w:pPr>
            <w:r w:rsidRPr="00A315A8">
              <w:rPr>
                <w:sz w:val="20"/>
                <w:szCs w:val="20"/>
              </w:rPr>
              <w:t>888,0</w:t>
            </w:r>
          </w:p>
        </w:tc>
      </w:tr>
      <w:tr w:rsidR="00A315A8" w:rsidRPr="00A315A8" w:rsidTr="00A213BE">
        <w:trPr>
          <w:trHeight w:val="1771"/>
        </w:trPr>
        <w:tc>
          <w:tcPr>
            <w:tcW w:w="3519" w:type="dxa"/>
            <w:vAlign w:val="bottom"/>
          </w:tcPr>
          <w:p w:rsidR="00A315A8" w:rsidRPr="00A315A8" w:rsidRDefault="00A315A8" w:rsidP="00A213BE">
            <w:pPr>
              <w:pStyle w:val="ConsPlusNormal"/>
              <w:tabs>
                <w:tab w:val="left" w:pos="317"/>
              </w:tabs>
              <w:ind w:left="-108" w:firstLine="142"/>
              <w:jc w:val="center"/>
              <w:rPr>
                <w:rFonts w:ascii="Times New Roman" w:hAnsi="Times New Roman" w:cs="Times New Roman"/>
              </w:rPr>
            </w:pPr>
            <w:r w:rsidRPr="00A315A8">
              <w:rPr>
                <w:rFonts w:ascii="Times New Roman" w:hAnsi="Times New Roman" w:cs="Times New Roman"/>
              </w:rPr>
              <w:t>000 1 11 00000 00 0000 000</w:t>
            </w:r>
          </w:p>
        </w:tc>
        <w:tc>
          <w:tcPr>
            <w:tcW w:w="3003" w:type="dxa"/>
            <w:vAlign w:val="bottom"/>
          </w:tcPr>
          <w:p w:rsidR="00A315A8" w:rsidRPr="00A315A8" w:rsidRDefault="00A315A8" w:rsidP="00A213BE">
            <w:pPr>
              <w:pStyle w:val="ConsPlusNormal"/>
              <w:ind w:left="187"/>
              <w:rPr>
                <w:rFonts w:ascii="Times New Roman" w:hAnsi="Times New Roman" w:cs="Times New Roman"/>
              </w:rPr>
            </w:pPr>
            <w:r w:rsidRPr="00A315A8">
              <w:rPr>
                <w:rFonts w:ascii="Times New Roman" w:hAnsi="Times New Roman" w:cs="Times New Roman"/>
              </w:rPr>
              <w:t>ДОХОДЫ ОТ ИСПОЛЬЗОВАНИЯ ИМУЩЕСТВА, НАХОДЯЩЕГОСЯ В ГОСУДАРСТВЕННОЙ И МУНИЦИПАЛЬНОЙ СОБСТВЕННОСТИ</w:t>
            </w:r>
          </w:p>
        </w:tc>
        <w:tc>
          <w:tcPr>
            <w:tcW w:w="1455" w:type="dxa"/>
            <w:vAlign w:val="bottom"/>
          </w:tcPr>
          <w:p w:rsidR="00A315A8" w:rsidRPr="00A315A8" w:rsidRDefault="00A315A8" w:rsidP="00A213BE">
            <w:pPr>
              <w:jc w:val="right"/>
              <w:rPr>
                <w:b/>
                <w:sz w:val="20"/>
                <w:szCs w:val="20"/>
              </w:rPr>
            </w:pPr>
            <w:r w:rsidRPr="00A315A8">
              <w:rPr>
                <w:b/>
                <w:sz w:val="20"/>
                <w:szCs w:val="20"/>
              </w:rPr>
              <w:t>490,0</w:t>
            </w:r>
          </w:p>
        </w:tc>
        <w:tc>
          <w:tcPr>
            <w:tcW w:w="1253" w:type="dxa"/>
            <w:vAlign w:val="bottom"/>
          </w:tcPr>
          <w:p w:rsidR="00A315A8" w:rsidRPr="00A315A8" w:rsidRDefault="00A315A8" w:rsidP="00A213BE">
            <w:pPr>
              <w:ind w:firstLine="176"/>
              <w:jc w:val="right"/>
              <w:rPr>
                <w:b/>
                <w:sz w:val="20"/>
                <w:szCs w:val="20"/>
              </w:rPr>
            </w:pPr>
            <w:r w:rsidRPr="00A315A8">
              <w:rPr>
                <w:b/>
                <w:sz w:val="20"/>
                <w:szCs w:val="20"/>
              </w:rPr>
              <w:t>490,0</w:t>
            </w:r>
          </w:p>
        </w:tc>
        <w:tc>
          <w:tcPr>
            <w:tcW w:w="1279" w:type="dxa"/>
            <w:vAlign w:val="bottom"/>
          </w:tcPr>
          <w:p w:rsidR="00A315A8" w:rsidRPr="00A315A8" w:rsidRDefault="00A315A8" w:rsidP="00A213BE">
            <w:pPr>
              <w:ind w:firstLine="176"/>
              <w:jc w:val="right"/>
              <w:rPr>
                <w:b/>
                <w:sz w:val="20"/>
                <w:szCs w:val="20"/>
              </w:rPr>
            </w:pPr>
            <w:r w:rsidRPr="00A315A8">
              <w:rPr>
                <w:b/>
                <w:sz w:val="20"/>
                <w:szCs w:val="20"/>
              </w:rPr>
              <w:t>490,0</w:t>
            </w:r>
          </w:p>
        </w:tc>
      </w:tr>
      <w:tr w:rsidR="00A315A8" w:rsidRPr="00A315A8" w:rsidTr="00A213BE">
        <w:trPr>
          <w:trHeight w:val="267"/>
        </w:trPr>
        <w:tc>
          <w:tcPr>
            <w:tcW w:w="3519" w:type="dxa"/>
            <w:vAlign w:val="bottom"/>
          </w:tcPr>
          <w:p w:rsidR="00A315A8" w:rsidRPr="00A315A8" w:rsidRDefault="00A315A8" w:rsidP="00A213BE">
            <w:pPr>
              <w:pStyle w:val="ConsPlusNormal"/>
              <w:tabs>
                <w:tab w:val="left" w:pos="317"/>
              </w:tabs>
              <w:ind w:left="-108" w:firstLine="142"/>
              <w:jc w:val="center"/>
              <w:rPr>
                <w:rFonts w:ascii="Times New Roman" w:hAnsi="Times New Roman" w:cs="Times New Roman"/>
              </w:rPr>
            </w:pPr>
            <w:r w:rsidRPr="00A315A8">
              <w:rPr>
                <w:rFonts w:ascii="Times New Roman" w:hAnsi="Times New Roman" w:cs="Times New Roman"/>
              </w:rPr>
              <w:t>000 1 11 05000 00 0000 120</w:t>
            </w:r>
          </w:p>
        </w:tc>
        <w:tc>
          <w:tcPr>
            <w:tcW w:w="3003" w:type="dxa"/>
            <w:vAlign w:val="bottom"/>
          </w:tcPr>
          <w:p w:rsidR="00A315A8" w:rsidRPr="00A315A8" w:rsidRDefault="00A315A8" w:rsidP="00A213BE">
            <w:pPr>
              <w:pStyle w:val="ConsPlusNormal"/>
              <w:ind w:left="187"/>
              <w:rPr>
                <w:rFonts w:ascii="Times New Roman" w:hAnsi="Times New Roman" w:cs="Times New Roman"/>
              </w:rPr>
            </w:pPr>
            <w:r w:rsidRPr="00A315A8">
              <w:rPr>
                <w:rFonts w:ascii="Times New Roman" w:hAnsi="Times New Roman" w:cs="Times New Roman"/>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55" w:type="dxa"/>
            <w:vAlign w:val="bottom"/>
          </w:tcPr>
          <w:p w:rsidR="00A315A8" w:rsidRPr="00A315A8" w:rsidRDefault="00A315A8" w:rsidP="00A213BE">
            <w:pPr>
              <w:jc w:val="right"/>
              <w:rPr>
                <w:sz w:val="20"/>
                <w:szCs w:val="20"/>
              </w:rPr>
            </w:pPr>
            <w:r w:rsidRPr="00A315A8">
              <w:rPr>
                <w:sz w:val="20"/>
                <w:szCs w:val="20"/>
              </w:rPr>
              <w:t>215,0</w:t>
            </w:r>
          </w:p>
        </w:tc>
        <w:tc>
          <w:tcPr>
            <w:tcW w:w="1253" w:type="dxa"/>
            <w:vAlign w:val="bottom"/>
          </w:tcPr>
          <w:p w:rsidR="00A315A8" w:rsidRPr="00A315A8" w:rsidRDefault="00A315A8" w:rsidP="00A213BE">
            <w:pPr>
              <w:jc w:val="right"/>
              <w:rPr>
                <w:sz w:val="20"/>
                <w:szCs w:val="20"/>
              </w:rPr>
            </w:pPr>
            <w:r w:rsidRPr="00A315A8">
              <w:rPr>
                <w:sz w:val="20"/>
                <w:szCs w:val="20"/>
              </w:rPr>
              <w:t>215,0</w:t>
            </w:r>
          </w:p>
        </w:tc>
        <w:tc>
          <w:tcPr>
            <w:tcW w:w="1279" w:type="dxa"/>
            <w:vAlign w:val="bottom"/>
          </w:tcPr>
          <w:p w:rsidR="00A315A8" w:rsidRPr="00A315A8" w:rsidRDefault="00A315A8" w:rsidP="00A213BE">
            <w:pPr>
              <w:jc w:val="right"/>
              <w:rPr>
                <w:sz w:val="20"/>
                <w:szCs w:val="20"/>
              </w:rPr>
            </w:pPr>
            <w:r w:rsidRPr="00A315A8">
              <w:rPr>
                <w:sz w:val="20"/>
                <w:szCs w:val="20"/>
              </w:rPr>
              <w:t>215,0</w:t>
            </w:r>
          </w:p>
        </w:tc>
      </w:tr>
      <w:tr w:rsidR="00A315A8" w:rsidRPr="00A315A8" w:rsidTr="00A213BE">
        <w:trPr>
          <w:trHeight w:val="1771"/>
        </w:trPr>
        <w:tc>
          <w:tcPr>
            <w:tcW w:w="3519" w:type="dxa"/>
            <w:vAlign w:val="bottom"/>
          </w:tcPr>
          <w:p w:rsidR="00A315A8" w:rsidRPr="00A315A8" w:rsidRDefault="00A315A8" w:rsidP="00A213BE">
            <w:pPr>
              <w:pStyle w:val="ConsPlusNormal"/>
              <w:tabs>
                <w:tab w:val="left" w:pos="317"/>
              </w:tabs>
              <w:ind w:left="-108" w:firstLine="142"/>
              <w:jc w:val="center"/>
              <w:rPr>
                <w:rFonts w:ascii="Times New Roman" w:hAnsi="Times New Roman" w:cs="Times New Roman"/>
              </w:rPr>
            </w:pPr>
            <w:r w:rsidRPr="00A315A8">
              <w:rPr>
                <w:rFonts w:ascii="Times New Roman" w:hAnsi="Times New Roman" w:cs="Times New Roman"/>
              </w:rPr>
              <w:lastRenderedPageBreak/>
              <w:t>000 1 11 05020 00 0000 120</w:t>
            </w:r>
          </w:p>
        </w:tc>
        <w:tc>
          <w:tcPr>
            <w:tcW w:w="3003" w:type="dxa"/>
            <w:vAlign w:val="bottom"/>
          </w:tcPr>
          <w:p w:rsidR="00A315A8" w:rsidRPr="00A315A8" w:rsidRDefault="00A315A8" w:rsidP="00A213BE">
            <w:pPr>
              <w:pStyle w:val="ConsPlusNormal"/>
              <w:ind w:left="187"/>
              <w:rPr>
                <w:rFonts w:ascii="Times New Roman" w:hAnsi="Times New Roman" w:cs="Times New Roman"/>
              </w:rPr>
            </w:pPr>
            <w:r w:rsidRPr="00A315A8">
              <w:rPr>
                <w:rFonts w:ascii="Times New Roman" w:hAnsi="Times New Roman" w:cs="Times New Roman"/>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455" w:type="dxa"/>
            <w:vAlign w:val="bottom"/>
          </w:tcPr>
          <w:p w:rsidR="00A315A8" w:rsidRPr="00A315A8" w:rsidRDefault="00A315A8" w:rsidP="00A213BE">
            <w:pPr>
              <w:jc w:val="right"/>
              <w:rPr>
                <w:sz w:val="20"/>
                <w:szCs w:val="20"/>
              </w:rPr>
            </w:pPr>
            <w:r w:rsidRPr="00A315A8">
              <w:rPr>
                <w:sz w:val="20"/>
                <w:szCs w:val="20"/>
              </w:rPr>
              <w:t>215,0</w:t>
            </w:r>
          </w:p>
        </w:tc>
        <w:tc>
          <w:tcPr>
            <w:tcW w:w="1253" w:type="dxa"/>
            <w:vAlign w:val="bottom"/>
          </w:tcPr>
          <w:p w:rsidR="00A315A8" w:rsidRPr="00A315A8" w:rsidRDefault="00A315A8" w:rsidP="00A213BE">
            <w:pPr>
              <w:jc w:val="right"/>
              <w:rPr>
                <w:sz w:val="20"/>
                <w:szCs w:val="20"/>
              </w:rPr>
            </w:pPr>
            <w:r w:rsidRPr="00A315A8">
              <w:rPr>
                <w:sz w:val="20"/>
                <w:szCs w:val="20"/>
              </w:rPr>
              <w:t>215,0</w:t>
            </w:r>
          </w:p>
        </w:tc>
        <w:tc>
          <w:tcPr>
            <w:tcW w:w="1279" w:type="dxa"/>
            <w:vAlign w:val="bottom"/>
          </w:tcPr>
          <w:p w:rsidR="00A315A8" w:rsidRPr="00A315A8" w:rsidRDefault="00A315A8" w:rsidP="00A213BE">
            <w:pPr>
              <w:jc w:val="right"/>
              <w:rPr>
                <w:sz w:val="20"/>
                <w:szCs w:val="20"/>
              </w:rPr>
            </w:pPr>
            <w:r w:rsidRPr="00A315A8">
              <w:rPr>
                <w:sz w:val="20"/>
                <w:szCs w:val="20"/>
              </w:rPr>
              <w:t>215,0</w:t>
            </w:r>
          </w:p>
        </w:tc>
      </w:tr>
      <w:tr w:rsidR="00A315A8" w:rsidRPr="00A315A8" w:rsidTr="00A213BE">
        <w:trPr>
          <w:trHeight w:val="987"/>
        </w:trPr>
        <w:tc>
          <w:tcPr>
            <w:tcW w:w="3519" w:type="dxa"/>
            <w:vAlign w:val="bottom"/>
          </w:tcPr>
          <w:p w:rsidR="00A315A8" w:rsidRPr="00A315A8" w:rsidRDefault="00A315A8" w:rsidP="00A213BE">
            <w:pPr>
              <w:pStyle w:val="ConsPlusNormal"/>
              <w:tabs>
                <w:tab w:val="left" w:pos="317"/>
              </w:tabs>
              <w:ind w:left="-108" w:firstLine="142"/>
              <w:jc w:val="center"/>
              <w:rPr>
                <w:rFonts w:ascii="Times New Roman" w:hAnsi="Times New Roman" w:cs="Times New Roman"/>
              </w:rPr>
            </w:pPr>
            <w:r w:rsidRPr="00A315A8">
              <w:rPr>
                <w:rFonts w:ascii="Times New Roman" w:hAnsi="Times New Roman" w:cs="Times New Roman"/>
              </w:rPr>
              <w:t>000 1 11 05025 10 0000 120</w:t>
            </w:r>
          </w:p>
        </w:tc>
        <w:tc>
          <w:tcPr>
            <w:tcW w:w="3003" w:type="dxa"/>
            <w:vAlign w:val="bottom"/>
          </w:tcPr>
          <w:p w:rsidR="00A315A8" w:rsidRPr="00A315A8" w:rsidRDefault="00A315A8" w:rsidP="00A213BE">
            <w:pPr>
              <w:pStyle w:val="ConsPlusNormal"/>
              <w:ind w:left="187"/>
              <w:rPr>
                <w:rFonts w:ascii="Times New Roman" w:hAnsi="Times New Roman" w:cs="Times New Roman"/>
              </w:rPr>
            </w:pPr>
            <w:r w:rsidRPr="00A315A8">
              <w:rPr>
                <w:rFonts w:ascii="Times New Roman" w:hAnsi="Times New Roman" w:cs="Times New Roman"/>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1455" w:type="dxa"/>
            <w:vAlign w:val="bottom"/>
          </w:tcPr>
          <w:p w:rsidR="00A315A8" w:rsidRPr="00A315A8" w:rsidRDefault="00A315A8" w:rsidP="00A213BE">
            <w:pPr>
              <w:jc w:val="right"/>
              <w:rPr>
                <w:sz w:val="20"/>
                <w:szCs w:val="20"/>
              </w:rPr>
            </w:pPr>
            <w:r w:rsidRPr="00A315A8">
              <w:rPr>
                <w:sz w:val="20"/>
                <w:szCs w:val="20"/>
              </w:rPr>
              <w:t>215,0</w:t>
            </w:r>
          </w:p>
        </w:tc>
        <w:tc>
          <w:tcPr>
            <w:tcW w:w="1253" w:type="dxa"/>
            <w:vAlign w:val="bottom"/>
          </w:tcPr>
          <w:p w:rsidR="00A315A8" w:rsidRPr="00A315A8" w:rsidRDefault="00A315A8" w:rsidP="00A213BE">
            <w:pPr>
              <w:jc w:val="right"/>
              <w:rPr>
                <w:sz w:val="20"/>
                <w:szCs w:val="20"/>
              </w:rPr>
            </w:pPr>
            <w:r w:rsidRPr="00A315A8">
              <w:rPr>
                <w:sz w:val="20"/>
                <w:szCs w:val="20"/>
              </w:rPr>
              <w:t>215,0</w:t>
            </w:r>
          </w:p>
        </w:tc>
        <w:tc>
          <w:tcPr>
            <w:tcW w:w="1279" w:type="dxa"/>
            <w:vAlign w:val="bottom"/>
          </w:tcPr>
          <w:p w:rsidR="00A315A8" w:rsidRPr="00A315A8" w:rsidRDefault="00A315A8" w:rsidP="00A213BE">
            <w:pPr>
              <w:jc w:val="right"/>
              <w:rPr>
                <w:sz w:val="20"/>
                <w:szCs w:val="20"/>
              </w:rPr>
            </w:pPr>
            <w:r w:rsidRPr="00A315A8">
              <w:rPr>
                <w:sz w:val="20"/>
                <w:szCs w:val="20"/>
              </w:rPr>
              <w:t>215,0</w:t>
            </w:r>
          </w:p>
        </w:tc>
      </w:tr>
      <w:tr w:rsidR="00A315A8" w:rsidRPr="00A315A8" w:rsidTr="00A213BE">
        <w:trPr>
          <w:trHeight w:val="3601"/>
        </w:trPr>
        <w:tc>
          <w:tcPr>
            <w:tcW w:w="3519" w:type="dxa"/>
            <w:vAlign w:val="bottom"/>
          </w:tcPr>
          <w:p w:rsidR="00A315A8" w:rsidRPr="00A315A8" w:rsidRDefault="00A315A8" w:rsidP="00A213BE">
            <w:pPr>
              <w:pStyle w:val="ConsPlusNormal"/>
              <w:tabs>
                <w:tab w:val="left" w:pos="317"/>
              </w:tabs>
              <w:ind w:left="-108" w:firstLine="142"/>
              <w:jc w:val="center"/>
              <w:rPr>
                <w:rFonts w:ascii="Times New Roman" w:hAnsi="Times New Roman" w:cs="Times New Roman"/>
              </w:rPr>
            </w:pPr>
            <w:r w:rsidRPr="00A315A8">
              <w:rPr>
                <w:rFonts w:ascii="Times New Roman" w:hAnsi="Times New Roman" w:cs="Times New Roman"/>
              </w:rPr>
              <w:t>000 1 11 05030 00 0000 120</w:t>
            </w:r>
          </w:p>
        </w:tc>
        <w:tc>
          <w:tcPr>
            <w:tcW w:w="3003" w:type="dxa"/>
            <w:vAlign w:val="bottom"/>
          </w:tcPr>
          <w:p w:rsidR="00A315A8" w:rsidRPr="00A315A8" w:rsidRDefault="00A315A8" w:rsidP="00A213BE">
            <w:pPr>
              <w:ind w:left="187" w:firstLine="34"/>
              <w:rPr>
                <w:color w:val="000000"/>
                <w:sz w:val="20"/>
                <w:szCs w:val="20"/>
                <w:highlight w:val="yellow"/>
              </w:rPr>
            </w:pPr>
            <w:r w:rsidRPr="00A315A8">
              <w:rPr>
                <w:color w:val="000000"/>
                <w:sz w:val="20"/>
                <w:szCs w:val="20"/>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1455" w:type="dxa"/>
            <w:vAlign w:val="bottom"/>
          </w:tcPr>
          <w:p w:rsidR="00A315A8" w:rsidRPr="00A315A8" w:rsidRDefault="00A315A8" w:rsidP="00A213BE">
            <w:pPr>
              <w:jc w:val="right"/>
              <w:rPr>
                <w:sz w:val="20"/>
                <w:szCs w:val="20"/>
              </w:rPr>
            </w:pPr>
            <w:r w:rsidRPr="00A315A8">
              <w:rPr>
                <w:sz w:val="20"/>
                <w:szCs w:val="20"/>
              </w:rPr>
              <w:t>5,0</w:t>
            </w:r>
          </w:p>
        </w:tc>
        <w:tc>
          <w:tcPr>
            <w:tcW w:w="1253" w:type="dxa"/>
            <w:vAlign w:val="bottom"/>
          </w:tcPr>
          <w:p w:rsidR="00A315A8" w:rsidRPr="00A315A8" w:rsidRDefault="00A315A8" w:rsidP="00A213BE">
            <w:pPr>
              <w:jc w:val="right"/>
              <w:rPr>
                <w:sz w:val="20"/>
                <w:szCs w:val="20"/>
              </w:rPr>
            </w:pPr>
            <w:r w:rsidRPr="00A315A8">
              <w:rPr>
                <w:sz w:val="20"/>
                <w:szCs w:val="20"/>
              </w:rPr>
              <w:t>5,0</w:t>
            </w:r>
          </w:p>
        </w:tc>
        <w:tc>
          <w:tcPr>
            <w:tcW w:w="1279" w:type="dxa"/>
            <w:vAlign w:val="bottom"/>
          </w:tcPr>
          <w:p w:rsidR="00A315A8" w:rsidRPr="00A315A8" w:rsidRDefault="00A315A8" w:rsidP="00A213BE">
            <w:pPr>
              <w:jc w:val="right"/>
              <w:rPr>
                <w:sz w:val="20"/>
                <w:szCs w:val="20"/>
              </w:rPr>
            </w:pPr>
            <w:r w:rsidRPr="00A315A8">
              <w:rPr>
                <w:sz w:val="20"/>
                <w:szCs w:val="20"/>
              </w:rPr>
              <w:t>5,0</w:t>
            </w:r>
          </w:p>
        </w:tc>
      </w:tr>
      <w:tr w:rsidR="00A315A8" w:rsidRPr="00A315A8" w:rsidTr="00A213BE">
        <w:trPr>
          <w:trHeight w:val="834"/>
        </w:trPr>
        <w:tc>
          <w:tcPr>
            <w:tcW w:w="3519" w:type="dxa"/>
            <w:vAlign w:val="bottom"/>
          </w:tcPr>
          <w:p w:rsidR="00A315A8" w:rsidRPr="00A315A8" w:rsidRDefault="00A315A8" w:rsidP="00A213BE">
            <w:pPr>
              <w:pStyle w:val="ConsPlusNormal"/>
              <w:tabs>
                <w:tab w:val="left" w:pos="317"/>
              </w:tabs>
              <w:ind w:left="-108" w:firstLine="142"/>
              <w:jc w:val="center"/>
              <w:rPr>
                <w:rFonts w:ascii="Times New Roman" w:hAnsi="Times New Roman" w:cs="Times New Roman"/>
              </w:rPr>
            </w:pPr>
            <w:r w:rsidRPr="00A315A8">
              <w:rPr>
                <w:rFonts w:ascii="Times New Roman" w:hAnsi="Times New Roman" w:cs="Times New Roman"/>
              </w:rPr>
              <w:t>000 1 11 05035 10 0000 120</w:t>
            </w:r>
          </w:p>
        </w:tc>
        <w:tc>
          <w:tcPr>
            <w:tcW w:w="3003" w:type="dxa"/>
            <w:vAlign w:val="bottom"/>
          </w:tcPr>
          <w:p w:rsidR="00A315A8" w:rsidRPr="00A315A8" w:rsidRDefault="00A315A8" w:rsidP="00A213BE">
            <w:pPr>
              <w:pStyle w:val="ConsPlusNormal"/>
              <w:ind w:left="187"/>
              <w:rPr>
                <w:rFonts w:ascii="Times New Roman" w:hAnsi="Times New Roman" w:cs="Times New Roman"/>
              </w:rPr>
            </w:pPr>
            <w:r w:rsidRPr="00A315A8">
              <w:rPr>
                <w:rFonts w:ascii="Times New Roman" w:hAnsi="Times New Roman" w:cs="Times New Roman"/>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455" w:type="dxa"/>
            <w:vAlign w:val="bottom"/>
          </w:tcPr>
          <w:p w:rsidR="00A315A8" w:rsidRPr="00A315A8" w:rsidRDefault="00A315A8" w:rsidP="00A213BE">
            <w:pPr>
              <w:jc w:val="right"/>
              <w:rPr>
                <w:sz w:val="20"/>
                <w:szCs w:val="20"/>
              </w:rPr>
            </w:pPr>
            <w:r w:rsidRPr="00A315A8">
              <w:rPr>
                <w:sz w:val="20"/>
                <w:szCs w:val="20"/>
              </w:rPr>
              <w:t>5,0</w:t>
            </w:r>
          </w:p>
        </w:tc>
        <w:tc>
          <w:tcPr>
            <w:tcW w:w="1253" w:type="dxa"/>
            <w:vAlign w:val="bottom"/>
          </w:tcPr>
          <w:p w:rsidR="00A315A8" w:rsidRPr="00A315A8" w:rsidRDefault="00A315A8" w:rsidP="00A213BE">
            <w:pPr>
              <w:jc w:val="right"/>
              <w:rPr>
                <w:sz w:val="20"/>
                <w:szCs w:val="20"/>
              </w:rPr>
            </w:pPr>
            <w:r w:rsidRPr="00A315A8">
              <w:rPr>
                <w:sz w:val="20"/>
                <w:szCs w:val="20"/>
              </w:rPr>
              <w:t>5,0</w:t>
            </w:r>
          </w:p>
        </w:tc>
        <w:tc>
          <w:tcPr>
            <w:tcW w:w="1279" w:type="dxa"/>
            <w:vAlign w:val="bottom"/>
          </w:tcPr>
          <w:p w:rsidR="00A315A8" w:rsidRPr="00A315A8" w:rsidRDefault="00A315A8" w:rsidP="00A213BE">
            <w:pPr>
              <w:jc w:val="right"/>
              <w:rPr>
                <w:sz w:val="20"/>
                <w:szCs w:val="20"/>
              </w:rPr>
            </w:pPr>
            <w:r w:rsidRPr="00A315A8">
              <w:rPr>
                <w:sz w:val="20"/>
                <w:szCs w:val="20"/>
              </w:rPr>
              <w:t>5,0</w:t>
            </w:r>
          </w:p>
        </w:tc>
      </w:tr>
      <w:tr w:rsidR="00A315A8" w:rsidRPr="00A315A8" w:rsidTr="00A213BE">
        <w:trPr>
          <w:trHeight w:val="987"/>
        </w:trPr>
        <w:tc>
          <w:tcPr>
            <w:tcW w:w="3519" w:type="dxa"/>
            <w:vAlign w:val="bottom"/>
          </w:tcPr>
          <w:p w:rsidR="00A315A8" w:rsidRPr="00A315A8" w:rsidRDefault="00A315A8" w:rsidP="00A213BE">
            <w:pPr>
              <w:tabs>
                <w:tab w:val="left" w:pos="317"/>
              </w:tabs>
              <w:ind w:left="-108" w:firstLine="142"/>
              <w:jc w:val="center"/>
              <w:rPr>
                <w:color w:val="000000"/>
                <w:sz w:val="20"/>
                <w:szCs w:val="20"/>
              </w:rPr>
            </w:pPr>
            <w:r w:rsidRPr="00A315A8">
              <w:rPr>
                <w:color w:val="000000"/>
                <w:sz w:val="20"/>
                <w:szCs w:val="20"/>
              </w:rPr>
              <w:t>000 1 11 09000 00 0000 120</w:t>
            </w:r>
          </w:p>
        </w:tc>
        <w:tc>
          <w:tcPr>
            <w:tcW w:w="3003" w:type="dxa"/>
            <w:vAlign w:val="bottom"/>
          </w:tcPr>
          <w:p w:rsidR="00A315A8" w:rsidRPr="00A315A8" w:rsidRDefault="00A315A8" w:rsidP="00A213BE">
            <w:pPr>
              <w:ind w:left="187" w:firstLine="34"/>
              <w:rPr>
                <w:color w:val="000000"/>
                <w:sz w:val="20"/>
                <w:szCs w:val="20"/>
              </w:rPr>
            </w:pPr>
            <w:r w:rsidRPr="00A315A8">
              <w:rPr>
                <w:color w:val="000000"/>
                <w:sz w:val="20"/>
                <w:szCs w:val="20"/>
              </w:rPr>
              <w:t xml:space="preserve"> 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w:t>
            </w:r>
            <w:r w:rsidRPr="00A315A8">
              <w:rPr>
                <w:color w:val="000000"/>
                <w:sz w:val="20"/>
                <w:szCs w:val="20"/>
              </w:rPr>
              <w:lastRenderedPageBreak/>
              <w:t>и муниципальных унитарных предприятий, в том числе казенных)</w:t>
            </w:r>
          </w:p>
        </w:tc>
        <w:tc>
          <w:tcPr>
            <w:tcW w:w="1455" w:type="dxa"/>
            <w:vAlign w:val="bottom"/>
          </w:tcPr>
          <w:p w:rsidR="00A315A8" w:rsidRPr="00A315A8" w:rsidRDefault="00A315A8" w:rsidP="00A213BE">
            <w:pPr>
              <w:jc w:val="right"/>
              <w:rPr>
                <w:sz w:val="20"/>
                <w:szCs w:val="20"/>
              </w:rPr>
            </w:pPr>
            <w:r w:rsidRPr="00A315A8">
              <w:rPr>
                <w:sz w:val="20"/>
                <w:szCs w:val="20"/>
              </w:rPr>
              <w:lastRenderedPageBreak/>
              <w:t>270,0</w:t>
            </w:r>
          </w:p>
        </w:tc>
        <w:tc>
          <w:tcPr>
            <w:tcW w:w="1253" w:type="dxa"/>
            <w:vAlign w:val="bottom"/>
          </w:tcPr>
          <w:p w:rsidR="00A315A8" w:rsidRPr="00A315A8" w:rsidRDefault="00A315A8" w:rsidP="00A213BE">
            <w:pPr>
              <w:ind w:firstLine="176"/>
              <w:jc w:val="right"/>
              <w:rPr>
                <w:sz w:val="20"/>
                <w:szCs w:val="20"/>
              </w:rPr>
            </w:pPr>
            <w:r w:rsidRPr="00A315A8">
              <w:rPr>
                <w:sz w:val="20"/>
                <w:szCs w:val="20"/>
              </w:rPr>
              <w:t>270,0</w:t>
            </w:r>
          </w:p>
        </w:tc>
        <w:tc>
          <w:tcPr>
            <w:tcW w:w="1279" w:type="dxa"/>
            <w:vAlign w:val="bottom"/>
          </w:tcPr>
          <w:p w:rsidR="00A315A8" w:rsidRPr="00A315A8" w:rsidRDefault="00A315A8" w:rsidP="00A213BE">
            <w:pPr>
              <w:ind w:firstLine="176"/>
              <w:jc w:val="right"/>
              <w:rPr>
                <w:sz w:val="20"/>
                <w:szCs w:val="20"/>
              </w:rPr>
            </w:pPr>
            <w:r w:rsidRPr="00A315A8">
              <w:rPr>
                <w:sz w:val="20"/>
                <w:szCs w:val="20"/>
              </w:rPr>
              <w:t>270,0</w:t>
            </w:r>
          </w:p>
        </w:tc>
      </w:tr>
      <w:tr w:rsidR="00A315A8" w:rsidRPr="00A315A8" w:rsidTr="00A213BE">
        <w:trPr>
          <w:trHeight w:val="987"/>
        </w:trPr>
        <w:tc>
          <w:tcPr>
            <w:tcW w:w="3519" w:type="dxa"/>
            <w:vAlign w:val="bottom"/>
          </w:tcPr>
          <w:p w:rsidR="00A315A8" w:rsidRPr="00A315A8" w:rsidRDefault="00A315A8" w:rsidP="00A213BE">
            <w:pPr>
              <w:tabs>
                <w:tab w:val="left" w:pos="317"/>
              </w:tabs>
              <w:ind w:left="-108" w:firstLine="142"/>
              <w:jc w:val="center"/>
              <w:rPr>
                <w:color w:val="000000"/>
                <w:sz w:val="20"/>
                <w:szCs w:val="20"/>
              </w:rPr>
            </w:pPr>
            <w:r w:rsidRPr="00A315A8">
              <w:rPr>
                <w:color w:val="000000"/>
                <w:sz w:val="20"/>
                <w:szCs w:val="20"/>
              </w:rPr>
              <w:lastRenderedPageBreak/>
              <w:t>000 1 11 09040 00 0000 120</w:t>
            </w:r>
          </w:p>
        </w:tc>
        <w:tc>
          <w:tcPr>
            <w:tcW w:w="3003" w:type="dxa"/>
            <w:vAlign w:val="bottom"/>
          </w:tcPr>
          <w:p w:rsidR="00A315A8" w:rsidRPr="00A315A8" w:rsidRDefault="00A315A8" w:rsidP="00A213BE">
            <w:pPr>
              <w:ind w:left="187" w:firstLine="34"/>
              <w:rPr>
                <w:color w:val="000000"/>
                <w:sz w:val="20"/>
                <w:szCs w:val="20"/>
              </w:rPr>
            </w:pPr>
            <w:r w:rsidRPr="00A315A8">
              <w:rPr>
                <w:color w:val="000000"/>
                <w:sz w:val="20"/>
                <w:szCs w:val="20"/>
              </w:rPr>
              <w:t xml:space="preserve"> 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55" w:type="dxa"/>
            <w:vAlign w:val="bottom"/>
          </w:tcPr>
          <w:p w:rsidR="00A315A8" w:rsidRPr="00A315A8" w:rsidRDefault="00A315A8" w:rsidP="00A213BE">
            <w:pPr>
              <w:jc w:val="right"/>
              <w:rPr>
                <w:sz w:val="20"/>
                <w:szCs w:val="20"/>
              </w:rPr>
            </w:pPr>
            <w:r w:rsidRPr="00A315A8">
              <w:rPr>
                <w:sz w:val="20"/>
                <w:szCs w:val="20"/>
              </w:rPr>
              <w:t>270,0</w:t>
            </w:r>
          </w:p>
        </w:tc>
        <w:tc>
          <w:tcPr>
            <w:tcW w:w="1253" w:type="dxa"/>
            <w:vAlign w:val="bottom"/>
          </w:tcPr>
          <w:p w:rsidR="00A315A8" w:rsidRPr="00A315A8" w:rsidRDefault="00A315A8" w:rsidP="00A213BE">
            <w:pPr>
              <w:ind w:firstLine="176"/>
              <w:jc w:val="right"/>
              <w:rPr>
                <w:sz w:val="20"/>
                <w:szCs w:val="20"/>
              </w:rPr>
            </w:pPr>
            <w:r w:rsidRPr="00A315A8">
              <w:rPr>
                <w:sz w:val="20"/>
                <w:szCs w:val="20"/>
              </w:rPr>
              <w:t>270,0</w:t>
            </w:r>
          </w:p>
        </w:tc>
        <w:tc>
          <w:tcPr>
            <w:tcW w:w="1279" w:type="dxa"/>
            <w:vAlign w:val="bottom"/>
          </w:tcPr>
          <w:p w:rsidR="00A315A8" w:rsidRPr="00A315A8" w:rsidRDefault="00A315A8" w:rsidP="00A213BE">
            <w:pPr>
              <w:ind w:firstLine="176"/>
              <w:jc w:val="right"/>
              <w:rPr>
                <w:sz w:val="20"/>
                <w:szCs w:val="20"/>
              </w:rPr>
            </w:pPr>
            <w:r w:rsidRPr="00A315A8">
              <w:rPr>
                <w:sz w:val="20"/>
                <w:szCs w:val="20"/>
              </w:rPr>
              <w:t>270,0</w:t>
            </w:r>
          </w:p>
        </w:tc>
      </w:tr>
      <w:tr w:rsidR="00A315A8" w:rsidRPr="00A315A8" w:rsidTr="00A213BE">
        <w:trPr>
          <w:trHeight w:val="987"/>
        </w:trPr>
        <w:tc>
          <w:tcPr>
            <w:tcW w:w="3519" w:type="dxa"/>
            <w:vAlign w:val="bottom"/>
          </w:tcPr>
          <w:p w:rsidR="00A315A8" w:rsidRPr="00A315A8" w:rsidRDefault="00A315A8" w:rsidP="00A213BE">
            <w:pPr>
              <w:tabs>
                <w:tab w:val="left" w:pos="317"/>
              </w:tabs>
              <w:ind w:left="-108" w:firstLine="142"/>
              <w:jc w:val="center"/>
              <w:rPr>
                <w:color w:val="000000"/>
                <w:sz w:val="20"/>
                <w:szCs w:val="20"/>
              </w:rPr>
            </w:pPr>
            <w:r w:rsidRPr="00A315A8">
              <w:rPr>
                <w:color w:val="000000"/>
                <w:sz w:val="20"/>
                <w:szCs w:val="20"/>
              </w:rPr>
              <w:t>000 1 11 09045 10 0000 120</w:t>
            </w:r>
          </w:p>
        </w:tc>
        <w:tc>
          <w:tcPr>
            <w:tcW w:w="3003" w:type="dxa"/>
            <w:vAlign w:val="bottom"/>
          </w:tcPr>
          <w:p w:rsidR="00A315A8" w:rsidRPr="00A315A8" w:rsidRDefault="00A315A8" w:rsidP="00A213BE">
            <w:pPr>
              <w:ind w:left="187" w:firstLine="34"/>
              <w:rPr>
                <w:color w:val="000000"/>
                <w:sz w:val="20"/>
                <w:szCs w:val="20"/>
              </w:rPr>
            </w:pPr>
            <w:r w:rsidRPr="00A315A8">
              <w:rPr>
                <w:color w:val="000000"/>
                <w:sz w:val="20"/>
                <w:szCs w:val="20"/>
              </w:rPr>
              <w:t xml:space="preserve"> 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455" w:type="dxa"/>
            <w:vAlign w:val="bottom"/>
          </w:tcPr>
          <w:p w:rsidR="00A315A8" w:rsidRPr="00A315A8" w:rsidRDefault="00A315A8" w:rsidP="00A213BE">
            <w:pPr>
              <w:jc w:val="right"/>
              <w:rPr>
                <w:sz w:val="20"/>
                <w:szCs w:val="20"/>
              </w:rPr>
            </w:pPr>
            <w:r w:rsidRPr="00A315A8">
              <w:rPr>
                <w:sz w:val="20"/>
                <w:szCs w:val="20"/>
              </w:rPr>
              <w:t>270,0</w:t>
            </w:r>
          </w:p>
        </w:tc>
        <w:tc>
          <w:tcPr>
            <w:tcW w:w="1253" w:type="dxa"/>
            <w:vAlign w:val="bottom"/>
          </w:tcPr>
          <w:p w:rsidR="00A315A8" w:rsidRPr="00A315A8" w:rsidRDefault="00A315A8" w:rsidP="00A213BE">
            <w:pPr>
              <w:ind w:firstLine="176"/>
              <w:jc w:val="right"/>
              <w:rPr>
                <w:sz w:val="20"/>
                <w:szCs w:val="20"/>
              </w:rPr>
            </w:pPr>
            <w:r w:rsidRPr="00A315A8">
              <w:rPr>
                <w:sz w:val="20"/>
                <w:szCs w:val="20"/>
              </w:rPr>
              <w:t>270,0</w:t>
            </w:r>
          </w:p>
        </w:tc>
        <w:tc>
          <w:tcPr>
            <w:tcW w:w="1279" w:type="dxa"/>
            <w:vAlign w:val="bottom"/>
          </w:tcPr>
          <w:p w:rsidR="00A315A8" w:rsidRPr="00A315A8" w:rsidRDefault="00A315A8" w:rsidP="00A213BE">
            <w:pPr>
              <w:ind w:firstLine="176"/>
              <w:jc w:val="right"/>
              <w:rPr>
                <w:sz w:val="20"/>
                <w:szCs w:val="20"/>
              </w:rPr>
            </w:pPr>
            <w:r w:rsidRPr="00A315A8">
              <w:rPr>
                <w:sz w:val="20"/>
                <w:szCs w:val="20"/>
              </w:rPr>
              <w:t>270,0</w:t>
            </w:r>
          </w:p>
        </w:tc>
      </w:tr>
      <w:tr w:rsidR="00A315A8" w:rsidRPr="00A315A8" w:rsidTr="00A213BE">
        <w:trPr>
          <w:trHeight w:val="1143"/>
        </w:trPr>
        <w:tc>
          <w:tcPr>
            <w:tcW w:w="3519" w:type="dxa"/>
            <w:vAlign w:val="bottom"/>
          </w:tcPr>
          <w:p w:rsidR="00A315A8" w:rsidRPr="00A315A8" w:rsidRDefault="00A315A8" w:rsidP="00A213BE">
            <w:pPr>
              <w:pStyle w:val="ConsPlusNormal"/>
              <w:tabs>
                <w:tab w:val="left" w:pos="317"/>
              </w:tabs>
              <w:ind w:left="-108" w:firstLine="142"/>
              <w:jc w:val="center"/>
              <w:rPr>
                <w:rFonts w:ascii="Times New Roman" w:hAnsi="Times New Roman" w:cs="Times New Roman"/>
              </w:rPr>
            </w:pPr>
            <w:r w:rsidRPr="00A315A8">
              <w:rPr>
                <w:rFonts w:ascii="Times New Roman" w:hAnsi="Times New Roman" w:cs="Times New Roman"/>
              </w:rPr>
              <w:t>000 1 13 00000 00 0000 000</w:t>
            </w:r>
          </w:p>
        </w:tc>
        <w:tc>
          <w:tcPr>
            <w:tcW w:w="3003" w:type="dxa"/>
            <w:vAlign w:val="bottom"/>
          </w:tcPr>
          <w:p w:rsidR="00A315A8" w:rsidRPr="00A315A8" w:rsidRDefault="00A315A8" w:rsidP="00A213BE">
            <w:pPr>
              <w:pStyle w:val="ConsPlusNormal"/>
              <w:ind w:left="187"/>
              <w:rPr>
                <w:rFonts w:ascii="Times New Roman" w:hAnsi="Times New Roman" w:cs="Times New Roman"/>
              </w:rPr>
            </w:pPr>
            <w:r w:rsidRPr="00A315A8">
              <w:rPr>
                <w:rFonts w:ascii="Times New Roman" w:hAnsi="Times New Roman" w:cs="Times New Roman"/>
              </w:rPr>
              <w:t>ДОХОДЫ ОТ ОКАЗАНИЯ ПЛАТНЫХ УСЛУГ И КОМПЕНСАЦИИ ЗАТРАТ ГОСУДАРСТВА</w:t>
            </w:r>
          </w:p>
        </w:tc>
        <w:tc>
          <w:tcPr>
            <w:tcW w:w="1455" w:type="dxa"/>
            <w:vAlign w:val="bottom"/>
          </w:tcPr>
          <w:p w:rsidR="00A315A8" w:rsidRPr="00A315A8" w:rsidRDefault="00A315A8" w:rsidP="00A213BE">
            <w:pPr>
              <w:ind w:firstLineChars="200" w:firstLine="402"/>
              <w:jc w:val="right"/>
              <w:rPr>
                <w:b/>
                <w:sz w:val="20"/>
                <w:szCs w:val="20"/>
              </w:rPr>
            </w:pPr>
            <w:r w:rsidRPr="00A315A8">
              <w:rPr>
                <w:b/>
                <w:sz w:val="20"/>
                <w:szCs w:val="20"/>
              </w:rPr>
              <w:t>79,0</w:t>
            </w:r>
          </w:p>
        </w:tc>
        <w:tc>
          <w:tcPr>
            <w:tcW w:w="1253" w:type="dxa"/>
            <w:vAlign w:val="bottom"/>
          </w:tcPr>
          <w:p w:rsidR="00A315A8" w:rsidRPr="00A315A8" w:rsidRDefault="00A315A8" w:rsidP="00A213BE">
            <w:pPr>
              <w:jc w:val="right"/>
              <w:rPr>
                <w:b/>
                <w:sz w:val="20"/>
                <w:szCs w:val="20"/>
              </w:rPr>
            </w:pPr>
            <w:r w:rsidRPr="00A315A8">
              <w:rPr>
                <w:b/>
                <w:sz w:val="20"/>
                <w:szCs w:val="20"/>
              </w:rPr>
              <w:t>79,0</w:t>
            </w:r>
          </w:p>
        </w:tc>
        <w:tc>
          <w:tcPr>
            <w:tcW w:w="1279" w:type="dxa"/>
            <w:vAlign w:val="bottom"/>
          </w:tcPr>
          <w:p w:rsidR="00A315A8" w:rsidRPr="00A315A8" w:rsidRDefault="00A315A8" w:rsidP="00A213BE">
            <w:pPr>
              <w:jc w:val="right"/>
              <w:rPr>
                <w:b/>
                <w:sz w:val="20"/>
                <w:szCs w:val="20"/>
              </w:rPr>
            </w:pPr>
            <w:r w:rsidRPr="00A315A8">
              <w:rPr>
                <w:b/>
                <w:sz w:val="20"/>
                <w:szCs w:val="20"/>
              </w:rPr>
              <w:t>79,0</w:t>
            </w:r>
          </w:p>
        </w:tc>
      </w:tr>
      <w:tr w:rsidR="00A315A8" w:rsidRPr="00A315A8" w:rsidTr="00A213BE">
        <w:trPr>
          <w:trHeight w:val="552"/>
        </w:trPr>
        <w:tc>
          <w:tcPr>
            <w:tcW w:w="3519" w:type="dxa"/>
            <w:vAlign w:val="bottom"/>
          </w:tcPr>
          <w:p w:rsidR="00A315A8" w:rsidRPr="00A315A8" w:rsidRDefault="00A315A8" w:rsidP="00A213BE">
            <w:pPr>
              <w:pStyle w:val="ConsPlusNormal"/>
              <w:tabs>
                <w:tab w:val="left" w:pos="317"/>
              </w:tabs>
              <w:ind w:left="-108" w:firstLine="142"/>
              <w:jc w:val="center"/>
              <w:rPr>
                <w:rFonts w:ascii="Times New Roman" w:hAnsi="Times New Roman" w:cs="Times New Roman"/>
              </w:rPr>
            </w:pPr>
            <w:r w:rsidRPr="00A315A8">
              <w:rPr>
                <w:rFonts w:ascii="Times New Roman" w:hAnsi="Times New Roman" w:cs="Times New Roman"/>
              </w:rPr>
              <w:t>000 1 13 01000 00 0000 130</w:t>
            </w:r>
          </w:p>
        </w:tc>
        <w:tc>
          <w:tcPr>
            <w:tcW w:w="3003" w:type="dxa"/>
            <w:vAlign w:val="bottom"/>
          </w:tcPr>
          <w:p w:rsidR="00A315A8" w:rsidRPr="00A315A8" w:rsidRDefault="00A315A8" w:rsidP="00A213BE">
            <w:pPr>
              <w:pStyle w:val="ConsPlusNormal"/>
              <w:ind w:left="187"/>
              <w:rPr>
                <w:rFonts w:ascii="Times New Roman" w:hAnsi="Times New Roman" w:cs="Times New Roman"/>
              </w:rPr>
            </w:pPr>
            <w:r w:rsidRPr="00A315A8">
              <w:rPr>
                <w:rFonts w:ascii="Times New Roman" w:hAnsi="Times New Roman" w:cs="Times New Roman"/>
              </w:rPr>
              <w:t>Доходы от оказания платных услуг (работ)</w:t>
            </w:r>
          </w:p>
        </w:tc>
        <w:tc>
          <w:tcPr>
            <w:tcW w:w="1455" w:type="dxa"/>
            <w:vAlign w:val="bottom"/>
          </w:tcPr>
          <w:p w:rsidR="00A315A8" w:rsidRPr="00A315A8" w:rsidRDefault="00A315A8" w:rsidP="00A213BE">
            <w:pPr>
              <w:jc w:val="right"/>
              <w:rPr>
                <w:sz w:val="20"/>
                <w:szCs w:val="20"/>
              </w:rPr>
            </w:pPr>
            <w:r w:rsidRPr="00A315A8">
              <w:rPr>
                <w:sz w:val="20"/>
                <w:szCs w:val="20"/>
              </w:rPr>
              <w:t>26,0</w:t>
            </w:r>
          </w:p>
        </w:tc>
        <w:tc>
          <w:tcPr>
            <w:tcW w:w="1253" w:type="dxa"/>
            <w:vAlign w:val="bottom"/>
          </w:tcPr>
          <w:p w:rsidR="00A315A8" w:rsidRPr="00A315A8" w:rsidRDefault="00A315A8" w:rsidP="00A213BE">
            <w:pPr>
              <w:jc w:val="right"/>
              <w:rPr>
                <w:sz w:val="20"/>
                <w:szCs w:val="20"/>
              </w:rPr>
            </w:pPr>
            <w:r w:rsidRPr="00A315A8">
              <w:rPr>
                <w:sz w:val="20"/>
                <w:szCs w:val="20"/>
              </w:rPr>
              <w:t>26,0</w:t>
            </w:r>
          </w:p>
        </w:tc>
        <w:tc>
          <w:tcPr>
            <w:tcW w:w="1279" w:type="dxa"/>
            <w:vAlign w:val="bottom"/>
          </w:tcPr>
          <w:p w:rsidR="00A315A8" w:rsidRPr="00A315A8" w:rsidRDefault="00A315A8" w:rsidP="00A213BE">
            <w:pPr>
              <w:jc w:val="right"/>
              <w:rPr>
                <w:sz w:val="20"/>
                <w:szCs w:val="20"/>
              </w:rPr>
            </w:pPr>
            <w:r w:rsidRPr="00A315A8">
              <w:rPr>
                <w:sz w:val="20"/>
                <w:szCs w:val="20"/>
              </w:rPr>
              <w:t>26,0</w:t>
            </w:r>
          </w:p>
        </w:tc>
      </w:tr>
      <w:tr w:rsidR="00A315A8" w:rsidRPr="00A315A8" w:rsidTr="00A213BE">
        <w:trPr>
          <w:trHeight w:val="847"/>
        </w:trPr>
        <w:tc>
          <w:tcPr>
            <w:tcW w:w="3519" w:type="dxa"/>
            <w:vAlign w:val="bottom"/>
          </w:tcPr>
          <w:p w:rsidR="00A315A8" w:rsidRPr="00A315A8" w:rsidRDefault="00A315A8" w:rsidP="00A213BE">
            <w:pPr>
              <w:pStyle w:val="ConsPlusNormal"/>
              <w:tabs>
                <w:tab w:val="left" w:pos="317"/>
              </w:tabs>
              <w:ind w:left="-108" w:firstLine="142"/>
              <w:jc w:val="center"/>
              <w:rPr>
                <w:rFonts w:ascii="Times New Roman" w:hAnsi="Times New Roman" w:cs="Times New Roman"/>
              </w:rPr>
            </w:pPr>
            <w:r w:rsidRPr="00A315A8">
              <w:rPr>
                <w:rFonts w:ascii="Times New Roman" w:hAnsi="Times New Roman" w:cs="Times New Roman"/>
              </w:rPr>
              <w:t>000  1 13 01990 00 0000 130</w:t>
            </w:r>
          </w:p>
        </w:tc>
        <w:tc>
          <w:tcPr>
            <w:tcW w:w="3003" w:type="dxa"/>
            <w:vAlign w:val="bottom"/>
          </w:tcPr>
          <w:p w:rsidR="00A315A8" w:rsidRPr="00A315A8" w:rsidRDefault="00A315A8" w:rsidP="00A213BE">
            <w:pPr>
              <w:pStyle w:val="ConsPlusNormal"/>
              <w:ind w:left="187"/>
              <w:rPr>
                <w:rFonts w:ascii="Times New Roman" w:hAnsi="Times New Roman" w:cs="Times New Roman"/>
              </w:rPr>
            </w:pPr>
            <w:r w:rsidRPr="00A315A8">
              <w:rPr>
                <w:rFonts w:ascii="Times New Roman" w:hAnsi="Times New Roman" w:cs="Times New Roman"/>
              </w:rPr>
              <w:t xml:space="preserve">Прочие доходы от оказания платных услуг </w:t>
            </w:r>
          </w:p>
          <w:p w:rsidR="00A315A8" w:rsidRPr="00A315A8" w:rsidRDefault="00A315A8" w:rsidP="00A213BE">
            <w:pPr>
              <w:pStyle w:val="ConsPlusNormal"/>
              <w:ind w:left="187"/>
              <w:rPr>
                <w:rFonts w:ascii="Times New Roman" w:hAnsi="Times New Roman" w:cs="Times New Roman"/>
              </w:rPr>
            </w:pPr>
            <w:r w:rsidRPr="00A315A8">
              <w:rPr>
                <w:rFonts w:ascii="Times New Roman" w:hAnsi="Times New Roman" w:cs="Times New Roman"/>
              </w:rPr>
              <w:t>(работ)</w:t>
            </w:r>
          </w:p>
        </w:tc>
        <w:tc>
          <w:tcPr>
            <w:tcW w:w="1455" w:type="dxa"/>
            <w:vAlign w:val="bottom"/>
          </w:tcPr>
          <w:p w:rsidR="00A315A8" w:rsidRPr="00A315A8" w:rsidRDefault="00A315A8" w:rsidP="00A213BE">
            <w:pPr>
              <w:jc w:val="right"/>
              <w:rPr>
                <w:sz w:val="20"/>
                <w:szCs w:val="20"/>
              </w:rPr>
            </w:pPr>
            <w:r w:rsidRPr="00A315A8">
              <w:rPr>
                <w:sz w:val="20"/>
                <w:szCs w:val="20"/>
              </w:rPr>
              <w:t>26,0</w:t>
            </w:r>
          </w:p>
        </w:tc>
        <w:tc>
          <w:tcPr>
            <w:tcW w:w="1253" w:type="dxa"/>
            <w:vAlign w:val="bottom"/>
          </w:tcPr>
          <w:p w:rsidR="00A315A8" w:rsidRPr="00A315A8" w:rsidRDefault="00A315A8" w:rsidP="00A213BE">
            <w:pPr>
              <w:jc w:val="right"/>
              <w:rPr>
                <w:sz w:val="20"/>
                <w:szCs w:val="20"/>
              </w:rPr>
            </w:pPr>
            <w:r w:rsidRPr="00A315A8">
              <w:rPr>
                <w:sz w:val="20"/>
                <w:szCs w:val="20"/>
              </w:rPr>
              <w:t>26,0</w:t>
            </w:r>
          </w:p>
        </w:tc>
        <w:tc>
          <w:tcPr>
            <w:tcW w:w="1279" w:type="dxa"/>
            <w:vAlign w:val="bottom"/>
          </w:tcPr>
          <w:p w:rsidR="00A315A8" w:rsidRPr="00A315A8" w:rsidRDefault="00A315A8" w:rsidP="00A213BE">
            <w:pPr>
              <w:jc w:val="right"/>
              <w:rPr>
                <w:sz w:val="20"/>
                <w:szCs w:val="20"/>
              </w:rPr>
            </w:pPr>
            <w:r w:rsidRPr="00A315A8">
              <w:rPr>
                <w:sz w:val="20"/>
                <w:szCs w:val="20"/>
              </w:rPr>
              <w:t>26,0</w:t>
            </w:r>
          </w:p>
        </w:tc>
      </w:tr>
      <w:tr w:rsidR="00A315A8" w:rsidRPr="00A315A8" w:rsidTr="00A213BE">
        <w:trPr>
          <w:trHeight w:val="1115"/>
        </w:trPr>
        <w:tc>
          <w:tcPr>
            <w:tcW w:w="3519" w:type="dxa"/>
            <w:vAlign w:val="bottom"/>
          </w:tcPr>
          <w:p w:rsidR="00A315A8" w:rsidRPr="00A315A8" w:rsidRDefault="00A315A8" w:rsidP="00A213BE">
            <w:pPr>
              <w:pStyle w:val="ConsPlusNormal"/>
              <w:tabs>
                <w:tab w:val="left" w:pos="317"/>
              </w:tabs>
              <w:ind w:left="-108" w:firstLine="142"/>
              <w:jc w:val="center"/>
              <w:rPr>
                <w:rFonts w:ascii="Times New Roman" w:hAnsi="Times New Roman" w:cs="Times New Roman"/>
              </w:rPr>
            </w:pPr>
            <w:r w:rsidRPr="00A315A8">
              <w:rPr>
                <w:rFonts w:ascii="Times New Roman" w:hAnsi="Times New Roman" w:cs="Times New Roman"/>
              </w:rPr>
              <w:t>000 1 13 01995 10 0000 130</w:t>
            </w:r>
          </w:p>
        </w:tc>
        <w:tc>
          <w:tcPr>
            <w:tcW w:w="3003" w:type="dxa"/>
            <w:vAlign w:val="bottom"/>
          </w:tcPr>
          <w:p w:rsidR="00A315A8" w:rsidRPr="00A315A8" w:rsidRDefault="00A315A8" w:rsidP="00A213BE">
            <w:pPr>
              <w:pStyle w:val="ConsPlusNormal"/>
              <w:ind w:left="187"/>
              <w:rPr>
                <w:rFonts w:ascii="Times New Roman" w:hAnsi="Times New Roman" w:cs="Times New Roman"/>
              </w:rPr>
            </w:pPr>
            <w:r w:rsidRPr="00A315A8">
              <w:rPr>
                <w:rFonts w:ascii="Times New Roman" w:hAnsi="Times New Roman" w:cs="Times New Roman"/>
              </w:rPr>
              <w:t>Прочие доходы от оказания платных услуг (работ) получателями средств бюджетов сельских поселений</w:t>
            </w:r>
          </w:p>
        </w:tc>
        <w:tc>
          <w:tcPr>
            <w:tcW w:w="1455" w:type="dxa"/>
            <w:vAlign w:val="bottom"/>
          </w:tcPr>
          <w:p w:rsidR="00A315A8" w:rsidRPr="00A315A8" w:rsidRDefault="00A315A8" w:rsidP="00A213BE">
            <w:pPr>
              <w:jc w:val="right"/>
              <w:rPr>
                <w:sz w:val="20"/>
                <w:szCs w:val="20"/>
              </w:rPr>
            </w:pPr>
            <w:r w:rsidRPr="00A315A8">
              <w:rPr>
                <w:sz w:val="20"/>
                <w:szCs w:val="20"/>
              </w:rPr>
              <w:t>26,0</w:t>
            </w:r>
          </w:p>
        </w:tc>
        <w:tc>
          <w:tcPr>
            <w:tcW w:w="1253" w:type="dxa"/>
            <w:vAlign w:val="bottom"/>
          </w:tcPr>
          <w:p w:rsidR="00A315A8" w:rsidRPr="00A315A8" w:rsidRDefault="00A315A8" w:rsidP="00A213BE">
            <w:pPr>
              <w:jc w:val="right"/>
              <w:rPr>
                <w:sz w:val="20"/>
                <w:szCs w:val="20"/>
              </w:rPr>
            </w:pPr>
            <w:r w:rsidRPr="00A315A8">
              <w:rPr>
                <w:sz w:val="20"/>
                <w:szCs w:val="20"/>
              </w:rPr>
              <w:t>26,0</w:t>
            </w:r>
          </w:p>
        </w:tc>
        <w:tc>
          <w:tcPr>
            <w:tcW w:w="1279" w:type="dxa"/>
            <w:vAlign w:val="bottom"/>
          </w:tcPr>
          <w:p w:rsidR="00A315A8" w:rsidRPr="00A315A8" w:rsidRDefault="00A315A8" w:rsidP="00A213BE">
            <w:pPr>
              <w:jc w:val="right"/>
              <w:rPr>
                <w:sz w:val="20"/>
                <w:szCs w:val="20"/>
              </w:rPr>
            </w:pPr>
            <w:r w:rsidRPr="00A315A8">
              <w:rPr>
                <w:sz w:val="20"/>
                <w:szCs w:val="20"/>
              </w:rPr>
              <w:t>26,0</w:t>
            </w:r>
          </w:p>
        </w:tc>
      </w:tr>
      <w:tr w:rsidR="00A315A8" w:rsidRPr="00A315A8" w:rsidTr="00A213BE">
        <w:trPr>
          <w:trHeight w:val="543"/>
        </w:trPr>
        <w:tc>
          <w:tcPr>
            <w:tcW w:w="3519" w:type="dxa"/>
            <w:vAlign w:val="bottom"/>
          </w:tcPr>
          <w:p w:rsidR="00A315A8" w:rsidRPr="00A315A8" w:rsidRDefault="00A315A8" w:rsidP="00A213BE">
            <w:pPr>
              <w:tabs>
                <w:tab w:val="left" w:pos="317"/>
              </w:tabs>
              <w:ind w:left="-108" w:firstLine="142"/>
              <w:jc w:val="center"/>
              <w:rPr>
                <w:color w:val="000000"/>
                <w:sz w:val="20"/>
                <w:szCs w:val="20"/>
              </w:rPr>
            </w:pPr>
            <w:r w:rsidRPr="00A315A8">
              <w:rPr>
                <w:color w:val="000000"/>
                <w:sz w:val="20"/>
                <w:szCs w:val="20"/>
              </w:rPr>
              <w:t>000 1 13 02000 00 0000 130</w:t>
            </w:r>
          </w:p>
        </w:tc>
        <w:tc>
          <w:tcPr>
            <w:tcW w:w="3003" w:type="dxa"/>
            <w:vAlign w:val="bottom"/>
          </w:tcPr>
          <w:p w:rsidR="00A315A8" w:rsidRPr="00A315A8" w:rsidRDefault="00A315A8" w:rsidP="00A213BE">
            <w:pPr>
              <w:ind w:left="187" w:firstLine="34"/>
              <w:rPr>
                <w:color w:val="000000"/>
                <w:sz w:val="20"/>
                <w:szCs w:val="20"/>
              </w:rPr>
            </w:pPr>
            <w:r w:rsidRPr="00A315A8">
              <w:rPr>
                <w:color w:val="000000"/>
                <w:sz w:val="20"/>
                <w:szCs w:val="20"/>
              </w:rPr>
              <w:t>Доходы от компенсации затрат государства</w:t>
            </w:r>
          </w:p>
        </w:tc>
        <w:tc>
          <w:tcPr>
            <w:tcW w:w="1455" w:type="dxa"/>
            <w:vAlign w:val="bottom"/>
          </w:tcPr>
          <w:p w:rsidR="00A315A8" w:rsidRPr="00A315A8" w:rsidRDefault="00A315A8" w:rsidP="00A213BE">
            <w:pPr>
              <w:jc w:val="right"/>
              <w:rPr>
                <w:sz w:val="20"/>
                <w:szCs w:val="20"/>
              </w:rPr>
            </w:pPr>
            <w:r w:rsidRPr="00A315A8">
              <w:rPr>
                <w:sz w:val="20"/>
                <w:szCs w:val="20"/>
              </w:rPr>
              <w:t>53,0</w:t>
            </w:r>
          </w:p>
        </w:tc>
        <w:tc>
          <w:tcPr>
            <w:tcW w:w="1253" w:type="dxa"/>
            <w:vAlign w:val="bottom"/>
          </w:tcPr>
          <w:p w:rsidR="00A315A8" w:rsidRPr="00A315A8" w:rsidRDefault="00A315A8" w:rsidP="00A213BE">
            <w:pPr>
              <w:jc w:val="right"/>
              <w:rPr>
                <w:sz w:val="20"/>
                <w:szCs w:val="20"/>
              </w:rPr>
            </w:pPr>
            <w:r w:rsidRPr="00A315A8">
              <w:rPr>
                <w:sz w:val="20"/>
                <w:szCs w:val="20"/>
              </w:rPr>
              <w:t>53,0</w:t>
            </w:r>
          </w:p>
        </w:tc>
        <w:tc>
          <w:tcPr>
            <w:tcW w:w="1279" w:type="dxa"/>
            <w:vAlign w:val="bottom"/>
          </w:tcPr>
          <w:p w:rsidR="00A315A8" w:rsidRPr="00A315A8" w:rsidRDefault="00A315A8" w:rsidP="00A213BE">
            <w:pPr>
              <w:jc w:val="right"/>
              <w:rPr>
                <w:sz w:val="20"/>
                <w:szCs w:val="20"/>
              </w:rPr>
            </w:pPr>
            <w:r w:rsidRPr="00A315A8">
              <w:rPr>
                <w:sz w:val="20"/>
                <w:szCs w:val="20"/>
              </w:rPr>
              <w:t>53,0</w:t>
            </w:r>
          </w:p>
        </w:tc>
      </w:tr>
      <w:tr w:rsidR="00A315A8" w:rsidRPr="00A315A8" w:rsidTr="00A213BE">
        <w:trPr>
          <w:trHeight w:val="708"/>
        </w:trPr>
        <w:tc>
          <w:tcPr>
            <w:tcW w:w="3519" w:type="dxa"/>
            <w:vAlign w:val="bottom"/>
          </w:tcPr>
          <w:p w:rsidR="00A315A8" w:rsidRPr="00A315A8" w:rsidRDefault="00A315A8" w:rsidP="00A213BE">
            <w:pPr>
              <w:tabs>
                <w:tab w:val="left" w:pos="317"/>
              </w:tabs>
              <w:ind w:left="-108" w:firstLine="142"/>
              <w:jc w:val="center"/>
              <w:rPr>
                <w:color w:val="000000"/>
                <w:sz w:val="20"/>
                <w:szCs w:val="20"/>
              </w:rPr>
            </w:pPr>
            <w:r w:rsidRPr="00A315A8">
              <w:rPr>
                <w:color w:val="000000"/>
                <w:sz w:val="20"/>
                <w:szCs w:val="20"/>
              </w:rPr>
              <w:t>000 1 13 02990 00 0000 130</w:t>
            </w:r>
          </w:p>
        </w:tc>
        <w:tc>
          <w:tcPr>
            <w:tcW w:w="3003" w:type="dxa"/>
            <w:vAlign w:val="bottom"/>
          </w:tcPr>
          <w:p w:rsidR="00A315A8" w:rsidRPr="00A315A8" w:rsidRDefault="00A315A8" w:rsidP="00A213BE">
            <w:pPr>
              <w:ind w:leftChars="53" w:left="187" w:hangingChars="30" w:hanging="60"/>
              <w:rPr>
                <w:color w:val="000000"/>
                <w:sz w:val="20"/>
                <w:szCs w:val="20"/>
              </w:rPr>
            </w:pPr>
            <w:r w:rsidRPr="00A315A8">
              <w:rPr>
                <w:color w:val="000000"/>
                <w:sz w:val="20"/>
                <w:szCs w:val="20"/>
              </w:rPr>
              <w:t xml:space="preserve"> Прочие доходы от компенсации затрат государства</w:t>
            </w:r>
          </w:p>
        </w:tc>
        <w:tc>
          <w:tcPr>
            <w:tcW w:w="1455" w:type="dxa"/>
            <w:vAlign w:val="bottom"/>
          </w:tcPr>
          <w:p w:rsidR="00A315A8" w:rsidRPr="00A315A8" w:rsidRDefault="00A315A8" w:rsidP="00A213BE">
            <w:pPr>
              <w:jc w:val="right"/>
              <w:rPr>
                <w:sz w:val="20"/>
                <w:szCs w:val="20"/>
              </w:rPr>
            </w:pPr>
            <w:r w:rsidRPr="00A315A8">
              <w:rPr>
                <w:sz w:val="20"/>
                <w:szCs w:val="20"/>
              </w:rPr>
              <w:t>53,0</w:t>
            </w:r>
          </w:p>
        </w:tc>
        <w:tc>
          <w:tcPr>
            <w:tcW w:w="1253" w:type="dxa"/>
            <w:vAlign w:val="bottom"/>
          </w:tcPr>
          <w:p w:rsidR="00A315A8" w:rsidRPr="00A315A8" w:rsidRDefault="00A315A8" w:rsidP="00A213BE">
            <w:pPr>
              <w:jc w:val="right"/>
              <w:rPr>
                <w:sz w:val="20"/>
                <w:szCs w:val="20"/>
              </w:rPr>
            </w:pPr>
            <w:r w:rsidRPr="00A315A8">
              <w:rPr>
                <w:sz w:val="20"/>
                <w:szCs w:val="20"/>
              </w:rPr>
              <w:t>53,0</w:t>
            </w:r>
          </w:p>
        </w:tc>
        <w:tc>
          <w:tcPr>
            <w:tcW w:w="1279" w:type="dxa"/>
            <w:vAlign w:val="bottom"/>
          </w:tcPr>
          <w:p w:rsidR="00A315A8" w:rsidRPr="00A315A8" w:rsidRDefault="00A315A8" w:rsidP="00A213BE">
            <w:pPr>
              <w:jc w:val="right"/>
              <w:rPr>
                <w:sz w:val="20"/>
                <w:szCs w:val="20"/>
              </w:rPr>
            </w:pPr>
            <w:r w:rsidRPr="00A315A8">
              <w:rPr>
                <w:sz w:val="20"/>
                <w:szCs w:val="20"/>
              </w:rPr>
              <w:t>53,0</w:t>
            </w:r>
          </w:p>
        </w:tc>
      </w:tr>
      <w:tr w:rsidR="00A315A8" w:rsidRPr="00A315A8" w:rsidTr="00A213BE">
        <w:trPr>
          <w:trHeight w:val="720"/>
        </w:trPr>
        <w:tc>
          <w:tcPr>
            <w:tcW w:w="3519" w:type="dxa"/>
            <w:vAlign w:val="bottom"/>
          </w:tcPr>
          <w:p w:rsidR="00A315A8" w:rsidRPr="00A315A8" w:rsidRDefault="00A315A8" w:rsidP="00A213BE">
            <w:pPr>
              <w:tabs>
                <w:tab w:val="left" w:pos="317"/>
              </w:tabs>
              <w:ind w:left="-108" w:firstLine="142"/>
              <w:jc w:val="center"/>
              <w:rPr>
                <w:color w:val="000000"/>
                <w:sz w:val="20"/>
                <w:szCs w:val="20"/>
              </w:rPr>
            </w:pPr>
            <w:r w:rsidRPr="00A315A8">
              <w:rPr>
                <w:color w:val="000000"/>
                <w:sz w:val="20"/>
                <w:szCs w:val="20"/>
              </w:rPr>
              <w:t>000 1 13 02995 10 0000 130</w:t>
            </w:r>
          </w:p>
        </w:tc>
        <w:tc>
          <w:tcPr>
            <w:tcW w:w="3003" w:type="dxa"/>
            <w:vAlign w:val="bottom"/>
          </w:tcPr>
          <w:p w:rsidR="00A315A8" w:rsidRPr="00A315A8" w:rsidRDefault="00A315A8" w:rsidP="00A213BE">
            <w:pPr>
              <w:ind w:left="187" w:firstLine="34"/>
              <w:rPr>
                <w:color w:val="000000"/>
                <w:sz w:val="20"/>
                <w:szCs w:val="20"/>
              </w:rPr>
            </w:pPr>
            <w:r w:rsidRPr="00A315A8">
              <w:rPr>
                <w:color w:val="000000"/>
                <w:sz w:val="20"/>
                <w:szCs w:val="20"/>
              </w:rPr>
              <w:t>Прочие доходы от компенсации затрат бюджетов сельских поселений</w:t>
            </w:r>
          </w:p>
        </w:tc>
        <w:tc>
          <w:tcPr>
            <w:tcW w:w="1455" w:type="dxa"/>
            <w:vAlign w:val="bottom"/>
          </w:tcPr>
          <w:p w:rsidR="00A315A8" w:rsidRPr="00A315A8" w:rsidRDefault="00A315A8" w:rsidP="00A213BE">
            <w:pPr>
              <w:jc w:val="right"/>
              <w:rPr>
                <w:sz w:val="20"/>
                <w:szCs w:val="20"/>
              </w:rPr>
            </w:pPr>
            <w:r w:rsidRPr="00A315A8">
              <w:rPr>
                <w:sz w:val="20"/>
                <w:szCs w:val="20"/>
              </w:rPr>
              <w:t>53,0</w:t>
            </w:r>
          </w:p>
        </w:tc>
        <w:tc>
          <w:tcPr>
            <w:tcW w:w="1253" w:type="dxa"/>
            <w:vAlign w:val="bottom"/>
          </w:tcPr>
          <w:p w:rsidR="00A315A8" w:rsidRPr="00A315A8" w:rsidRDefault="00A315A8" w:rsidP="00A213BE">
            <w:pPr>
              <w:jc w:val="right"/>
              <w:rPr>
                <w:sz w:val="20"/>
                <w:szCs w:val="20"/>
              </w:rPr>
            </w:pPr>
            <w:r w:rsidRPr="00A315A8">
              <w:rPr>
                <w:sz w:val="20"/>
                <w:szCs w:val="20"/>
              </w:rPr>
              <w:t>53,0</w:t>
            </w:r>
          </w:p>
        </w:tc>
        <w:tc>
          <w:tcPr>
            <w:tcW w:w="1279" w:type="dxa"/>
            <w:vAlign w:val="bottom"/>
          </w:tcPr>
          <w:p w:rsidR="00A315A8" w:rsidRPr="00A315A8" w:rsidRDefault="00A315A8" w:rsidP="00A213BE">
            <w:pPr>
              <w:jc w:val="right"/>
              <w:rPr>
                <w:sz w:val="20"/>
                <w:szCs w:val="20"/>
              </w:rPr>
            </w:pPr>
            <w:r w:rsidRPr="00A315A8">
              <w:rPr>
                <w:sz w:val="20"/>
                <w:szCs w:val="20"/>
              </w:rPr>
              <w:t>53,0</w:t>
            </w:r>
          </w:p>
        </w:tc>
      </w:tr>
      <w:tr w:rsidR="00A315A8" w:rsidRPr="00A315A8" w:rsidTr="00A213BE">
        <w:tc>
          <w:tcPr>
            <w:tcW w:w="3519" w:type="dxa"/>
            <w:vAlign w:val="bottom"/>
          </w:tcPr>
          <w:p w:rsidR="00A315A8" w:rsidRPr="00A315A8" w:rsidRDefault="00A315A8" w:rsidP="00A213BE">
            <w:pPr>
              <w:tabs>
                <w:tab w:val="left" w:pos="317"/>
              </w:tabs>
              <w:ind w:left="-108" w:firstLine="142"/>
              <w:jc w:val="center"/>
              <w:rPr>
                <w:b/>
                <w:bCs/>
                <w:sz w:val="20"/>
                <w:szCs w:val="20"/>
              </w:rPr>
            </w:pPr>
            <w:r w:rsidRPr="00A315A8">
              <w:rPr>
                <w:b/>
                <w:bCs/>
                <w:sz w:val="20"/>
                <w:szCs w:val="20"/>
              </w:rPr>
              <w:t>000  2 00 00000 00 0000 000</w:t>
            </w:r>
          </w:p>
        </w:tc>
        <w:tc>
          <w:tcPr>
            <w:tcW w:w="3003" w:type="dxa"/>
            <w:vAlign w:val="bottom"/>
          </w:tcPr>
          <w:p w:rsidR="00A315A8" w:rsidRPr="00A315A8" w:rsidRDefault="00A315A8" w:rsidP="00A213BE">
            <w:pPr>
              <w:ind w:left="187" w:firstLine="34"/>
              <w:rPr>
                <w:b/>
                <w:bCs/>
                <w:sz w:val="20"/>
                <w:szCs w:val="20"/>
              </w:rPr>
            </w:pPr>
            <w:r w:rsidRPr="00A315A8">
              <w:rPr>
                <w:b/>
                <w:bCs/>
                <w:sz w:val="20"/>
                <w:szCs w:val="20"/>
              </w:rPr>
              <w:t>БЕЗВОЗМЕЗДНЫЕ ПОСТУПЛЕНИЯ</w:t>
            </w:r>
          </w:p>
        </w:tc>
        <w:tc>
          <w:tcPr>
            <w:tcW w:w="1455" w:type="dxa"/>
            <w:vAlign w:val="bottom"/>
          </w:tcPr>
          <w:p w:rsidR="00A315A8" w:rsidRPr="00A315A8" w:rsidRDefault="00A315A8" w:rsidP="00A213BE">
            <w:pPr>
              <w:ind w:firstLine="213"/>
              <w:jc w:val="right"/>
              <w:rPr>
                <w:b/>
                <w:bCs/>
                <w:sz w:val="20"/>
                <w:szCs w:val="20"/>
              </w:rPr>
            </w:pPr>
            <w:r w:rsidRPr="00A315A8">
              <w:rPr>
                <w:b/>
                <w:bCs/>
                <w:sz w:val="20"/>
                <w:szCs w:val="20"/>
              </w:rPr>
              <w:t>33791,1</w:t>
            </w:r>
          </w:p>
        </w:tc>
        <w:tc>
          <w:tcPr>
            <w:tcW w:w="1253" w:type="dxa"/>
            <w:vAlign w:val="bottom"/>
          </w:tcPr>
          <w:p w:rsidR="00A315A8" w:rsidRPr="00A315A8" w:rsidRDefault="00A315A8" w:rsidP="00A213BE">
            <w:pPr>
              <w:ind w:hanging="108"/>
              <w:jc w:val="right"/>
              <w:rPr>
                <w:b/>
                <w:bCs/>
                <w:sz w:val="20"/>
                <w:szCs w:val="20"/>
              </w:rPr>
            </w:pPr>
            <w:r w:rsidRPr="00A315A8">
              <w:rPr>
                <w:b/>
                <w:bCs/>
                <w:sz w:val="20"/>
                <w:szCs w:val="20"/>
              </w:rPr>
              <w:t>16160,4</w:t>
            </w:r>
          </w:p>
        </w:tc>
        <w:tc>
          <w:tcPr>
            <w:tcW w:w="1279" w:type="dxa"/>
            <w:vAlign w:val="bottom"/>
          </w:tcPr>
          <w:p w:rsidR="00A315A8" w:rsidRPr="00A315A8" w:rsidRDefault="00A315A8" w:rsidP="00A213BE">
            <w:pPr>
              <w:ind w:firstLine="57"/>
              <w:jc w:val="right"/>
              <w:rPr>
                <w:b/>
                <w:bCs/>
                <w:sz w:val="20"/>
                <w:szCs w:val="20"/>
              </w:rPr>
            </w:pPr>
            <w:r w:rsidRPr="00A315A8">
              <w:rPr>
                <w:b/>
                <w:bCs/>
                <w:sz w:val="20"/>
                <w:szCs w:val="20"/>
              </w:rPr>
              <w:t>16217,0</w:t>
            </w:r>
          </w:p>
        </w:tc>
      </w:tr>
      <w:tr w:rsidR="00A315A8" w:rsidRPr="00A315A8" w:rsidTr="00A213BE">
        <w:tc>
          <w:tcPr>
            <w:tcW w:w="3519" w:type="dxa"/>
            <w:vAlign w:val="bottom"/>
          </w:tcPr>
          <w:p w:rsidR="00A315A8" w:rsidRPr="00A315A8" w:rsidRDefault="00A315A8" w:rsidP="00A213BE">
            <w:pPr>
              <w:tabs>
                <w:tab w:val="left" w:pos="317"/>
              </w:tabs>
              <w:ind w:left="-108" w:firstLine="142"/>
              <w:jc w:val="center"/>
              <w:rPr>
                <w:bCs/>
                <w:sz w:val="20"/>
                <w:szCs w:val="20"/>
              </w:rPr>
            </w:pPr>
            <w:r w:rsidRPr="00A315A8">
              <w:rPr>
                <w:bCs/>
                <w:sz w:val="20"/>
                <w:szCs w:val="20"/>
              </w:rPr>
              <w:t>000 2 02 00000 00 0000 000</w:t>
            </w:r>
          </w:p>
        </w:tc>
        <w:tc>
          <w:tcPr>
            <w:tcW w:w="3003" w:type="dxa"/>
            <w:vAlign w:val="bottom"/>
          </w:tcPr>
          <w:p w:rsidR="00A315A8" w:rsidRPr="00A315A8" w:rsidRDefault="00A315A8" w:rsidP="00A213BE">
            <w:pPr>
              <w:ind w:left="187" w:firstLine="34"/>
              <w:rPr>
                <w:bCs/>
                <w:sz w:val="20"/>
                <w:szCs w:val="20"/>
              </w:rPr>
            </w:pPr>
            <w:r w:rsidRPr="00A315A8">
              <w:rPr>
                <w:bCs/>
                <w:sz w:val="20"/>
                <w:szCs w:val="20"/>
              </w:rPr>
              <w:t xml:space="preserve">БЕЗВОЗМЕЗДНЫЕ ПОСТУПЛЕНИЯ ОТ </w:t>
            </w:r>
            <w:r w:rsidRPr="00A315A8">
              <w:rPr>
                <w:bCs/>
                <w:sz w:val="20"/>
                <w:szCs w:val="20"/>
              </w:rPr>
              <w:lastRenderedPageBreak/>
              <w:t>ДРУГИХ БЮДЖЕТОВ БЮДЖЕТНОЙ СИСТЕМЫ РОССИЙСКОЙ ФЕДЕРАЦИИ</w:t>
            </w:r>
          </w:p>
        </w:tc>
        <w:tc>
          <w:tcPr>
            <w:tcW w:w="1455" w:type="dxa"/>
            <w:vAlign w:val="bottom"/>
          </w:tcPr>
          <w:p w:rsidR="00A315A8" w:rsidRPr="00A315A8" w:rsidRDefault="00A315A8" w:rsidP="00A213BE">
            <w:pPr>
              <w:ind w:firstLine="72"/>
              <w:jc w:val="right"/>
              <w:rPr>
                <w:bCs/>
                <w:sz w:val="20"/>
                <w:szCs w:val="20"/>
              </w:rPr>
            </w:pPr>
            <w:r w:rsidRPr="00A315A8">
              <w:rPr>
                <w:bCs/>
                <w:sz w:val="20"/>
                <w:szCs w:val="20"/>
              </w:rPr>
              <w:lastRenderedPageBreak/>
              <w:t>33791,1</w:t>
            </w:r>
          </w:p>
        </w:tc>
        <w:tc>
          <w:tcPr>
            <w:tcW w:w="1253" w:type="dxa"/>
            <w:vAlign w:val="bottom"/>
          </w:tcPr>
          <w:p w:rsidR="00A315A8" w:rsidRPr="00A315A8" w:rsidRDefault="00A315A8" w:rsidP="00A213BE">
            <w:pPr>
              <w:ind w:firstLine="176"/>
              <w:jc w:val="right"/>
              <w:rPr>
                <w:bCs/>
                <w:sz w:val="20"/>
                <w:szCs w:val="20"/>
              </w:rPr>
            </w:pPr>
            <w:r w:rsidRPr="00A315A8">
              <w:rPr>
                <w:bCs/>
                <w:sz w:val="20"/>
                <w:szCs w:val="20"/>
              </w:rPr>
              <w:t>16160,4</w:t>
            </w:r>
          </w:p>
        </w:tc>
        <w:tc>
          <w:tcPr>
            <w:tcW w:w="1279" w:type="dxa"/>
            <w:vAlign w:val="bottom"/>
          </w:tcPr>
          <w:p w:rsidR="00A315A8" w:rsidRPr="00A315A8" w:rsidRDefault="00A315A8" w:rsidP="00A213BE">
            <w:pPr>
              <w:ind w:firstLine="199"/>
              <w:jc w:val="right"/>
              <w:rPr>
                <w:bCs/>
                <w:sz w:val="20"/>
                <w:szCs w:val="20"/>
              </w:rPr>
            </w:pPr>
            <w:r w:rsidRPr="00A315A8">
              <w:rPr>
                <w:bCs/>
                <w:sz w:val="20"/>
                <w:szCs w:val="20"/>
              </w:rPr>
              <w:t>16217,0</w:t>
            </w:r>
          </w:p>
        </w:tc>
      </w:tr>
      <w:tr w:rsidR="00A315A8" w:rsidRPr="00A315A8" w:rsidTr="00A213BE">
        <w:tc>
          <w:tcPr>
            <w:tcW w:w="3519" w:type="dxa"/>
            <w:shd w:val="clear" w:color="auto" w:fill="FFFFFF"/>
            <w:vAlign w:val="bottom"/>
          </w:tcPr>
          <w:p w:rsidR="00A315A8" w:rsidRPr="00A315A8" w:rsidRDefault="00A315A8" w:rsidP="00A213BE">
            <w:pPr>
              <w:tabs>
                <w:tab w:val="left" w:pos="317"/>
              </w:tabs>
              <w:ind w:left="-108" w:firstLine="142"/>
              <w:jc w:val="center"/>
              <w:rPr>
                <w:bCs/>
                <w:sz w:val="20"/>
                <w:szCs w:val="20"/>
              </w:rPr>
            </w:pPr>
            <w:r w:rsidRPr="00A315A8">
              <w:rPr>
                <w:bCs/>
                <w:sz w:val="20"/>
                <w:szCs w:val="20"/>
              </w:rPr>
              <w:lastRenderedPageBreak/>
              <w:t>000 2 02 10000 00 0000 150</w:t>
            </w:r>
          </w:p>
        </w:tc>
        <w:tc>
          <w:tcPr>
            <w:tcW w:w="3003" w:type="dxa"/>
            <w:shd w:val="clear" w:color="auto" w:fill="FFFFFF"/>
            <w:vAlign w:val="bottom"/>
          </w:tcPr>
          <w:p w:rsidR="00A315A8" w:rsidRPr="00A315A8" w:rsidRDefault="00A315A8" w:rsidP="00A213BE">
            <w:pPr>
              <w:ind w:left="187" w:firstLine="34"/>
              <w:rPr>
                <w:bCs/>
                <w:sz w:val="20"/>
                <w:szCs w:val="20"/>
              </w:rPr>
            </w:pPr>
            <w:r w:rsidRPr="00A315A8">
              <w:rPr>
                <w:bCs/>
                <w:sz w:val="20"/>
                <w:szCs w:val="20"/>
              </w:rPr>
              <w:t>Дотации бюджетам бюджетной системы Российской Федерации</w:t>
            </w:r>
          </w:p>
        </w:tc>
        <w:tc>
          <w:tcPr>
            <w:tcW w:w="1455" w:type="dxa"/>
            <w:shd w:val="clear" w:color="auto" w:fill="FFFFFF"/>
            <w:vAlign w:val="bottom"/>
          </w:tcPr>
          <w:p w:rsidR="00A315A8" w:rsidRPr="00A315A8" w:rsidRDefault="00A315A8" w:rsidP="00A213BE">
            <w:pPr>
              <w:jc w:val="right"/>
              <w:rPr>
                <w:b/>
                <w:sz w:val="20"/>
                <w:szCs w:val="20"/>
                <w:highlight w:val="cyan"/>
              </w:rPr>
            </w:pPr>
            <w:r w:rsidRPr="00A315A8">
              <w:rPr>
                <w:b/>
                <w:sz w:val="20"/>
                <w:szCs w:val="20"/>
              </w:rPr>
              <w:t>3039,0</w:t>
            </w:r>
          </w:p>
        </w:tc>
        <w:tc>
          <w:tcPr>
            <w:tcW w:w="1253" w:type="dxa"/>
            <w:shd w:val="clear" w:color="auto" w:fill="FFFFFF"/>
            <w:vAlign w:val="bottom"/>
          </w:tcPr>
          <w:p w:rsidR="00A315A8" w:rsidRPr="00A315A8" w:rsidRDefault="00A315A8" w:rsidP="00A213BE">
            <w:pPr>
              <w:ind w:firstLine="176"/>
              <w:jc w:val="right"/>
              <w:rPr>
                <w:b/>
                <w:sz w:val="20"/>
                <w:szCs w:val="20"/>
                <w:highlight w:val="cyan"/>
              </w:rPr>
            </w:pPr>
            <w:r w:rsidRPr="00A315A8">
              <w:rPr>
                <w:b/>
                <w:sz w:val="20"/>
                <w:szCs w:val="20"/>
              </w:rPr>
              <w:t>3165,0</w:t>
            </w:r>
          </w:p>
        </w:tc>
        <w:tc>
          <w:tcPr>
            <w:tcW w:w="1279" w:type="dxa"/>
            <w:shd w:val="clear" w:color="auto" w:fill="FFFFFF"/>
            <w:vAlign w:val="bottom"/>
          </w:tcPr>
          <w:p w:rsidR="00A315A8" w:rsidRPr="00A315A8" w:rsidRDefault="00A315A8" w:rsidP="00A213BE">
            <w:pPr>
              <w:ind w:firstLine="199"/>
              <w:jc w:val="right"/>
              <w:rPr>
                <w:b/>
                <w:sz w:val="20"/>
                <w:szCs w:val="20"/>
                <w:highlight w:val="cyan"/>
              </w:rPr>
            </w:pPr>
            <w:r w:rsidRPr="00A315A8">
              <w:rPr>
                <w:b/>
                <w:sz w:val="20"/>
                <w:szCs w:val="20"/>
              </w:rPr>
              <w:t>3357,0</w:t>
            </w:r>
          </w:p>
        </w:tc>
      </w:tr>
      <w:tr w:rsidR="00A315A8" w:rsidRPr="00A315A8" w:rsidTr="00A213BE">
        <w:tc>
          <w:tcPr>
            <w:tcW w:w="3519" w:type="dxa"/>
            <w:shd w:val="clear" w:color="auto" w:fill="FFFFFF"/>
            <w:vAlign w:val="bottom"/>
          </w:tcPr>
          <w:p w:rsidR="00A315A8" w:rsidRPr="00A315A8" w:rsidRDefault="00A315A8" w:rsidP="00A213BE">
            <w:pPr>
              <w:tabs>
                <w:tab w:val="left" w:pos="317"/>
              </w:tabs>
              <w:ind w:left="-108" w:firstLine="142"/>
              <w:jc w:val="center"/>
              <w:rPr>
                <w:bCs/>
                <w:sz w:val="20"/>
                <w:szCs w:val="20"/>
              </w:rPr>
            </w:pPr>
            <w:r w:rsidRPr="00A315A8">
              <w:rPr>
                <w:bCs/>
                <w:sz w:val="20"/>
                <w:szCs w:val="20"/>
              </w:rPr>
              <w:t>000 2 02 15001 00 0000 150</w:t>
            </w:r>
          </w:p>
        </w:tc>
        <w:tc>
          <w:tcPr>
            <w:tcW w:w="3003" w:type="dxa"/>
            <w:shd w:val="clear" w:color="auto" w:fill="FFFFFF"/>
            <w:vAlign w:val="bottom"/>
          </w:tcPr>
          <w:p w:rsidR="00A315A8" w:rsidRPr="00A315A8" w:rsidRDefault="00A315A8" w:rsidP="00A213BE">
            <w:pPr>
              <w:ind w:left="187" w:firstLine="34"/>
              <w:rPr>
                <w:sz w:val="20"/>
                <w:szCs w:val="20"/>
              </w:rPr>
            </w:pPr>
            <w:r w:rsidRPr="00A315A8">
              <w:rPr>
                <w:sz w:val="20"/>
                <w:szCs w:val="20"/>
              </w:rPr>
              <w:t xml:space="preserve">Дотации на выравнивание бюджетной обеспеченности  </w:t>
            </w:r>
          </w:p>
        </w:tc>
        <w:tc>
          <w:tcPr>
            <w:tcW w:w="1455" w:type="dxa"/>
            <w:shd w:val="clear" w:color="auto" w:fill="FFFFFF"/>
            <w:vAlign w:val="bottom"/>
          </w:tcPr>
          <w:p w:rsidR="00A315A8" w:rsidRPr="00A315A8" w:rsidRDefault="00A315A8" w:rsidP="00A213BE">
            <w:pPr>
              <w:jc w:val="right"/>
              <w:rPr>
                <w:sz w:val="20"/>
                <w:szCs w:val="20"/>
              </w:rPr>
            </w:pPr>
            <w:r w:rsidRPr="00A315A8">
              <w:rPr>
                <w:sz w:val="20"/>
                <w:szCs w:val="20"/>
              </w:rPr>
              <w:t>481,0</w:t>
            </w:r>
          </w:p>
        </w:tc>
        <w:tc>
          <w:tcPr>
            <w:tcW w:w="1253" w:type="dxa"/>
            <w:shd w:val="clear" w:color="auto" w:fill="FFFFFF"/>
            <w:vAlign w:val="bottom"/>
          </w:tcPr>
          <w:p w:rsidR="00A315A8" w:rsidRPr="00A315A8" w:rsidRDefault="00A315A8" w:rsidP="00A213BE">
            <w:pPr>
              <w:ind w:firstLine="176"/>
              <w:jc w:val="right"/>
              <w:rPr>
                <w:sz w:val="20"/>
                <w:szCs w:val="20"/>
              </w:rPr>
            </w:pPr>
            <w:r w:rsidRPr="00A315A8">
              <w:rPr>
                <w:sz w:val="20"/>
                <w:szCs w:val="20"/>
              </w:rPr>
              <w:t>421,0</w:t>
            </w:r>
          </w:p>
        </w:tc>
        <w:tc>
          <w:tcPr>
            <w:tcW w:w="1279" w:type="dxa"/>
            <w:shd w:val="clear" w:color="auto" w:fill="FFFFFF"/>
            <w:vAlign w:val="bottom"/>
          </w:tcPr>
          <w:p w:rsidR="00A315A8" w:rsidRPr="00A315A8" w:rsidRDefault="00A315A8" w:rsidP="00A213BE">
            <w:pPr>
              <w:ind w:firstLine="199"/>
              <w:jc w:val="right"/>
              <w:rPr>
                <w:sz w:val="20"/>
                <w:szCs w:val="20"/>
              </w:rPr>
            </w:pPr>
            <w:r w:rsidRPr="00A315A8">
              <w:rPr>
                <w:sz w:val="20"/>
                <w:szCs w:val="20"/>
              </w:rPr>
              <w:t>435,0</w:t>
            </w:r>
          </w:p>
        </w:tc>
      </w:tr>
      <w:tr w:rsidR="00A315A8" w:rsidRPr="00A315A8" w:rsidTr="00A213BE">
        <w:tc>
          <w:tcPr>
            <w:tcW w:w="3519" w:type="dxa"/>
            <w:shd w:val="clear" w:color="auto" w:fill="FFFFFF"/>
            <w:vAlign w:val="bottom"/>
          </w:tcPr>
          <w:p w:rsidR="00A315A8" w:rsidRPr="00A315A8" w:rsidRDefault="00A315A8" w:rsidP="00A213BE">
            <w:pPr>
              <w:tabs>
                <w:tab w:val="left" w:pos="317"/>
              </w:tabs>
              <w:ind w:left="-108" w:firstLine="142"/>
              <w:jc w:val="center"/>
              <w:rPr>
                <w:bCs/>
                <w:sz w:val="20"/>
                <w:szCs w:val="20"/>
              </w:rPr>
            </w:pPr>
            <w:r w:rsidRPr="00A315A8">
              <w:rPr>
                <w:bCs/>
                <w:sz w:val="20"/>
                <w:szCs w:val="20"/>
              </w:rPr>
              <w:t>000 2 02 15001 10 0000 150</w:t>
            </w:r>
          </w:p>
        </w:tc>
        <w:tc>
          <w:tcPr>
            <w:tcW w:w="3003" w:type="dxa"/>
            <w:shd w:val="clear" w:color="auto" w:fill="FFFFFF"/>
            <w:vAlign w:val="bottom"/>
          </w:tcPr>
          <w:p w:rsidR="00A315A8" w:rsidRPr="00A315A8" w:rsidRDefault="00A315A8" w:rsidP="00A213BE">
            <w:pPr>
              <w:ind w:left="187" w:hanging="108"/>
              <w:rPr>
                <w:sz w:val="20"/>
                <w:szCs w:val="20"/>
              </w:rPr>
            </w:pPr>
            <w:r w:rsidRPr="00A315A8">
              <w:rPr>
                <w:sz w:val="20"/>
                <w:szCs w:val="20"/>
              </w:rPr>
              <w:t xml:space="preserve"> Дотации бюджетам сельских поселений на выравнивание бюджетной обеспеченности  из бюджета субъекта Российской Федерации</w:t>
            </w:r>
          </w:p>
        </w:tc>
        <w:tc>
          <w:tcPr>
            <w:tcW w:w="1455" w:type="dxa"/>
            <w:shd w:val="clear" w:color="auto" w:fill="FFFFFF"/>
            <w:vAlign w:val="bottom"/>
          </w:tcPr>
          <w:p w:rsidR="00A315A8" w:rsidRPr="00A315A8" w:rsidRDefault="00A315A8" w:rsidP="00A213BE">
            <w:pPr>
              <w:jc w:val="right"/>
              <w:rPr>
                <w:sz w:val="20"/>
                <w:szCs w:val="20"/>
              </w:rPr>
            </w:pPr>
            <w:r w:rsidRPr="00A315A8">
              <w:rPr>
                <w:sz w:val="20"/>
                <w:szCs w:val="20"/>
              </w:rPr>
              <w:t>481,0</w:t>
            </w:r>
          </w:p>
        </w:tc>
        <w:tc>
          <w:tcPr>
            <w:tcW w:w="1253" w:type="dxa"/>
            <w:shd w:val="clear" w:color="auto" w:fill="FFFFFF"/>
            <w:vAlign w:val="bottom"/>
          </w:tcPr>
          <w:p w:rsidR="00A315A8" w:rsidRPr="00A315A8" w:rsidRDefault="00A315A8" w:rsidP="00A213BE">
            <w:pPr>
              <w:ind w:firstLine="176"/>
              <w:jc w:val="right"/>
              <w:rPr>
                <w:sz w:val="20"/>
                <w:szCs w:val="20"/>
              </w:rPr>
            </w:pPr>
            <w:r w:rsidRPr="00A315A8">
              <w:rPr>
                <w:sz w:val="20"/>
                <w:szCs w:val="20"/>
              </w:rPr>
              <w:t>421,0</w:t>
            </w:r>
          </w:p>
        </w:tc>
        <w:tc>
          <w:tcPr>
            <w:tcW w:w="1279" w:type="dxa"/>
            <w:shd w:val="clear" w:color="auto" w:fill="FFFFFF"/>
            <w:vAlign w:val="bottom"/>
          </w:tcPr>
          <w:p w:rsidR="00A315A8" w:rsidRPr="00A315A8" w:rsidRDefault="00A315A8" w:rsidP="00A213BE">
            <w:pPr>
              <w:ind w:firstLine="199"/>
              <w:jc w:val="right"/>
              <w:rPr>
                <w:sz w:val="20"/>
                <w:szCs w:val="20"/>
              </w:rPr>
            </w:pPr>
            <w:r w:rsidRPr="00A315A8">
              <w:rPr>
                <w:sz w:val="20"/>
                <w:szCs w:val="20"/>
              </w:rPr>
              <w:t>435,0</w:t>
            </w:r>
          </w:p>
        </w:tc>
      </w:tr>
      <w:tr w:rsidR="00A315A8" w:rsidRPr="00A315A8" w:rsidTr="00A213BE">
        <w:tc>
          <w:tcPr>
            <w:tcW w:w="3519" w:type="dxa"/>
            <w:shd w:val="clear" w:color="auto" w:fill="FFFFFF"/>
            <w:vAlign w:val="bottom"/>
          </w:tcPr>
          <w:p w:rsidR="00A315A8" w:rsidRPr="00A315A8" w:rsidRDefault="00A315A8" w:rsidP="00A213BE">
            <w:pPr>
              <w:tabs>
                <w:tab w:val="left" w:pos="317"/>
              </w:tabs>
              <w:ind w:left="-108" w:firstLine="142"/>
              <w:jc w:val="center"/>
              <w:rPr>
                <w:sz w:val="20"/>
                <w:szCs w:val="20"/>
              </w:rPr>
            </w:pPr>
            <w:r w:rsidRPr="00A315A8">
              <w:rPr>
                <w:sz w:val="20"/>
                <w:szCs w:val="20"/>
              </w:rPr>
              <w:t>000 2 02 16001 00 0000 150</w:t>
            </w:r>
          </w:p>
        </w:tc>
        <w:tc>
          <w:tcPr>
            <w:tcW w:w="3003" w:type="dxa"/>
            <w:shd w:val="clear" w:color="auto" w:fill="FFFFFF"/>
            <w:vAlign w:val="bottom"/>
          </w:tcPr>
          <w:p w:rsidR="00A315A8" w:rsidRPr="00A315A8" w:rsidRDefault="00A315A8" w:rsidP="00A213BE">
            <w:pPr>
              <w:ind w:left="187" w:hanging="108"/>
              <w:rPr>
                <w:color w:val="000000"/>
                <w:sz w:val="20"/>
                <w:szCs w:val="20"/>
                <w:shd w:val="clear" w:color="auto" w:fill="FFFFFF"/>
              </w:rPr>
            </w:pPr>
            <w:r w:rsidRPr="00A315A8">
              <w:rPr>
                <w:color w:val="000000"/>
                <w:sz w:val="20"/>
                <w:szCs w:val="20"/>
                <w:shd w:val="clear" w:color="auto" w:fill="FFFFFF"/>
              </w:rPr>
              <w:t xml:space="preserve"> Дотации на выравнивание бюджетной обеспеченности из бюджетов муниципальных районов, городских округов с внутригородским делением</w:t>
            </w:r>
          </w:p>
        </w:tc>
        <w:tc>
          <w:tcPr>
            <w:tcW w:w="1455" w:type="dxa"/>
            <w:shd w:val="clear" w:color="auto" w:fill="FFFFFF"/>
            <w:vAlign w:val="bottom"/>
          </w:tcPr>
          <w:p w:rsidR="00A315A8" w:rsidRPr="00A315A8" w:rsidRDefault="00A315A8" w:rsidP="00A213BE">
            <w:pPr>
              <w:jc w:val="right"/>
              <w:rPr>
                <w:sz w:val="20"/>
                <w:szCs w:val="20"/>
              </w:rPr>
            </w:pPr>
            <w:r w:rsidRPr="00A315A8">
              <w:rPr>
                <w:sz w:val="20"/>
                <w:szCs w:val="20"/>
              </w:rPr>
              <w:t>2558,0</w:t>
            </w:r>
          </w:p>
        </w:tc>
        <w:tc>
          <w:tcPr>
            <w:tcW w:w="1253" w:type="dxa"/>
            <w:shd w:val="clear" w:color="auto" w:fill="FFFFFF"/>
            <w:vAlign w:val="bottom"/>
          </w:tcPr>
          <w:p w:rsidR="00A315A8" w:rsidRPr="00A315A8" w:rsidRDefault="00A315A8" w:rsidP="00A213BE">
            <w:pPr>
              <w:jc w:val="right"/>
              <w:rPr>
                <w:sz w:val="20"/>
                <w:szCs w:val="20"/>
              </w:rPr>
            </w:pPr>
            <w:r w:rsidRPr="00A315A8">
              <w:rPr>
                <w:sz w:val="20"/>
                <w:szCs w:val="20"/>
              </w:rPr>
              <w:t>2744,0</w:t>
            </w:r>
          </w:p>
        </w:tc>
        <w:tc>
          <w:tcPr>
            <w:tcW w:w="1279" w:type="dxa"/>
            <w:shd w:val="clear" w:color="auto" w:fill="FFFFFF"/>
            <w:vAlign w:val="bottom"/>
          </w:tcPr>
          <w:p w:rsidR="00A315A8" w:rsidRPr="00A315A8" w:rsidRDefault="00A315A8" w:rsidP="00A213BE">
            <w:pPr>
              <w:jc w:val="right"/>
              <w:rPr>
                <w:sz w:val="20"/>
                <w:szCs w:val="20"/>
              </w:rPr>
            </w:pPr>
            <w:r w:rsidRPr="00A315A8">
              <w:rPr>
                <w:sz w:val="20"/>
                <w:szCs w:val="20"/>
              </w:rPr>
              <w:t>2922,0</w:t>
            </w:r>
          </w:p>
        </w:tc>
      </w:tr>
      <w:tr w:rsidR="00A315A8" w:rsidRPr="00A315A8" w:rsidTr="00A213BE">
        <w:tc>
          <w:tcPr>
            <w:tcW w:w="3519" w:type="dxa"/>
            <w:shd w:val="clear" w:color="auto" w:fill="FFFFFF"/>
            <w:vAlign w:val="bottom"/>
          </w:tcPr>
          <w:p w:rsidR="00A315A8" w:rsidRPr="00A315A8" w:rsidRDefault="00A315A8" w:rsidP="00A213BE">
            <w:pPr>
              <w:tabs>
                <w:tab w:val="left" w:pos="317"/>
              </w:tabs>
              <w:ind w:left="-108" w:firstLine="142"/>
              <w:jc w:val="center"/>
              <w:rPr>
                <w:sz w:val="20"/>
                <w:szCs w:val="20"/>
              </w:rPr>
            </w:pPr>
            <w:r w:rsidRPr="00A315A8">
              <w:rPr>
                <w:sz w:val="20"/>
                <w:szCs w:val="20"/>
              </w:rPr>
              <w:t>000 2 02 16001 10 0000 150</w:t>
            </w:r>
          </w:p>
        </w:tc>
        <w:tc>
          <w:tcPr>
            <w:tcW w:w="3003" w:type="dxa"/>
            <w:shd w:val="clear" w:color="auto" w:fill="FFFFFF"/>
            <w:vAlign w:val="bottom"/>
          </w:tcPr>
          <w:p w:rsidR="00A315A8" w:rsidRPr="00A315A8" w:rsidRDefault="00A315A8" w:rsidP="00A213BE">
            <w:pPr>
              <w:ind w:left="187" w:hanging="284"/>
              <w:rPr>
                <w:sz w:val="20"/>
                <w:szCs w:val="20"/>
              </w:rPr>
            </w:pPr>
            <w:r w:rsidRPr="00A315A8">
              <w:rPr>
                <w:sz w:val="20"/>
                <w:szCs w:val="20"/>
              </w:rPr>
              <w:t xml:space="preserve">    Дотации бюджетам сельских поселений на выравнивание бюджетной обеспеченности из бюджетов муниципальных районов</w:t>
            </w:r>
          </w:p>
        </w:tc>
        <w:tc>
          <w:tcPr>
            <w:tcW w:w="1455" w:type="dxa"/>
            <w:shd w:val="clear" w:color="auto" w:fill="FFFFFF"/>
            <w:vAlign w:val="bottom"/>
          </w:tcPr>
          <w:p w:rsidR="00A315A8" w:rsidRPr="00A315A8" w:rsidRDefault="00A315A8" w:rsidP="00A213BE">
            <w:pPr>
              <w:jc w:val="right"/>
              <w:rPr>
                <w:sz w:val="20"/>
                <w:szCs w:val="20"/>
              </w:rPr>
            </w:pPr>
            <w:r w:rsidRPr="00A315A8">
              <w:rPr>
                <w:sz w:val="20"/>
                <w:szCs w:val="20"/>
              </w:rPr>
              <w:t>2558,0</w:t>
            </w:r>
          </w:p>
        </w:tc>
        <w:tc>
          <w:tcPr>
            <w:tcW w:w="1253" w:type="dxa"/>
            <w:shd w:val="clear" w:color="auto" w:fill="FFFFFF"/>
            <w:vAlign w:val="bottom"/>
          </w:tcPr>
          <w:p w:rsidR="00A315A8" w:rsidRPr="00A315A8" w:rsidRDefault="00A315A8" w:rsidP="00A213BE">
            <w:pPr>
              <w:jc w:val="right"/>
              <w:rPr>
                <w:sz w:val="20"/>
                <w:szCs w:val="20"/>
              </w:rPr>
            </w:pPr>
            <w:r w:rsidRPr="00A315A8">
              <w:rPr>
                <w:sz w:val="20"/>
                <w:szCs w:val="20"/>
              </w:rPr>
              <w:t>2744,0</w:t>
            </w:r>
          </w:p>
        </w:tc>
        <w:tc>
          <w:tcPr>
            <w:tcW w:w="1279" w:type="dxa"/>
            <w:shd w:val="clear" w:color="auto" w:fill="FFFFFF"/>
            <w:vAlign w:val="bottom"/>
          </w:tcPr>
          <w:p w:rsidR="00A315A8" w:rsidRPr="00A315A8" w:rsidRDefault="00A315A8" w:rsidP="00A213BE">
            <w:pPr>
              <w:jc w:val="right"/>
              <w:rPr>
                <w:sz w:val="20"/>
                <w:szCs w:val="20"/>
              </w:rPr>
            </w:pPr>
            <w:r w:rsidRPr="00A315A8">
              <w:rPr>
                <w:sz w:val="20"/>
                <w:szCs w:val="20"/>
              </w:rPr>
              <w:t>2922,0</w:t>
            </w:r>
          </w:p>
        </w:tc>
      </w:tr>
      <w:tr w:rsidR="00A315A8" w:rsidRPr="00A315A8" w:rsidTr="00A213BE">
        <w:tc>
          <w:tcPr>
            <w:tcW w:w="3519" w:type="dxa"/>
            <w:shd w:val="clear" w:color="auto" w:fill="FFFFFF"/>
            <w:vAlign w:val="bottom"/>
          </w:tcPr>
          <w:p w:rsidR="00A315A8" w:rsidRPr="00A315A8" w:rsidRDefault="00A315A8" w:rsidP="00A213BE">
            <w:pPr>
              <w:tabs>
                <w:tab w:val="left" w:pos="317"/>
              </w:tabs>
              <w:ind w:left="-108" w:firstLine="142"/>
              <w:jc w:val="center"/>
              <w:rPr>
                <w:color w:val="000000"/>
                <w:sz w:val="20"/>
                <w:szCs w:val="20"/>
              </w:rPr>
            </w:pPr>
            <w:r w:rsidRPr="00A315A8">
              <w:rPr>
                <w:color w:val="000000"/>
                <w:sz w:val="20"/>
                <w:szCs w:val="20"/>
              </w:rPr>
              <w:t>000 2 02 30000 00 0000 150</w:t>
            </w:r>
          </w:p>
        </w:tc>
        <w:tc>
          <w:tcPr>
            <w:tcW w:w="3003" w:type="dxa"/>
            <w:shd w:val="clear" w:color="auto" w:fill="FFFFFF"/>
            <w:vAlign w:val="bottom"/>
          </w:tcPr>
          <w:p w:rsidR="00A315A8" w:rsidRPr="00A315A8" w:rsidRDefault="00A315A8" w:rsidP="00A213BE">
            <w:pPr>
              <w:ind w:leftChars="-30" w:left="-12" w:hangingChars="30" w:hanging="60"/>
              <w:rPr>
                <w:color w:val="000000"/>
                <w:sz w:val="20"/>
                <w:szCs w:val="20"/>
              </w:rPr>
            </w:pPr>
            <w:r w:rsidRPr="00A315A8">
              <w:rPr>
                <w:color w:val="000000"/>
                <w:sz w:val="20"/>
                <w:szCs w:val="20"/>
              </w:rPr>
              <w:t xml:space="preserve">  Субвенции бюджетам бюджетной системы Российской Федерации</w:t>
            </w:r>
          </w:p>
        </w:tc>
        <w:tc>
          <w:tcPr>
            <w:tcW w:w="1455" w:type="dxa"/>
            <w:shd w:val="clear" w:color="auto" w:fill="FFFFFF"/>
            <w:vAlign w:val="bottom"/>
          </w:tcPr>
          <w:p w:rsidR="00A315A8" w:rsidRPr="00A315A8" w:rsidRDefault="00A315A8" w:rsidP="00A213BE">
            <w:pPr>
              <w:jc w:val="right"/>
              <w:rPr>
                <w:b/>
                <w:sz w:val="20"/>
                <w:szCs w:val="20"/>
                <w:highlight w:val="cyan"/>
              </w:rPr>
            </w:pPr>
            <w:r w:rsidRPr="00A315A8">
              <w:rPr>
                <w:b/>
                <w:sz w:val="20"/>
                <w:szCs w:val="20"/>
              </w:rPr>
              <w:t>163,0</w:t>
            </w:r>
          </w:p>
        </w:tc>
        <w:tc>
          <w:tcPr>
            <w:tcW w:w="1253" w:type="dxa"/>
            <w:shd w:val="clear" w:color="auto" w:fill="FFFFFF"/>
            <w:vAlign w:val="bottom"/>
          </w:tcPr>
          <w:p w:rsidR="00A315A8" w:rsidRPr="00A315A8" w:rsidRDefault="00A315A8" w:rsidP="00A213BE">
            <w:pPr>
              <w:ind w:firstLine="176"/>
              <w:jc w:val="right"/>
              <w:rPr>
                <w:b/>
                <w:sz w:val="20"/>
                <w:szCs w:val="20"/>
                <w:highlight w:val="cyan"/>
              </w:rPr>
            </w:pPr>
            <w:r w:rsidRPr="00A315A8">
              <w:rPr>
                <w:b/>
                <w:sz w:val="20"/>
                <w:szCs w:val="20"/>
              </w:rPr>
              <w:t>177,9</w:t>
            </w:r>
          </w:p>
        </w:tc>
        <w:tc>
          <w:tcPr>
            <w:tcW w:w="1279" w:type="dxa"/>
            <w:shd w:val="clear" w:color="auto" w:fill="FFFFFF"/>
            <w:vAlign w:val="bottom"/>
          </w:tcPr>
          <w:p w:rsidR="00A315A8" w:rsidRPr="00A315A8" w:rsidRDefault="00A315A8" w:rsidP="00A213BE">
            <w:pPr>
              <w:ind w:firstLine="199"/>
              <w:jc w:val="right"/>
              <w:rPr>
                <w:b/>
                <w:sz w:val="20"/>
                <w:szCs w:val="20"/>
                <w:highlight w:val="cyan"/>
              </w:rPr>
            </w:pPr>
            <w:r w:rsidRPr="00A315A8">
              <w:rPr>
                <w:b/>
                <w:sz w:val="20"/>
                <w:szCs w:val="20"/>
              </w:rPr>
              <w:t>184,1</w:t>
            </w:r>
          </w:p>
        </w:tc>
      </w:tr>
      <w:tr w:rsidR="00A315A8" w:rsidRPr="00A315A8" w:rsidTr="00A213BE">
        <w:tc>
          <w:tcPr>
            <w:tcW w:w="3519" w:type="dxa"/>
            <w:vAlign w:val="bottom"/>
          </w:tcPr>
          <w:p w:rsidR="00A315A8" w:rsidRPr="00A315A8" w:rsidRDefault="00A315A8" w:rsidP="00A213BE">
            <w:pPr>
              <w:tabs>
                <w:tab w:val="left" w:pos="317"/>
              </w:tabs>
              <w:ind w:left="-108" w:firstLine="142"/>
              <w:jc w:val="center"/>
              <w:rPr>
                <w:sz w:val="20"/>
                <w:szCs w:val="20"/>
              </w:rPr>
            </w:pPr>
            <w:r w:rsidRPr="00A315A8">
              <w:rPr>
                <w:sz w:val="20"/>
                <w:szCs w:val="20"/>
              </w:rPr>
              <w:t>000 2 02 35118 00 0000 150</w:t>
            </w:r>
          </w:p>
        </w:tc>
        <w:tc>
          <w:tcPr>
            <w:tcW w:w="3003" w:type="dxa"/>
            <w:vAlign w:val="bottom"/>
          </w:tcPr>
          <w:p w:rsidR="00A315A8" w:rsidRPr="00A315A8" w:rsidRDefault="00A315A8" w:rsidP="00A213BE">
            <w:pPr>
              <w:ind w:hanging="108"/>
              <w:rPr>
                <w:color w:val="000000"/>
                <w:sz w:val="20"/>
                <w:szCs w:val="20"/>
              </w:rPr>
            </w:pPr>
            <w:r w:rsidRPr="00A315A8">
              <w:rPr>
                <w:color w:val="000000"/>
                <w:sz w:val="20"/>
                <w:szCs w:val="20"/>
              </w:rPr>
              <w:t xml:space="preserve"> 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1455" w:type="dxa"/>
            <w:vAlign w:val="bottom"/>
          </w:tcPr>
          <w:p w:rsidR="00A315A8" w:rsidRPr="00A315A8" w:rsidRDefault="00A315A8" w:rsidP="00A213BE">
            <w:pPr>
              <w:jc w:val="right"/>
              <w:rPr>
                <w:sz w:val="20"/>
                <w:szCs w:val="20"/>
              </w:rPr>
            </w:pPr>
            <w:r w:rsidRPr="00A315A8">
              <w:rPr>
                <w:sz w:val="20"/>
                <w:szCs w:val="20"/>
              </w:rPr>
              <w:t>163,0</w:t>
            </w:r>
          </w:p>
        </w:tc>
        <w:tc>
          <w:tcPr>
            <w:tcW w:w="1253" w:type="dxa"/>
            <w:vAlign w:val="bottom"/>
          </w:tcPr>
          <w:p w:rsidR="00A315A8" w:rsidRPr="00A315A8" w:rsidRDefault="00A315A8" w:rsidP="00A213BE">
            <w:pPr>
              <w:ind w:firstLine="176"/>
              <w:jc w:val="right"/>
              <w:rPr>
                <w:sz w:val="20"/>
                <w:szCs w:val="20"/>
              </w:rPr>
            </w:pPr>
            <w:r w:rsidRPr="00A315A8">
              <w:rPr>
                <w:sz w:val="20"/>
                <w:szCs w:val="20"/>
              </w:rPr>
              <w:t>177,9</w:t>
            </w:r>
          </w:p>
        </w:tc>
        <w:tc>
          <w:tcPr>
            <w:tcW w:w="1279" w:type="dxa"/>
            <w:vAlign w:val="bottom"/>
          </w:tcPr>
          <w:p w:rsidR="00A315A8" w:rsidRPr="00A315A8" w:rsidRDefault="00A315A8" w:rsidP="00A213BE">
            <w:pPr>
              <w:ind w:firstLine="199"/>
              <w:jc w:val="right"/>
              <w:rPr>
                <w:sz w:val="20"/>
                <w:szCs w:val="20"/>
              </w:rPr>
            </w:pPr>
            <w:r w:rsidRPr="00A315A8">
              <w:rPr>
                <w:sz w:val="20"/>
                <w:szCs w:val="20"/>
              </w:rPr>
              <w:t>184,1</w:t>
            </w:r>
          </w:p>
        </w:tc>
      </w:tr>
      <w:tr w:rsidR="00A315A8" w:rsidRPr="00A315A8" w:rsidTr="00A213BE">
        <w:tc>
          <w:tcPr>
            <w:tcW w:w="3519" w:type="dxa"/>
            <w:vAlign w:val="bottom"/>
          </w:tcPr>
          <w:p w:rsidR="00A315A8" w:rsidRPr="00A315A8" w:rsidRDefault="00A315A8" w:rsidP="00A213BE">
            <w:pPr>
              <w:tabs>
                <w:tab w:val="left" w:pos="317"/>
              </w:tabs>
              <w:ind w:left="-108" w:firstLine="142"/>
              <w:jc w:val="center"/>
              <w:rPr>
                <w:sz w:val="20"/>
                <w:szCs w:val="20"/>
              </w:rPr>
            </w:pPr>
            <w:r w:rsidRPr="00A315A8">
              <w:rPr>
                <w:sz w:val="20"/>
                <w:szCs w:val="20"/>
              </w:rPr>
              <w:t>000 2 02 35118 10 0000 150</w:t>
            </w:r>
          </w:p>
        </w:tc>
        <w:tc>
          <w:tcPr>
            <w:tcW w:w="3003" w:type="dxa"/>
            <w:vAlign w:val="bottom"/>
          </w:tcPr>
          <w:p w:rsidR="00A315A8" w:rsidRPr="00A315A8" w:rsidRDefault="00A315A8" w:rsidP="00A213BE">
            <w:pPr>
              <w:ind w:hanging="108"/>
              <w:rPr>
                <w:color w:val="000000"/>
                <w:sz w:val="20"/>
                <w:szCs w:val="20"/>
              </w:rPr>
            </w:pPr>
            <w:r w:rsidRPr="00A315A8">
              <w:rPr>
                <w:color w:val="000000"/>
                <w:sz w:val="20"/>
                <w:szCs w:val="20"/>
              </w:rPr>
              <w:t xml:space="preserve">  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455" w:type="dxa"/>
            <w:vAlign w:val="bottom"/>
          </w:tcPr>
          <w:p w:rsidR="00A315A8" w:rsidRPr="00A315A8" w:rsidRDefault="00A315A8" w:rsidP="00A213BE">
            <w:pPr>
              <w:jc w:val="right"/>
              <w:rPr>
                <w:sz w:val="20"/>
                <w:szCs w:val="20"/>
              </w:rPr>
            </w:pPr>
            <w:r w:rsidRPr="00A315A8">
              <w:rPr>
                <w:sz w:val="20"/>
                <w:szCs w:val="20"/>
              </w:rPr>
              <w:t>163,0</w:t>
            </w:r>
          </w:p>
        </w:tc>
        <w:tc>
          <w:tcPr>
            <w:tcW w:w="1253" w:type="dxa"/>
            <w:vAlign w:val="bottom"/>
          </w:tcPr>
          <w:p w:rsidR="00A315A8" w:rsidRPr="00A315A8" w:rsidRDefault="00A315A8" w:rsidP="00A213BE">
            <w:pPr>
              <w:ind w:firstLine="176"/>
              <w:jc w:val="right"/>
              <w:rPr>
                <w:sz w:val="20"/>
                <w:szCs w:val="20"/>
              </w:rPr>
            </w:pPr>
            <w:r w:rsidRPr="00A315A8">
              <w:rPr>
                <w:sz w:val="20"/>
                <w:szCs w:val="20"/>
              </w:rPr>
              <w:t>177,9</w:t>
            </w:r>
          </w:p>
        </w:tc>
        <w:tc>
          <w:tcPr>
            <w:tcW w:w="1279" w:type="dxa"/>
            <w:vAlign w:val="bottom"/>
          </w:tcPr>
          <w:p w:rsidR="00A315A8" w:rsidRPr="00A315A8" w:rsidRDefault="00A315A8" w:rsidP="00A213BE">
            <w:pPr>
              <w:ind w:firstLine="199"/>
              <w:jc w:val="right"/>
              <w:rPr>
                <w:sz w:val="20"/>
                <w:szCs w:val="20"/>
              </w:rPr>
            </w:pPr>
            <w:r w:rsidRPr="00A315A8">
              <w:rPr>
                <w:sz w:val="20"/>
                <w:szCs w:val="20"/>
              </w:rPr>
              <w:t>184,1</w:t>
            </w:r>
          </w:p>
        </w:tc>
      </w:tr>
      <w:tr w:rsidR="00A315A8" w:rsidRPr="00A315A8" w:rsidTr="00A213BE">
        <w:tc>
          <w:tcPr>
            <w:tcW w:w="3519" w:type="dxa"/>
            <w:vAlign w:val="bottom"/>
          </w:tcPr>
          <w:p w:rsidR="00A315A8" w:rsidRPr="00A315A8" w:rsidRDefault="00A315A8" w:rsidP="00A213BE">
            <w:pPr>
              <w:tabs>
                <w:tab w:val="left" w:pos="317"/>
              </w:tabs>
              <w:ind w:left="-108" w:firstLine="142"/>
              <w:jc w:val="center"/>
              <w:rPr>
                <w:sz w:val="20"/>
                <w:szCs w:val="20"/>
              </w:rPr>
            </w:pPr>
            <w:r w:rsidRPr="00A315A8">
              <w:rPr>
                <w:sz w:val="20"/>
                <w:szCs w:val="20"/>
              </w:rPr>
              <w:t>000 2 02 40000 00 0000 150</w:t>
            </w:r>
          </w:p>
        </w:tc>
        <w:tc>
          <w:tcPr>
            <w:tcW w:w="3003" w:type="dxa"/>
            <w:vAlign w:val="bottom"/>
          </w:tcPr>
          <w:p w:rsidR="00A315A8" w:rsidRPr="00A315A8" w:rsidRDefault="00A315A8" w:rsidP="00A213BE">
            <w:pPr>
              <w:ind w:hanging="108"/>
              <w:rPr>
                <w:sz w:val="20"/>
                <w:szCs w:val="20"/>
              </w:rPr>
            </w:pPr>
            <w:r w:rsidRPr="00A315A8">
              <w:rPr>
                <w:sz w:val="20"/>
                <w:szCs w:val="20"/>
              </w:rPr>
              <w:t xml:space="preserve"> Иные межбюджетные трансферты</w:t>
            </w:r>
          </w:p>
        </w:tc>
        <w:tc>
          <w:tcPr>
            <w:tcW w:w="1455" w:type="dxa"/>
            <w:vAlign w:val="bottom"/>
          </w:tcPr>
          <w:p w:rsidR="00A315A8" w:rsidRPr="00A315A8" w:rsidRDefault="00A315A8" w:rsidP="00A213BE">
            <w:pPr>
              <w:ind w:firstLine="72"/>
              <w:jc w:val="right"/>
              <w:rPr>
                <w:b/>
                <w:sz w:val="20"/>
                <w:szCs w:val="20"/>
              </w:rPr>
            </w:pPr>
            <w:r w:rsidRPr="00A315A8">
              <w:rPr>
                <w:b/>
                <w:sz w:val="20"/>
                <w:szCs w:val="20"/>
              </w:rPr>
              <w:t>30589,1</w:t>
            </w:r>
          </w:p>
        </w:tc>
        <w:tc>
          <w:tcPr>
            <w:tcW w:w="1253" w:type="dxa"/>
            <w:vAlign w:val="bottom"/>
          </w:tcPr>
          <w:p w:rsidR="00A315A8" w:rsidRPr="00A315A8" w:rsidRDefault="00A315A8" w:rsidP="00A213BE">
            <w:pPr>
              <w:ind w:firstLine="176"/>
              <w:jc w:val="right"/>
              <w:rPr>
                <w:b/>
                <w:sz w:val="20"/>
                <w:szCs w:val="20"/>
              </w:rPr>
            </w:pPr>
            <w:r w:rsidRPr="00A315A8">
              <w:rPr>
                <w:b/>
                <w:sz w:val="20"/>
                <w:szCs w:val="20"/>
              </w:rPr>
              <w:t>12817,5</w:t>
            </w:r>
          </w:p>
        </w:tc>
        <w:tc>
          <w:tcPr>
            <w:tcW w:w="1279" w:type="dxa"/>
            <w:vAlign w:val="bottom"/>
          </w:tcPr>
          <w:p w:rsidR="00A315A8" w:rsidRPr="00A315A8" w:rsidRDefault="00A315A8" w:rsidP="00A213BE">
            <w:pPr>
              <w:jc w:val="right"/>
              <w:rPr>
                <w:b/>
                <w:sz w:val="20"/>
                <w:szCs w:val="20"/>
              </w:rPr>
            </w:pPr>
            <w:r w:rsidRPr="00A315A8">
              <w:rPr>
                <w:b/>
                <w:sz w:val="20"/>
                <w:szCs w:val="20"/>
              </w:rPr>
              <w:t>12675,9</w:t>
            </w:r>
          </w:p>
        </w:tc>
      </w:tr>
      <w:tr w:rsidR="00A315A8" w:rsidRPr="00A315A8" w:rsidTr="00A213BE">
        <w:tc>
          <w:tcPr>
            <w:tcW w:w="3519" w:type="dxa"/>
            <w:vAlign w:val="bottom"/>
          </w:tcPr>
          <w:p w:rsidR="00A315A8" w:rsidRPr="00A315A8" w:rsidRDefault="00A315A8" w:rsidP="00A213BE">
            <w:pPr>
              <w:tabs>
                <w:tab w:val="left" w:pos="317"/>
              </w:tabs>
              <w:ind w:left="-108" w:firstLine="142"/>
              <w:jc w:val="center"/>
              <w:rPr>
                <w:sz w:val="20"/>
                <w:szCs w:val="20"/>
              </w:rPr>
            </w:pPr>
            <w:r w:rsidRPr="00A315A8">
              <w:rPr>
                <w:sz w:val="20"/>
                <w:szCs w:val="20"/>
              </w:rPr>
              <w:t>000 2 02 40014 00 0000 150</w:t>
            </w:r>
          </w:p>
        </w:tc>
        <w:tc>
          <w:tcPr>
            <w:tcW w:w="3003" w:type="dxa"/>
            <w:vAlign w:val="bottom"/>
          </w:tcPr>
          <w:p w:rsidR="00A315A8" w:rsidRPr="00A315A8" w:rsidRDefault="00A315A8" w:rsidP="00A213BE">
            <w:pPr>
              <w:ind w:hanging="108"/>
              <w:rPr>
                <w:sz w:val="20"/>
                <w:szCs w:val="20"/>
              </w:rPr>
            </w:pPr>
            <w:r w:rsidRPr="00A315A8">
              <w:rPr>
                <w:sz w:val="20"/>
                <w:szCs w:val="20"/>
              </w:rPr>
              <w:t xml:space="preserve"> 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455" w:type="dxa"/>
            <w:vAlign w:val="bottom"/>
          </w:tcPr>
          <w:p w:rsidR="00A315A8" w:rsidRPr="00A315A8" w:rsidRDefault="00A315A8" w:rsidP="00A213BE">
            <w:pPr>
              <w:jc w:val="right"/>
              <w:rPr>
                <w:sz w:val="20"/>
                <w:szCs w:val="20"/>
              </w:rPr>
            </w:pPr>
            <w:r w:rsidRPr="00A315A8">
              <w:rPr>
                <w:sz w:val="20"/>
                <w:szCs w:val="20"/>
              </w:rPr>
              <w:t>566,0</w:t>
            </w:r>
          </w:p>
        </w:tc>
        <w:tc>
          <w:tcPr>
            <w:tcW w:w="1253" w:type="dxa"/>
            <w:vAlign w:val="bottom"/>
          </w:tcPr>
          <w:p w:rsidR="00A315A8" w:rsidRPr="00A315A8" w:rsidRDefault="00A315A8" w:rsidP="00A213BE">
            <w:pPr>
              <w:ind w:firstLine="176"/>
              <w:jc w:val="right"/>
              <w:rPr>
                <w:b/>
                <w:sz w:val="20"/>
                <w:szCs w:val="20"/>
              </w:rPr>
            </w:pPr>
            <w:r w:rsidRPr="00A315A8">
              <w:rPr>
                <w:sz w:val="20"/>
                <w:szCs w:val="20"/>
              </w:rPr>
              <w:t>1350,0</w:t>
            </w:r>
          </w:p>
        </w:tc>
        <w:tc>
          <w:tcPr>
            <w:tcW w:w="1279" w:type="dxa"/>
            <w:vAlign w:val="bottom"/>
          </w:tcPr>
          <w:p w:rsidR="00A315A8" w:rsidRPr="00A315A8" w:rsidRDefault="00A315A8" w:rsidP="00A213BE">
            <w:pPr>
              <w:ind w:firstLine="199"/>
              <w:jc w:val="right"/>
              <w:rPr>
                <w:b/>
                <w:sz w:val="20"/>
                <w:szCs w:val="20"/>
              </w:rPr>
            </w:pPr>
            <w:r w:rsidRPr="00A315A8">
              <w:rPr>
                <w:sz w:val="20"/>
                <w:szCs w:val="20"/>
              </w:rPr>
              <w:t>1860,0</w:t>
            </w:r>
          </w:p>
        </w:tc>
      </w:tr>
      <w:tr w:rsidR="00A315A8" w:rsidRPr="00A315A8" w:rsidTr="00A213BE">
        <w:tc>
          <w:tcPr>
            <w:tcW w:w="3519" w:type="dxa"/>
            <w:vAlign w:val="bottom"/>
          </w:tcPr>
          <w:p w:rsidR="00A315A8" w:rsidRPr="00A315A8" w:rsidRDefault="00A315A8" w:rsidP="00A213BE">
            <w:pPr>
              <w:tabs>
                <w:tab w:val="left" w:pos="317"/>
              </w:tabs>
              <w:ind w:left="-108" w:firstLine="142"/>
              <w:jc w:val="center"/>
              <w:rPr>
                <w:sz w:val="20"/>
                <w:szCs w:val="20"/>
              </w:rPr>
            </w:pPr>
            <w:r w:rsidRPr="00A315A8">
              <w:rPr>
                <w:sz w:val="20"/>
                <w:szCs w:val="20"/>
              </w:rPr>
              <w:t>000 2 02 40014 10 0000 150</w:t>
            </w:r>
          </w:p>
        </w:tc>
        <w:tc>
          <w:tcPr>
            <w:tcW w:w="3003" w:type="dxa"/>
            <w:vAlign w:val="bottom"/>
          </w:tcPr>
          <w:p w:rsidR="00A315A8" w:rsidRPr="00A315A8" w:rsidRDefault="00A315A8" w:rsidP="00A213BE">
            <w:pPr>
              <w:ind w:hanging="108"/>
              <w:rPr>
                <w:sz w:val="20"/>
                <w:szCs w:val="20"/>
              </w:rPr>
            </w:pPr>
            <w:r w:rsidRPr="00A315A8">
              <w:rPr>
                <w:sz w:val="20"/>
                <w:szCs w:val="20"/>
              </w:rPr>
              <w:t xml:space="preserve"> 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w:t>
            </w:r>
            <w:r w:rsidRPr="00A315A8">
              <w:rPr>
                <w:sz w:val="20"/>
                <w:szCs w:val="20"/>
              </w:rPr>
              <w:lastRenderedPageBreak/>
              <w:t>соглашениями</w:t>
            </w:r>
          </w:p>
        </w:tc>
        <w:tc>
          <w:tcPr>
            <w:tcW w:w="1455" w:type="dxa"/>
            <w:vAlign w:val="bottom"/>
          </w:tcPr>
          <w:p w:rsidR="00A315A8" w:rsidRPr="00A315A8" w:rsidRDefault="00A315A8" w:rsidP="00A213BE">
            <w:pPr>
              <w:jc w:val="right"/>
              <w:rPr>
                <w:sz w:val="20"/>
                <w:szCs w:val="20"/>
              </w:rPr>
            </w:pPr>
            <w:r w:rsidRPr="00A315A8">
              <w:rPr>
                <w:sz w:val="20"/>
                <w:szCs w:val="20"/>
              </w:rPr>
              <w:lastRenderedPageBreak/>
              <w:t>566,0</w:t>
            </w:r>
          </w:p>
        </w:tc>
        <w:tc>
          <w:tcPr>
            <w:tcW w:w="1253" w:type="dxa"/>
            <w:vAlign w:val="bottom"/>
          </w:tcPr>
          <w:p w:rsidR="00A315A8" w:rsidRPr="00A315A8" w:rsidRDefault="00A315A8" w:rsidP="00A213BE">
            <w:pPr>
              <w:ind w:firstLine="176"/>
              <w:jc w:val="right"/>
              <w:rPr>
                <w:sz w:val="20"/>
                <w:szCs w:val="20"/>
              </w:rPr>
            </w:pPr>
            <w:r w:rsidRPr="00A315A8">
              <w:rPr>
                <w:sz w:val="20"/>
                <w:szCs w:val="20"/>
              </w:rPr>
              <w:t>1350,0</w:t>
            </w:r>
          </w:p>
        </w:tc>
        <w:tc>
          <w:tcPr>
            <w:tcW w:w="1279" w:type="dxa"/>
            <w:vAlign w:val="bottom"/>
          </w:tcPr>
          <w:p w:rsidR="00A315A8" w:rsidRPr="00A315A8" w:rsidRDefault="00A315A8" w:rsidP="00A213BE">
            <w:pPr>
              <w:ind w:firstLine="57"/>
              <w:jc w:val="right"/>
              <w:rPr>
                <w:sz w:val="20"/>
                <w:szCs w:val="20"/>
              </w:rPr>
            </w:pPr>
            <w:r w:rsidRPr="00A315A8">
              <w:rPr>
                <w:sz w:val="20"/>
                <w:szCs w:val="20"/>
              </w:rPr>
              <w:t>1860,0</w:t>
            </w:r>
          </w:p>
        </w:tc>
      </w:tr>
      <w:tr w:rsidR="00A315A8" w:rsidRPr="00A315A8" w:rsidTr="00A213BE">
        <w:tc>
          <w:tcPr>
            <w:tcW w:w="3519" w:type="dxa"/>
            <w:vAlign w:val="bottom"/>
          </w:tcPr>
          <w:p w:rsidR="00A315A8" w:rsidRPr="00A315A8" w:rsidRDefault="00A315A8" w:rsidP="00A213BE">
            <w:pPr>
              <w:tabs>
                <w:tab w:val="left" w:pos="317"/>
              </w:tabs>
              <w:ind w:left="-108" w:firstLine="142"/>
              <w:jc w:val="center"/>
              <w:rPr>
                <w:sz w:val="20"/>
                <w:szCs w:val="20"/>
              </w:rPr>
            </w:pPr>
            <w:r w:rsidRPr="00A315A8">
              <w:rPr>
                <w:sz w:val="20"/>
                <w:szCs w:val="20"/>
              </w:rPr>
              <w:lastRenderedPageBreak/>
              <w:t>000 2 02 49999 00 0000 150</w:t>
            </w:r>
          </w:p>
        </w:tc>
        <w:tc>
          <w:tcPr>
            <w:tcW w:w="3003" w:type="dxa"/>
            <w:vAlign w:val="bottom"/>
          </w:tcPr>
          <w:p w:rsidR="00A315A8" w:rsidRPr="00A315A8" w:rsidRDefault="00A315A8" w:rsidP="00A213BE">
            <w:pPr>
              <w:ind w:hanging="108"/>
              <w:rPr>
                <w:sz w:val="20"/>
                <w:szCs w:val="20"/>
              </w:rPr>
            </w:pPr>
            <w:r w:rsidRPr="00A315A8">
              <w:rPr>
                <w:sz w:val="20"/>
                <w:szCs w:val="20"/>
              </w:rPr>
              <w:t xml:space="preserve"> Прочие межбюджетные трансферты, передаваемые бюджетам</w:t>
            </w:r>
          </w:p>
        </w:tc>
        <w:tc>
          <w:tcPr>
            <w:tcW w:w="1455" w:type="dxa"/>
            <w:vAlign w:val="bottom"/>
          </w:tcPr>
          <w:p w:rsidR="00A315A8" w:rsidRPr="00A315A8" w:rsidRDefault="00A315A8" w:rsidP="00A213BE">
            <w:pPr>
              <w:ind w:hanging="70"/>
              <w:jc w:val="right"/>
              <w:rPr>
                <w:sz w:val="20"/>
                <w:szCs w:val="20"/>
              </w:rPr>
            </w:pPr>
            <w:r w:rsidRPr="00A315A8">
              <w:rPr>
                <w:sz w:val="20"/>
                <w:szCs w:val="20"/>
              </w:rPr>
              <w:t>30023,1</w:t>
            </w:r>
          </w:p>
        </w:tc>
        <w:tc>
          <w:tcPr>
            <w:tcW w:w="1253" w:type="dxa"/>
            <w:vAlign w:val="bottom"/>
          </w:tcPr>
          <w:p w:rsidR="00A315A8" w:rsidRPr="00A315A8" w:rsidRDefault="00A315A8" w:rsidP="00A213BE">
            <w:pPr>
              <w:ind w:firstLine="176"/>
              <w:jc w:val="right"/>
              <w:rPr>
                <w:sz w:val="20"/>
                <w:szCs w:val="20"/>
              </w:rPr>
            </w:pPr>
            <w:r w:rsidRPr="00A315A8">
              <w:rPr>
                <w:sz w:val="20"/>
                <w:szCs w:val="20"/>
              </w:rPr>
              <w:t>11467,5</w:t>
            </w:r>
          </w:p>
        </w:tc>
        <w:tc>
          <w:tcPr>
            <w:tcW w:w="1279" w:type="dxa"/>
            <w:vAlign w:val="bottom"/>
          </w:tcPr>
          <w:p w:rsidR="00A315A8" w:rsidRPr="00A315A8" w:rsidRDefault="00A315A8" w:rsidP="00A213BE">
            <w:pPr>
              <w:ind w:firstLine="199"/>
              <w:jc w:val="right"/>
              <w:rPr>
                <w:sz w:val="20"/>
                <w:szCs w:val="20"/>
              </w:rPr>
            </w:pPr>
            <w:r w:rsidRPr="00A315A8">
              <w:rPr>
                <w:sz w:val="20"/>
                <w:szCs w:val="20"/>
              </w:rPr>
              <w:t>10815,9</w:t>
            </w:r>
          </w:p>
        </w:tc>
      </w:tr>
      <w:tr w:rsidR="00A315A8" w:rsidRPr="00A315A8" w:rsidTr="00A213BE">
        <w:tc>
          <w:tcPr>
            <w:tcW w:w="3519" w:type="dxa"/>
            <w:vAlign w:val="bottom"/>
          </w:tcPr>
          <w:p w:rsidR="00A315A8" w:rsidRPr="00A315A8" w:rsidRDefault="00A315A8" w:rsidP="00A213BE">
            <w:pPr>
              <w:tabs>
                <w:tab w:val="left" w:pos="317"/>
              </w:tabs>
              <w:ind w:left="-108" w:firstLine="142"/>
              <w:jc w:val="center"/>
              <w:rPr>
                <w:sz w:val="20"/>
                <w:szCs w:val="20"/>
              </w:rPr>
            </w:pPr>
            <w:r w:rsidRPr="00A315A8">
              <w:rPr>
                <w:sz w:val="20"/>
                <w:szCs w:val="20"/>
              </w:rPr>
              <w:t>000 2 02 49999 10 0000 150</w:t>
            </w:r>
          </w:p>
        </w:tc>
        <w:tc>
          <w:tcPr>
            <w:tcW w:w="3003" w:type="dxa"/>
            <w:vAlign w:val="bottom"/>
          </w:tcPr>
          <w:p w:rsidR="00A315A8" w:rsidRPr="00A315A8" w:rsidRDefault="00A315A8" w:rsidP="00A213BE">
            <w:pPr>
              <w:ind w:hanging="108"/>
              <w:rPr>
                <w:sz w:val="20"/>
                <w:szCs w:val="20"/>
              </w:rPr>
            </w:pPr>
            <w:r w:rsidRPr="00A315A8">
              <w:rPr>
                <w:sz w:val="20"/>
                <w:szCs w:val="20"/>
              </w:rPr>
              <w:t xml:space="preserve"> Прочие межбюджетные трансферты, передаваемые бюджетам сельских поселений</w:t>
            </w:r>
          </w:p>
        </w:tc>
        <w:tc>
          <w:tcPr>
            <w:tcW w:w="1455" w:type="dxa"/>
            <w:shd w:val="clear" w:color="auto" w:fill="FFFFFF"/>
            <w:vAlign w:val="bottom"/>
          </w:tcPr>
          <w:p w:rsidR="00A315A8" w:rsidRPr="00A315A8" w:rsidRDefault="00A315A8" w:rsidP="00A213BE">
            <w:pPr>
              <w:ind w:firstLine="72"/>
              <w:jc w:val="right"/>
              <w:rPr>
                <w:sz w:val="20"/>
                <w:szCs w:val="20"/>
              </w:rPr>
            </w:pPr>
            <w:r w:rsidRPr="00A315A8">
              <w:rPr>
                <w:sz w:val="20"/>
                <w:szCs w:val="20"/>
              </w:rPr>
              <w:t>30023,1</w:t>
            </w:r>
          </w:p>
        </w:tc>
        <w:tc>
          <w:tcPr>
            <w:tcW w:w="1253" w:type="dxa"/>
            <w:shd w:val="clear" w:color="auto" w:fill="FFFFFF"/>
            <w:vAlign w:val="bottom"/>
          </w:tcPr>
          <w:p w:rsidR="00A315A8" w:rsidRPr="00A315A8" w:rsidRDefault="00A315A8" w:rsidP="00A213BE">
            <w:pPr>
              <w:ind w:firstLine="34"/>
              <w:jc w:val="right"/>
              <w:rPr>
                <w:sz w:val="20"/>
                <w:szCs w:val="20"/>
              </w:rPr>
            </w:pPr>
            <w:r w:rsidRPr="00A315A8">
              <w:rPr>
                <w:sz w:val="20"/>
                <w:szCs w:val="20"/>
              </w:rPr>
              <w:t>11467,5</w:t>
            </w:r>
          </w:p>
        </w:tc>
        <w:tc>
          <w:tcPr>
            <w:tcW w:w="1279" w:type="dxa"/>
            <w:shd w:val="clear" w:color="auto" w:fill="FFFFFF"/>
            <w:vAlign w:val="bottom"/>
          </w:tcPr>
          <w:p w:rsidR="00A315A8" w:rsidRPr="00A315A8" w:rsidRDefault="00A315A8" w:rsidP="00A213BE">
            <w:pPr>
              <w:ind w:firstLine="199"/>
              <w:jc w:val="right"/>
              <w:rPr>
                <w:sz w:val="20"/>
                <w:szCs w:val="20"/>
              </w:rPr>
            </w:pPr>
            <w:r w:rsidRPr="00A315A8">
              <w:rPr>
                <w:sz w:val="20"/>
                <w:szCs w:val="20"/>
              </w:rPr>
              <w:t>10815,9</w:t>
            </w:r>
          </w:p>
        </w:tc>
      </w:tr>
    </w:tbl>
    <w:p w:rsidR="00A315A8" w:rsidRPr="00A315A8" w:rsidRDefault="00A315A8" w:rsidP="00A315A8">
      <w:pPr>
        <w:rPr>
          <w:sz w:val="20"/>
          <w:szCs w:val="20"/>
        </w:rPr>
      </w:pPr>
    </w:p>
    <w:p w:rsidR="00A315A8" w:rsidRPr="00A315A8" w:rsidRDefault="00A315A8" w:rsidP="00A315A8">
      <w:pPr>
        <w:rPr>
          <w:sz w:val="20"/>
          <w:szCs w:val="20"/>
        </w:rPr>
      </w:pPr>
    </w:p>
    <w:p w:rsidR="00A315A8" w:rsidRPr="00A315A8" w:rsidRDefault="00A315A8" w:rsidP="00A315A8">
      <w:pPr>
        <w:ind w:left="4536"/>
        <w:contextualSpacing/>
        <w:jc w:val="right"/>
        <w:rPr>
          <w:i/>
          <w:sz w:val="20"/>
          <w:szCs w:val="20"/>
        </w:rPr>
      </w:pPr>
      <w:r w:rsidRPr="00A315A8">
        <w:rPr>
          <w:i/>
          <w:sz w:val="20"/>
          <w:szCs w:val="20"/>
        </w:rPr>
        <w:t>Приложение №3</w:t>
      </w:r>
    </w:p>
    <w:p w:rsidR="00A315A8" w:rsidRPr="00A315A8" w:rsidRDefault="00A315A8" w:rsidP="00A315A8">
      <w:pPr>
        <w:ind w:left="4536"/>
        <w:contextualSpacing/>
        <w:jc w:val="right"/>
        <w:rPr>
          <w:i/>
          <w:sz w:val="20"/>
          <w:szCs w:val="20"/>
        </w:rPr>
      </w:pPr>
      <w:r w:rsidRPr="00A315A8">
        <w:rPr>
          <w:i/>
          <w:sz w:val="20"/>
          <w:szCs w:val="20"/>
        </w:rPr>
        <w:t xml:space="preserve">к Решению Совета народных депутатов </w:t>
      </w:r>
    </w:p>
    <w:p w:rsidR="00A315A8" w:rsidRPr="00A315A8" w:rsidRDefault="00A315A8" w:rsidP="00A315A8">
      <w:pPr>
        <w:ind w:left="4536"/>
        <w:contextualSpacing/>
        <w:jc w:val="right"/>
        <w:rPr>
          <w:i/>
          <w:sz w:val="20"/>
          <w:szCs w:val="20"/>
        </w:rPr>
      </w:pPr>
      <w:r w:rsidRPr="00A315A8">
        <w:rPr>
          <w:i/>
          <w:sz w:val="20"/>
          <w:szCs w:val="20"/>
        </w:rPr>
        <w:t xml:space="preserve">Ковалевского сельского поселения </w:t>
      </w:r>
    </w:p>
    <w:p w:rsidR="00A315A8" w:rsidRPr="00A315A8" w:rsidRDefault="00A315A8" w:rsidP="00A315A8">
      <w:pPr>
        <w:ind w:left="4536"/>
        <w:contextualSpacing/>
        <w:jc w:val="right"/>
        <w:rPr>
          <w:i/>
          <w:sz w:val="20"/>
          <w:szCs w:val="20"/>
        </w:rPr>
      </w:pPr>
      <w:r w:rsidRPr="00A315A8">
        <w:rPr>
          <w:i/>
          <w:sz w:val="20"/>
          <w:szCs w:val="20"/>
        </w:rPr>
        <w:t>Лискинского муниципального района</w:t>
      </w:r>
    </w:p>
    <w:p w:rsidR="00A315A8" w:rsidRPr="00A315A8" w:rsidRDefault="00A315A8" w:rsidP="00A315A8">
      <w:pPr>
        <w:ind w:left="4536"/>
        <w:contextualSpacing/>
        <w:jc w:val="right"/>
        <w:rPr>
          <w:i/>
          <w:sz w:val="20"/>
          <w:szCs w:val="20"/>
        </w:rPr>
      </w:pPr>
      <w:r w:rsidRPr="00A315A8">
        <w:rPr>
          <w:i/>
          <w:sz w:val="20"/>
          <w:szCs w:val="20"/>
        </w:rPr>
        <w:t xml:space="preserve">Воронежской области </w:t>
      </w:r>
    </w:p>
    <w:p w:rsidR="00A315A8" w:rsidRPr="00A315A8" w:rsidRDefault="00A315A8" w:rsidP="00A315A8">
      <w:pPr>
        <w:ind w:left="4536"/>
        <w:contextualSpacing/>
        <w:jc w:val="right"/>
        <w:rPr>
          <w:i/>
          <w:sz w:val="20"/>
          <w:szCs w:val="20"/>
        </w:rPr>
      </w:pPr>
      <w:r w:rsidRPr="00A315A8">
        <w:rPr>
          <w:i/>
          <w:sz w:val="20"/>
          <w:szCs w:val="20"/>
        </w:rPr>
        <w:t>от 21.03.2025  года  №242</w:t>
      </w:r>
    </w:p>
    <w:p w:rsidR="00A315A8" w:rsidRPr="00A315A8" w:rsidRDefault="00A315A8" w:rsidP="00A315A8">
      <w:pPr>
        <w:pStyle w:val="ConsNormal"/>
        <w:widowControl/>
        <w:tabs>
          <w:tab w:val="left" w:pos="5580"/>
        </w:tabs>
        <w:ind w:left="5670" w:right="0" w:firstLine="0"/>
        <w:contextualSpacing/>
        <w:jc w:val="right"/>
        <w:rPr>
          <w:rFonts w:ascii="Times New Roman" w:hAnsi="Times New Roman" w:cs="Times New Roman"/>
          <w:i/>
        </w:rPr>
      </w:pPr>
    </w:p>
    <w:p w:rsidR="00A315A8" w:rsidRPr="00A315A8" w:rsidRDefault="00A315A8" w:rsidP="00A315A8">
      <w:pPr>
        <w:pStyle w:val="ConsNormal"/>
        <w:widowControl/>
        <w:tabs>
          <w:tab w:val="left" w:pos="5580"/>
        </w:tabs>
        <w:ind w:left="5670" w:right="0" w:firstLine="0"/>
        <w:contextualSpacing/>
        <w:jc w:val="right"/>
        <w:rPr>
          <w:rFonts w:ascii="Times New Roman" w:hAnsi="Times New Roman" w:cs="Times New Roman"/>
          <w:i/>
        </w:rPr>
      </w:pPr>
      <w:r w:rsidRPr="00A315A8">
        <w:rPr>
          <w:rFonts w:ascii="Times New Roman" w:hAnsi="Times New Roman" w:cs="Times New Roman"/>
          <w:i/>
        </w:rPr>
        <w:t>Приложение № 3</w:t>
      </w:r>
    </w:p>
    <w:p w:rsidR="00A315A8" w:rsidRPr="00A315A8" w:rsidRDefault="00A315A8" w:rsidP="00A315A8">
      <w:pPr>
        <w:ind w:left="5670"/>
        <w:contextualSpacing/>
        <w:jc w:val="right"/>
        <w:rPr>
          <w:i/>
          <w:sz w:val="20"/>
          <w:szCs w:val="20"/>
        </w:rPr>
      </w:pPr>
      <w:r w:rsidRPr="00A315A8">
        <w:rPr>
          <w:i/>
          <w:sz w:val="20"/>
          <w:szCs w:val="20"/>
        </w:rPr>
        <w:t>к Решению Совета народных депутатов Ковалевского сельского поселения</w:t>
      </w:r>
    </w:p>
    <w:p w:rsidR="00A315A8" w:rsidRPr="00A315A8" w:rsidRDefault="00A315A8" w:rsidP="00A315A8">
      <w:pPr>
        <w:ind w:left="5670"/>
        <w:contextualSpacing/>
        <w:jc w:val="right"/>
        <w:rPr>
          <w:i/>
          <w:sz w:val="20"/>
          <w:szCs w:val="20"/>
        </w:rPr>
      </w:pPr>
      <w:r w:rsidRPr="00A315A8">
        <w:rPr>
          <w:i/>
          <w:sz w:val="20"/>
          <w:szCs w:val="20"/>
        </w:rPr>
        <w:t xml:space="preserve">Лискинского муниципального района Воронежской области </w:t>
      </w:r>
    </w:p>
    <w:p w:rsidR="00A315A8" w:rsidRPr="00A315A8" w:rsidRDefault="00A315A8" w:rsidP="00A315A8">
      <w:pPr>
        <w:ind w:left="5670"/>
        <w:contextualSpacing/>
        <w:jc w:val="right"/>
        <w:rPr>
          <w:i/>
          <w:sz w:val="20"/>
          <w:szCs w:val="20"/>
        </w:rPr>
      </w:pPr>
      <w:r w:rsidRPr="00A315A8">
        <w:rPr>
          <w:i/>
          <w:sz w:val="20"/>
          <w:szCs w:val="20"/>
        </w:rPr>
        <w:t xml:space="preserve">«О бюджете Ковалевского сельского поселения </w:t>
      </w:r>
    </w:p>
    <w:p w:rsidR="00A315A8" w:rsidRPr="00A315A8" w:rsidRDefault="00A315A8" w:rsidP="00A315A8">
      <w:pPr>
        <w:ind w:left="5670"/>
        <w:contextualSpacing/>
        <w:jc w:val="right"/>
        <w:rPr>
          <w:i/>
          <w:sz w:val="20"/>
          <w:szCs w:val="20"/>
        </w:rPr>
      </w:pPr>
      <w:r w:rsidRPr="00A315A8">
        <w:rPr>
          <w:i/>
          <w:sz w:val="20"/>
          <w:szCs w:val="20"/>
        </w:rPr>
        <w:t xml:space="preserve">Лискинского муниципального района Воронежской области </w:t>
      </w:r>
    </w:p>
    <w:p w:rsidR="00A315A8" w:rsidRPr="00A315A8" w:rsidRDefault="00A315A8" w:rsidP="00A315A8">
      <w:pPr>
        <w:ind w:left="5670"/>
        <w:contextualSpacing/>
        <w:jc w:val="right"/>
        <w:rPr>
          <w:i/>
          <w:sz w:val="20"/>
          <w:szCs w:val="20"/>
        </w:rPr>
      </w:pPr>
      <w:r w:rsidRPr="00A315A8">
        <w:rPr>
          <w:i/>
          <w:sz w:val="20"/>
          <w:szCs w:val="20"/>
        </w:rPr>
        <w:t>на 2025 год и на плановый период 2026 и 2027 годов»</w:t>
      </w:r>
    </w:p>
    <w:p w:rsidR="00A315A8" w:rsidRPr="00A315A8" w:rsidRDefault="00A315A8" w:rsidP="00A315A8">
      <w:pPr>
        <w:tabs>
          <w:tab w:val="left" w:pos="3180"/>
          <w:tab w:val="center" w:pos="4677"/>
        </w:tabs>
        <w:ind w:left="5670"/>
        <w:contextualSpacing/>
        <w:jc w:val="right"/>
        <w:rPr>
          <w:i/>
          <w:sz w:val="20"/>
          <w:szCs w:val="20"/>
        </w:rPr>
      </w:pPr>
      <w:r w:rsidRPr="00A315A8">
        <w:rPr>
          <w:i/>
          <w:sz w:val="20"/>
          <w:szCs w:val="20"/>
        </w:rPr>
        <w:t xml:space="preserve">от   "27"  декабря 2024 г.№229                                                                                                                     </w:t>
      </w:r>
    </w:p>
    <w:p w:rsidR="00A315A8" w:rsidRPr="00A315A8" w:rsidRDefault="00A315A8" w:rsidP="00A315A8">
      <w:pPr>
        <w:tabs>
          <w:tab w:val="left" w:pos="3180"/>
          <w:tab w:val="center" w:pos="4677"/>
        </w:tabs>
        <w:ind w:left="5670"/>
        <w:contextualSpacing/>
        <w:jc w:val="right"/>
        <w:rPr>
          <w:i/>
          <w:sz w:val="20"/>
          <w:szCs w:val="20"/>
        </w:rPr>
      </w:pPr>
      <w:r w:rsidRPr="00A315A8">
        <w:rPr>
          <w:i/>
          <w:sz w:val="20"/>
          <w:szCs w:val="20"/>
        </w:rPr>
        <w:t xml:space="preserve">                                                                                                                    </w:t>
      </w:r>
    </w:p>
    <w:p w:rsidR="00A315A8" w:rsidRPr="00A315A8" w:rsidRDefault="00A315A8" w:rsidP="00A315A8">
      <w:pPr>
        <w:jc w:val="center"/>
        <w:rPr>
          <w:b/>
          <w:bCs/>
          <w:sz w:val="20"/>
          <w:szCs w:val="20"/>
        </w:rPr>
      </w:pPr>
    </w:p>
    <w:p w:rsidR="00A315A8" w:rsidRPr="00A315A8" w:rsidRDefault="00A315A8" w:rsidP="00A315A8">
      <w:pPr>
        <w:jc w:val="center"/>
        <w:rPr>
          <w:b/>
          <w:bCs/>
          <w:sz w:val="20"/>
          <w:szCs w:val="20"/>
        </w:rPr>
      </w:pPr>
      <w:r w:rsidRPr="00A315A8">
        <w:rPr>
          <w:b/>
          <w:bCs/>
          <w:sz w:val="20"/>
          <w:szCs w:val="20"/>
        </w:rPr>
        <w:t>Ведомственная  структура  расходов бюджета</w:t>
      </w:r>
    </w:p>
    <w:p w:rsidR="00A315A8" w:rsidRPr="00A315A8" w:rsidRDefault="00A315A8" w:rsidP="00A315A8">
      <w:pPr>
        <w:jc w:val="center"/>
        <w:rPr>
          <w:b/>
          <w:bCs/>
          <w:sz w:val="20"/>
          <w:szCs w:val="20"/>
        </w:rPr>
      </w:pPr>
      <w:r w:rsidRPr="00A315A8">
        <w:rPr>
          <w:b/>
          <w:sz w:val="20"/>
          <w:szCs w:val="20"/>
        </w:rPr>
        <w:t xml:space="preserve">Ковалёвского </w:t>
      </w:r>
      <w:r w:rsidRPr="00A315A8">
        <w:rPr>
          <w:b/>
          <w:bCs/>
          <w:sz w:val="20"/>
          <w:szCs w:val="20"/>
        </w:rPr>
        <w:t>сельского поселения</w:t>
      </w:r>
    </w:p>
    <w:p w:rsidR="00A315A8" w:rsidRPr="00A315A8" w:rsidRDefault="00A315A8" w:rsidP="00A315A8">
      <w:pPr>
        <w:jc w:val="center"/>
        <w:rPr>
          <w:b/>
          <w:bCs/>
          <w:sz w:val="20"/>
          <w:szCs w:val="20"/>
        </w:rPr>
      </w:pPr>
      <w:r w:rsidRPr="00A315A8">
        <w:rPr>
          <w:b/>
          <w:bCs/>
          <w:sz w:val="20"/>
          <w:szCs w:val="20"/>
        </w:rPr>
        <w:t>Лискинского муниципального района Воронежской области</w:t>
      </w:r>
    </w:p>
    <w:p w:rsidR="00A315A8" w:rsidRPr="00A315A8" w:rsidRDefault="00A315A8" w:rsidP="00A315A8">
      <w:pPr>
        <w:jc w:val="center"/>
        <w:rPr>
          <w:b/>
          <w:sz w:val="20"/>
          <w:szCs w:val="20"/>
        </w:rPr>
      </w:pPr>
      <w:r w:rsidRPr="00A315A8">
        <w:rPr>
          <w:b/>
          <w:bCs/>
          <w:sz w:val="20"/>
          <w:szCs w:val="20"/>
        </w:rPr>
        <w:t xml:space="preserve">на 2025  год </w:t>
      </w:r>
      <w:r w:rsidRPr="00A315A8">
        <w:rPr>
          <w:b/>
          <w:sz w:val="20"/>
          <w:szCs w:val="20"/>
        </w:rPr>
        <w:t>и на плановый период 2026  и  2027  годов</w:t>
      </w:r>
    </w:p>
    <w:p w:rsidR="00A315A8" w:rsidRPr="00A315A8" w:rsidRDefault="00A315A8" w:rsidP="00A315A8">
      <w:pPr>
        <w:jc w:val="center"/>
        <w:rPr>
          <w:b/>
          <w:bCs/>
          <w:sz w:val="20"/>
          <w:szCs w:val="20"/>
        </w:rPr>
      </w:pPr>
    </w:p>
    <w:tbl>
      <w:tblPr>
        <w:tblW w:w="10490" w:type="dxa"/>
        <w:tblLayout w:type="fixed"/>
        <w:tblLook w:val="0000" w:firstRow="0" w:lastRow="0" w:firstColumn="0" w:lastColumn="0" w:noHBand="0" w:noVBand="0"/>
      </w:tblPr>
      <w:tblGrid>
        <w:gridCol w:w="2694"/>
        <w:gridCol w:w="708"/>
        <w:gridCol w:w="567"/>
        <w:gridCol w:w="567"/>
        <w:gridCol w:w="1701"/>
        <w:gridCol w:w="851"/>
        <w:gridCol w:w="1134"/>
        <w:gridCol w:w="1134"/>
        <w:gridCol w:w="1134"/>
      </w:tblGrid>
      <w:tr w:rsidR="00A315A8" w:rsidRPr="00A315A8" w:rsidTr="00A213BE">
        <w:trPr>
          <w:cantSplit/>
          <w:trHeight w:val="525"/>
          <w:tblHeader/>
        </w:trPr>
        <w:tc>
          <w:tcPr>
            <w:tcW w:w="2694" w:type="dxa"/>
            <w:vMerge w:val="restart"/>
            <w:tcBorders>
              <w:top w:val="single" w:sz="4" w:space="0" w:color="auto"/>
              <w:left w:val="single" w:sz="4" w:space="0" w:color="auto"/>
              <w:right w:val="single" w:sz="4" w:space="0" w:color="auto"/>
            </w:tcBorders>
            <w:shd w:val="clear" w:color="auto" w:fill="auto"/>
            <w:vAlign w:val="center"/>
          </w:tcPr>
          <w:p w:rsidR="00A315A8" w:rsidRPr="00A315A8" w:rsidRDefault="00A315A8" w:rsidP="00A213BE">
            <w:pPr>
              <w:tabs>
                <w:tab w:val="left" w:pos="34"/>
              </w:tabs>
              <w:jc w:val="center"/>
              <w:rPr>
                <w:b/>
                <w:sz w:val="20"/>
                <w:szCs w:val="20"/>
              </w:rPr>
            </w:pPr>
            <w:r w:rsidRPr="00A315A8">
              <w:rPr>
                <w:b/>
                <w:sz w:val="20"/>
                <w:szCs w:val="20"/>
              </w:rPr>
              <w:t>Наименование</w:t>
            </w:r>
          </w:p>
        </w:tc>
        <w:tc>
          <w:tcPr>
            <w:tcW w:w="708" w:type="dxa"/>
            <w:vMerge w:val="restart"/>
            <w:tcBorders>
              <w:top w:val="single" w:sz="4" w:space="0" w:color="auto"/>
              <w:left w:val="single" w:sz="4" w:space="0" w:color="auto"/>
              <w:right w:val="single" w:sz="4" w:space="0" w:color="auto"/>
            </w:tcBorders>
            <w:vAlign w:val="center"/>
          </w:tcPr>
          <w:p w:rsidR="00A315A8" w:rsidRPr="00A315A8" w:rsidRDefault="00A315A8" w:rsidP="00A213BE">
            <w:pPr>
              <w:jc w:val="center"/>
              <w:rPr>
                <w:sz w:val="20"/>
                <w:szCs w:val="20"/>
              </w:rPr>
            </w:pPr>
            <w:r w:rsidRPr="00A315A8">
              <w:rPr>
                <w:sz w:val="20"/>
                <w:szCs w:val="20"/>
              </w:rPr>
              <w:t>ГРБС</w:t>
            </w:r>
          </w:p>
        </w:tc>
        <w:tc>
          <w:tcPr>
            <w:tcW w:w="567" w:type="dxa"/>
            <w:vMerge w:val="restart"/>
            <w:tcBorders>
              <w:top w:val="single" w:sz="4" w:space="0" w:color="auto"/>
              <w:left w:val="single" w:sz="4" w:space="0" w:color="auto"/>
              <w:right w:val="single" w:sz="4" w:space="0" w:color="auto"/>
            </w:tcBorders>
            <w:shd w:val="clear" w:color="auto" w:fill="auto"/>
            <w:vAlign w:val="center"/>
          </w:tcPr>
          <w:p w:rsidR="00A315A8" w:rsidRPr="00A315A8" w:rsidRDefault="00A315A8" w:rsidP="00A213BE">
            <w:pPr>
              <w:ind w:left="-74"/>
              <w:jc w:val="center"/>
              <w:rPr>
                <w:sz w:val="20"/>
                <w:szCs w:val="20"/>
              </w:rPr>
            </w:pPr>
            <w:r w:rsidRPr="00A315A8">
              <w:rPr>
                <w:sz w:val="20"/>
                <w:szCs w:val="20"/>
              </w:rPr>
              <w:t>Рз</w:t>
            </w:r>
          </w:p>
        </w:tc>
        <w:tc>
          <w:tcPr>
            <w:tcW w:w="567" w:type="dxa"/>
            <w:vMerge w:val="restart"/>
            <w:tcBorders>
              <w:top w:val="single" w:sz="4" w:space="0" w:color="auto"/>
              <w:left w:val="nil"/>
              <w:right w:val="single" w:sz="4" w:space="0" w:color="auto"/>
            </w:tcBorders>
            <w:shd w:val="clear" w:color="auto" w:fill="auto"/>
            <w:vAlign w:val="center"/>
          </w:tcPr>
          <w:p w:rsidR="00A315A8" w:rsidRPr="00A315A8" w:rsidRDefault="00A315A8" w:rsidP="00A213BE">
            <w:pPr>
              <w:ind w:hanging="108"/>
              <w:jc w:val="center"/>
              <w:rPr>
                <w:sz w:val="20"/>
                <w:szCs w:val="20"/>
              </w:rPr>
            </w:pPr>
            <w:r w:rsidRPr="00A315A8">
              <w:rPr>
                <w:sz w:val="20"/>
                <w:szCs w:val="20"/>
              </w:rPr>
              <w:t>Пр</w:t>
            </w:r>
          </w:p>
        </w:tc>
        <w:tc>
          <w:tcPr>
            <w:tcW w:w="1701" w:type="dxa"/>
            <w:vMerge w:val="restart"/>
            <w:tcBorders>
              <w:top w:val="single" w:sz="4" w:space="0" w:color="auto"/>
              <w:left w:val="nil"/>
              <w:right w:val="single" w:sz="4" w:space="0" w:color="auto"/>
            </w:tcBorders>
            <w:shd w:val="clear" w:color="auto" w:fill="auto"/>
            <w:vAlign w:val="center"/>
          </w:tcPr>
          <w:p w:rsidR="00A315A8" w:rsidRPr="00A315A8" w:rsidRDefault="00A315A8" w:rsidP="00A213BE">
            <w:pPr>
              <w:ind w:hanging="108"/>
              <w:jc w:val="center"/>
              <w:rPr>
                <w:sz w:val="20"/>
                <w:szCs w:val="20"/>
              </w:rPr>
            </w:pPr>
            <w:r w:rsidRPr="00A315A8">
              <w:rPr>
                <w:sz w:val="20"/>
                <w:szCs w:val="20"/>
              </w:rPr>
              <w:t>ЦСР</w:t>
            </w:r>
          </w:p>
        </w:tc>
        <w:tc>
          <w:tcPr>
            <w:tcW w:w="851" w:type="dxa"/>
            <w:vMerge w:val="restart"/>
            <w:tcBorders>
              <w:top w:val="single" w:sz="4" w:space="0" w:color="auto"/>
              <w:left w:val="nil"/>
              <w:right w:val="single" w:sz="4" w:space="0" w:color="auto"/>
            </w:tcBorders>
            <w:shd w:val="clear" w:color="auto" w:fill="auto"/>
            <w:vAlign w:val="center"/>
          </w:tcPr>
          <w:p w:rsidR="00A315A8" w:rsidRPr="00A315A8" w:rsidRDefault="00A315A8" w:rsidP="00A213BE">
            <w:pPr>
              <w:jc w:val="center"/>
              <w:rPr>
                <w:sz w:val="20"/>
                <w:szCs w:val="20"/>
              </w:rPr>
            </w:pPr>
            <w:r w:rsidRPr="00A315A8">
              <w:rPr>
                <w:sz w:val="20"/>
                <w:szCs w:val="20"/>
              </w:rPr>
              <w:t>ВР</w:t>
            </w:r>
          </w:p>
        </w:tc>
        <w:tc>
          <w:tcPr>
            <w:tcW w:w="3402" w:type="dxa"/>
            <w:gridSpan w:val="3"/>
            <w:tcBorders>
              <w:top w:val="single" w:sz="4" w:space="0" w:color="auto"/>
              <w:right w:val="single" w:sz="4" w:space="0" w:color="auto"/>
            </w:tcBorders>
            <w:shd w:val="clear" w:color="auto" w:fill="auto"/>
          </w:tcPr>
          <w:p w:rsidR="00A315A8" w:rsidRPr="00A315A8" w:rsidRDefault="00A315A8" w:rsidP="00A213BE">
            <w:pPr>
              <w:jc w:val="center"/>
              <w:rPr>
                <w:sz w:val="20"/>
                <w:szCs w:val="20"/>
              </w:rPr>
            </w:pPr>
            <w:r w:rsidRPr="00A315A8">
              <w:rPr>
                <w:sz w:val="20"/>
                <w:szCs w:val="20"/>
              </w:rPr>
              <w:t>Сумма (тыс.рублей)</w:t>
            </w:r>
          </w:p>
          <w:p w:rsidR="00A315A8" w:rsidRPr="00A315A8" w:rsidRDefault="00A315A8" w:rsidP="00A213BE">
            <w:pPr>
              <w:jc w:val="center"/>
              <w:rPr>
                <w:sz w:val="20"/>
                <w:szCs w:val="20"/>
              </w:rPr>
            </w:pPr>
          </w:p>
        </w:tc>
      </w:tr>
      <w:tr w:rsidR="00A315A8" w:rsidRPr="00A315A8" w:rsidTr="00A213BE">
        <w:trPr>
          <w:cantSplit/>
          <w:trHeight w:val="409"/>
          <w:tblHeader/>
        </w:trPr>
        <w:tc>
          <w:tcPr>
            <w:tcW w:w="2694" w:type="dxa"/>
            <w:vMerge/>
            <w:tcBorders>
              <w:left w:val="single" w:sz="4" w:space="0" w:color="auto"/>
              <w:right w:val="single" w:sz="4" w:space="0" w:color="auto"/>
            </w:tcBorders>
            <w:shd w:val="clear" w:color="auto" w:fill="auto"/>
            <w:vAlign w:val="center"/>
          </w:tcPr>
          <w:p w:rsidR="00A315A8" w:rsidRPr="00A315A8" w:rsidRDefault="00A315A8" w:rsidP="00A213BE">
            <w:pPr>
              <w:tabs>
                <w:tab w:val="left" w:pos="34"/>
              </w:tabs>
              <w:jc w:val="center"/>
              <w:rPr>
                <w:b/>
                <w:sz w:val="20"/>
                <w:szCs w:val="20"/>
              </w:rPr>
            </w:pPr>
          </w:p>
        </w:tc>
        <w:tc>
          <w:tcPr>
            <w:tcW w:w="708" w:type="dxa"/>
            <w:vMerge/>
            <w:tcBorders>
              <w:left w:val="single" w:sz="4" w:space="0" w:color="auto"/>
              <w:right w:val="single" w:sz="4" w:space="0" w:color="auto"/>
            </w:tcBorders>
            <w:vAlign w:val="center"/>
          </w:tcPr>
          <w:p w:rsidR="00A315A8" w:rsidRPr="00A315A8" w:rsidRDefault="00A315A8" w:rsidP="00A213BE">
            <w:pPr>
              <w:jc w:val="center"/>
              <w:rPr>
                <w:sz w:val="20"/>
                <w:szCs w:val="20"/>
              </w:rPr>
            </w:pPr>
          </w:p>
        </w:tc>
        <w:tc>
          <w:tcPr>
            <w:tcW w:w="567" w:type="dxa"/>
            <w:vMerge/>
            <w:tcBorders>
              <w:left w:val="single" w:sz="4" w:space="0" w:color="auto"/>
              <w:right w:val="single" w:sz="4" w:space="0" w:color="auto"/>
            </w:tcBorders>
            <w:shd w:val="clear" w:color="auto" w:fill="auto"/>
            <w:vAlign w:val="center"/>
          </w:tcPr>
          <w:p w:rsidR="00A315A8" w:rsidRPr="00A315A8" w:rsidRDefault="00A315A8" w:rsidP="00A213BE">
            <w:pPr>
              <w:ind w:left="-74"/>
              <w:jc w:val="center"/>
              <w:rPr>
                <w:sz w:val="20"/>
                <w:szCs w:val="20"/>
              </w:rPr>
            </w:pPr>
          </w:p>
        </w:tc>
        <w:tc>
          <w:tcPr>
            <w:tcW w:w="567" w:type="dxa"/>
            <w:vMerge/>
            <w:tcBorders>
              <w:left w:val="nil"/>
              <w:right w:val="single" w:sz="4" w:space="0" w:color="auto"/>
            </w:tcBorders>
            <w:shd w:val="clear" w:color="auto" w:fill="auto"/>
            <w:vAlign w:val="center"/>
          </w:tcPr>
          <w:p w:rsidR="00A315A8" w:rsidRPr="00A315A8" w:rsidRDefault="00A315A8" w:rsidP="00A213BE">
            <w:pPr>
              <w:ind w:hanging="108"/>
              <w:jc w:val="center"/>
              <w:rPr>
                <w:sz w:val="20"/>
                <w:szCs w:val="20"/>
              </w:rPr>
            </w:pPr>
          </w:p>
        </w:tc>
        <w:tc>
          <w:tcPr>
            <w:tcW w:w="1701" w:type="dxa"/>
            <w:vMerge/>
            <w:tcBorders>
              <w:left w:val="nil"/>
              <w:right w:val="single" w:sz="4" w:space="0" w:color="auto"/>
            </w:tcBorders>
            <w:shd w:val="clear" w:color="auto" w:fill="auto"/>
            <w:vAlign w:val="center"/>
          </w:tcPr>
          <w:p w:rsidR="00A315A8" w:rsidRPr="00A315A8" w:rsidRDefault="00A315A8" w:rsidP="00A213BE">
            <w:pPr>
              <w:ind w:hanging="108"/>
              <w:jc w:val="center"/>
              <w:rPr>
                <w:sz w:val="20"/>
                <w:szCs w:val="20"/>
              </w:rPr>
            </w:pPr>
          </w:p>
        </w:tc>
        <w:tc>
          <w:tcPr>
            <w:tcW w:w="851" w:type="dxa"/>
            <w:vMerge/>
            <w:tcBorders>
              <w:left w:val="nil"/>
              <w:right w:val="single" w:sz="4" w:space="0" w:color="auto"/>
            </w:tcBorders>
            <w:shd w:val="clear" w:color="auto" w:fill="auto"/>
            <w:vAlign w:val="center"/>
          </w:tcPr>
          <w:p w:rsidR="00A315A8" w:rsidRPr="00A315A8" w:rsidRDefault="00A315A8" w:rsidP="00A213BE">
            <w:pPr>
              <w:jc w:val="center"/>
              <w:rPr>
                <w:sz w:val="20"/>
                <w:szCs w:val="20"/>
              </w:rPr>
            </w:pPr>
          </w:p>
        </w:tc>
        <w:tc>
          <w:tcPr>
            <w:tcW w:w="1134" w:type="dxa"/>
            <w:tcBorders>
              <w:top w:val="single" w:sz="4" w:space="0" w:color="auto"/>
              <w:right w:val="single" w:sz="4" w:space="0" w:color="auto"/>
            </w:tcBorders>
            <w:shd w:val="clear" w:color="auto" w:fill="auto"/>
            <w:vAlign w:val="bottom"/>
          </w:tcPr>
          <w:p w:rsidR="00A315A8" w:rsidRPr="00A315A8" w:rsidRDefault="00A315A8" w:rsidP="00A213BE">
            <w:pPr>
              <w:jc w:val="center"/>
              <w:rPr>
                <w:sz w:val="20"/>
                <w:szCs w:val="20"/>
              </w:rPr>
            </w:pPr>
            <w:r w:rsidRPr="00A315A8">
              <w:rPr>
                <w:sz w:val="20"/>
                <w:szCs w:val="20"/>
              </w:rPr>
              <w:t>2025 год</w:t>
            </w:r>
          </w:p>
        </w:tc>
        <w:tc>
          <w:tcPr>
            <w:tcW w:w="1134" w:type="dxa"/>
            <w:tcBorders>
              <w:top w:val="single" w:sz="4" w:space="0" w:color="auto"/>
              <w:right w:val="single" w:sz="4" w:space="0" w:color="auto"/>
            </w:tcBorders>
            <w:vAlign w:val="bottom"/>
          </w:tcPr>
          <w:p w:rsidR="00A315A8" w:rsidRPr="00A315A8" w:rsidRDefault="00A315A8" w:rsidP="00A213BE">
            <w:pPr>
              <w:jc w:val="center"/>
              <w:rPr>
                <w:sz w:val="20"/>
                <w:szCs w:val="20"/>
              </w:rPr>
            </w:pPr>
            <w:r w:rsidRPr="00A315A8">
              <w:rPr>
                <w:sz w:val="20"/>
                <w:szCs w:val="20"/>
              </w:rPr>
              <w:t>2026 год</w:t>
            </w:r>
          </w:p>
        </w:tc>
        <w:tc>
          <w:tcPr>
            <w:tcW w:w="1134" w:type="dxa"/>
            <w:tcBorders>
              <w:top w:val="single" w:sz="4" w:space="0" w:color="auto"/>
              <w:right w:val="single" w:sz="4" w:space="0" w:color="auto"/>
            </w:tcBorders>
            <w:vAlign w:val="bottom"/>
          </w:tcPr>
          <w:p w:rsidR="00A315A8" w:rsidRPr="00A315A8" w:rsidRDefault="00A315A8" w:rsidP="00A213BE">
            <w:pPr>
              <w:jc w:val="center"/>
              <w:rPr>
                <w:sz w:val="20"/>
                <w:szCs w:val="20"/>
              </w:rPr>
            </w:pPr>
            <w:r w:rsidRPr="00A315A8">
              <w:rPr>
                <w:sz w:val="20"/>
                <w:szCs w:val="20"/>
              </w:rPr>
              <w:t>2027 год</w:t>
            </w:r>
          </w:p>
        </w:tc>
      </w:tr>
      <w:tr w:rsidR="00A315A8" w:rsidRPr="00A315A8" w:rsidTr="00A213B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A315A8" w:rsidRPr="00A315A8" w:rsidRDefault="00A315A8" w:rsidP="00A213BE">
            <w:pPr>
              <w:spacing w:before="80"/>
              <w:rPr>
                <w:b/>
                <w:bCs/>
                <w:sz w:val="20"/>
                <w:szCs w:val="20"/>
              </w:rPr>
            </w:pPr>
            <w:r w:rsidRPr="00A315A8">
              <w:rPr>
                <w:b/>
                <w:bCs/>
                <w:sz w:val="20"/>
                <w:szCs w:val="20"/>
              </w:rPr>
              <w:t>В С Е Г О</w:t>
            </w:r>
          </w:p>
        </w:tc>
        <w:tc>
          <w:tcPr>
            <w:tcW w:w="708"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b/>
                <w:bCs/>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left="-74"/>
              <w:jc w:val="center"/>
              <w:rPr>
                <w:b/>
                <w:bCs/>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hanging="108"/>
              <w:jc w:val="center"/>
              <w:rPr>
                <w:b/>
                <w:bCs/>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hanging="108"/>
              <w:jc w:val="center"/>
              <w:rPr>
                <w:b/>
                <w:bCs/>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jc w:val="center"/>
              <w:rPr>
                <w:b/>
                <w:bCs/>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jc w:val="center"/>
              <w:rPr>
                <w:b/>
                <w:bCs/>
                <w:sz w:val="20"/>
                <w:szCs w:val="20"/>
                <w:highlight w:val="yellow"/>
              </w:rPr>
            </w:pPr>
            <w:r w:rsidRPr="00A315A8">
              <w:rPr>
                <w:b/>
                <w:bCs/>
                <w:sz w:val="20"/>
                <w:szCs w:val="20"/>
              </w:rPr>
              <w:t>36916,2</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b/>
                <w:bCs/>
                <w:sz w:val="20"/>
                <w:szCs w:val="20"/>
                <w:highlight w:val="yellow"/>
              </w:rPr>
            </w:pPr>
            <w:r w:rsidRPr="00A315A8">
              <w:rPr>
                <w:b/>
                <w:bCs/>
                <w:sz w:val="20"/>
                <w:szCs w:val="20"/>
              </w:rPr>
              <w:t>18780,4</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b/>
                <w:bCs/>
                <w:sz w:val="20"/>
                <w:szCs w:val="20"/>
              </w:rPr>
            </w:pPr>
            <w:r w:rsidRPr="00A315A8">
              <w:rPr>
                <w:b/>
                <w:bCs/>
                <w:sz w:val="20"/>
                <w:szCs w:val="20"/>
              </w:rPr>
              <w:t>18508,6</w:t>
            </w:r>
          </w:p>
        </w:tc>
      </w:tr>
      <w:tr w:rsidR="00A315A8" w:rsidRPr="00A315A8" w:rsidTr="00A213B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A315A8" w:rsidRPr="00A315A8" w:rsidRDefault="00A315A8" w:rsidP="00A213BE">
            <w:pPr>
              <w:rPr>
                <w:b/>
                <w:bCs/>
                <w:sz w:val="20"/>
                <w:szCs w:val="20"/>
              </w:rPr>
            </w:pPr>
            <w:r w:rsidRPr="00A315A8">
              <w:rPr>
                <w:b/>
                <w:bCs/>
                <w:sz w:val="20"/>
                <w:szCs w:val="20"/>
              </w:rPr>
              <w:t>Администрация Ковалёвского сельского поселения</w:t>
            </w:r>
          </w:p>
        </w:tc>
        <w:tc>
          <w:tcPr>
            <w:tcW w:w="708"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jc w:val="center"/>
              <w:rPr>
                <w:b/>
                <w:bCs/>
                <w:sz w:val="20"/>
                <w:szCs w:val="20"/>
              </w:rPr>
            </w:pPr>
            <w:r w:rsidRPr="00A315A8">
              <w:rPr>
                <w:b/>
                <w:bCs/>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ind w:left="-74"/>
              <w:jc w:val="center"/>
              <w:rPr>
                <w:b/>
                <w:bCs/>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ind w:hanging="108"/>
              <w:jc w:val="center"/>
              <w:rPr>
                <w:b/>
                <w:bCs/>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ind w:hanging="108"/>
              <w:jc w:val="center"/>
              <w:rPr>
                <w:b/>
                <w:bCs/>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jc w:val="center"/>
              <w:rPr>
                <w:b/>
                <w:bCs/>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jc w:val="center"/>
              <w:rPr>
                <w:b/>
                <w:bCs/>
                <w:sz w:val="20"/>
                <w:szCs w:val="20"/>
              </w:rPr>
            </w:pPr>
            <w:r w:rsidRPr="00A315A8">
              <w:rPr>
                <w:b/>
                <w:bCs/>
                <w:sz w:val="20"/>
                <w:szCs w:val="20"/>
              </w:rPr>
              <w:t>36916,2</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b/>
                <w:bCs/>
                <w:sz w:val="20"/>
                <w:szCs w:val="20"/>
              </w:rPr>
            </w:pPr>
            <w:r w:rsidRPr="00A315A8">
              <w:rPr>
                <w:b/>
                <w:bCs/>
                <w:sz w:val="20"/>
                <w:szCs w:val="20"/>
              </w:rPr>
              <w:t>18780,4</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b/>
                <w:bCs/>
                <w:sz w:val="20"/>
                <w:szCs w:val="20"/>
              </w:rPr>
            </w:pPr>
            <w:r w:rsidRPr="00A315A8">
              <w:rPr>
                <w:b/>
                <w:bCs/>
                <w:sz w:val="20"/>
                <w:szCs w:val="20"/>
              </w:rPr>
              <w:t>18508,6</w:t>
            </w:r>
          </w:p>
        </w:tc>
      </w:tr>
      <w:tr w:rsidR="00A315A8" w:rsidRPr="00A315A8" w:rsidTr="00A213BE">
        <w:trPr>
          <w:cantSplit/>
          <w:trHeight w:val="607"/>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A315A8" w:rsidRPr="00A315A8" w:rsidRDefault="00A315A8" w:rsidP="00A213BE">
            <w:pPr>
              <w:rPr>
                <w:b/>
                <w:sz w:val="20"/>
                <w:szCs w:val="20"/>
              </w:rPr>
            </w:pPr>
            <w:r w:rsidRPr="00A315A8">
              <w:rPr>
                <w:b/>
                <w:sz w:val="20"/>
                <w:szCs w:val="20"/>
              </w:rPr>
              <w:t>Общегосударственные вопросы</w:t>
            </w:r>
          </w:p>
        </w:tc>
        <w:tc>
          <w:tcPr>
            <w:tcW w:w="708"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b/>
                <w:sz w:val="20"/>
                <w:szCs w:val="20"/>
              </w:rPr>
            </w:pPr>
            <w:r w:rsidRPr="00A315A8">
              <w:rPr>
                <w:b/>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left="-74"/>
              <w:jc w:val="center"/>
              <w:rPr>
                <w:b/>
                <w:sz w:val="20"/>
                <w:szCs w:val="20"/>
              </w:rPr>
            </w:pPr>
            <w:r w:rsidRPr="00A315A8">
              <w:rPr>
                <w:b/>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hanging="108"/>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hanging="108"/>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left="-251" w:right="-216"/>
              <w:jc w:val="center"/>
              <w:rPr>
                <w:b/>
                <w:sz w:val="20"/>
                <w:szCs w:val="20"/>
                <w:highlight w:val="yellow"/>
              </w:rPr>
            </w:pPr>
            <w:r w:rsidRPr="00A315A8">
              <w:rPr>
                <w:b/>
                <w:sz w:val="20"/>
                <w:szCs w:val="20"/>
              </w:rPr>
              <w:t>8482,0</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ind w:left="-251"/>
              <w:jc w:val="center"/>
              <w:rPr>
                <w:b/>
                <w:sz w:val="20"/>
                <w:szCs w:val="20"/>
                <w:highlight w:val="yellow"/>
              </w:rPr>
            </w:pPr>
            <w:r w:rsidRPr="00A315A8">
              <w:rPr>
                <w:b/>
                <w:sz w:val="20"/>
                <w:szCs w:val="20"/>
              </w:rPr>
              <w:t>6484,2</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ind w:left="-251"/>
              <w:jc w:val="center"/>
              <w:rPr>
                <w:b/>
                <w:sz w:val="20"/>
                <w:szCs w:val="20"/>
                <w:highlight w:val="yellow"/>
              </w:rPr>
            </w:pPr>
            <w:r w:rsidRPr="00A315A8">
              <w:rPr>
                <w:b/>
                <w:sz w:val="20"/>
                <w:szCs w:val="20"/>
              </w:rPr>
              <w:t>6627,1</w:t>
            </w:r>
          </w:p>
        </w:tc>
      </w:tr>
      <w:tr w:rsidR="00A315A8" w:rsidRPr="00A315A8" w:rsidTr="00A213BE">
        <w:trPr>
          <w:cantSplit/>
          <w:trHeight w:val="310"/>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A315A8" w:rsidRPr="00A315A8" w:rsidRDefault="00A315A8" w:rsidP="00A213BE">
            <w:pPr>
              <w:spacing w:before="60"/>
              <w:rPr>
                <w:b/>
                <w:sz w:val="20"/>
                <w:szCs w:val="20"/>
              </w:rPr>
            </w:pPr>
            <w:r w:rsidRPr="00A315A8">
              <w:rPr>
                <w:b/>
                <w:sz w:val="20"/>
                <w:szCs w:val="20"/>
              </w:rPr>
              <w:t xml:space="preserve">Функционирование высшего должностного лица местной администрации </w:t>
            </w:r>
          </w:p>
        </w:tc>
        <w:tc>
          <w:tcPr>
            <w:tcW w:w="708"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b/>
                <w:sz w:val="20"/>
                <w:szCs w:val="20"/>
              </w:rPr>
            </w:pPr>
            <w:r w:rsidRPr="00A315A8">
              <w:rPr>
                <w:b/>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left="-74"/>
              <w:jc w:val="center"/>
              <w:rPr>
                <w:b/>
                <w:sz w:val="20"/>
                <w:szCs w:val="20"/>
              </w:rPr>
            </w:pPr>
            <w:r w:rsidRPr="00A315A8">
              <w:rPr>
                <w:b/>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hanging="108"/>
              <w:jc w:val="center"/>
              <w:rPr>
                <w:b/>
                <w:sz w:val="20"/>
                <w:szCs w:val="20"/>
              </w:rPr>
            </w:pPr>
            <w:r w:rsidRPr="00A315A8">
              <w:rPr>
                <w:b/>
                <w:sz w:val="20"/>
                <w:szCs w:val="20"/>
              </w:rPr>
              <w:t>02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hanging="108"/>
              <w:jc w:val="center"/>
              <w:rPr>
                <w:b/>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jc w:val="center"/>
              <w:rPr>
                <w:b/>
                <w:sz w:val="20"/>
                <w:szCs w:val="20"/>
              </w:rPr>
            </w:pPr>
            <w:r w:rsidRPr="00A315A8">
              <w:rPr>
                <w:b/>
                <w:sz w:val="20"/>
                <w:szCs w:val="20"/>
              </w:rPr>
              <w:t>1597,5</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b/>
                <w:sz w:val="20"/>
                <w:szCs w:val="20"/>
              </w:rPr>
            </w:pPr>
            <w:r w:rsidRPr="00A315A8">
              <w:rPr>
                <w:b/>
                <w:sz w:val="20"/>
                <w:szCs w:val="20"/>
              </w:rPr>
              <w:t>1547,2</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b/>
                <w:sz w:val="20"/>
                <w:szCs w:val="20"/>
              </w:rPr>
            </w:pPr>
            <w:r w:rsidRPr="00A315A8">
              <w:rPr>
                <w:b/>
                <w:sz w:val="20"/>
                <w:szCs w:val="20"/>
              </w:rPr>
              <w:t>1558,8</w:t>
            </w:r>
          </w:p>
        </w:tc>
      </w:tr>
      <w:tr w:rsidR="00A315A8" w:rsidRPr="00A315A8" w:rsidTr="00A213BE">
        <w:trPr>
          <w:cantSplit/>
          <w:trHeight w:val="310"/>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A315A8" w:rsidRPr="00A315A8" w:rsidRDefault="00A315A8" w:rsidP="00A213BE">
            <w:pPr>
              <w:spacing w:before="60"/>
              <w:rPr>
                <w:sz w:val="20"/>
                <w:szCs w:val="20"/>
              </w:rPr>
            </w:pPr>
            <w:r w:rsidRPr="00A315A8">
              <w:rPr>
                <w:sz w:val="20"/>
                <w:szCs w:val="20"/>
              </w:rPr>
              <w:t>Муниципальная Программа «Муниципальное управление и гражданское общество»</w:t>
            </w:r>
          </w:p>
        </w:tc>
        <w:tc>
          <w:tcPr>
            <w:tcW w:w="708"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sz w:val="20"/>
                <w:szCs w:val="20"/>
              </w:rPr>
            </w:pPr>
            <w:r w:rsidRPr="00A315A8">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left="-74"/>
              <w:jc w:val="center"/>
              <w:rPr>
                <w:sz w:val="20"/>
                <w:szCs w:val="20"/>
              </w:rPr>
            </w:pPr>
            <w:r w:rsidRPr="00A315A8">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hanging="108"/>
              <w:jc w:val="center"/>
              <w:rPr>
                <w:sz w:val="20"/>
                <w:szCs w:val="20"/>
              </w:rPr>
            </w:pPr>
            <w:r w:rsidRPr="00A315A8">
              <w:rPr>
                <w:sz w:val="20"/>
                <w:szCs w:val="20"/>
              </w:rPr>
              <w:t>02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hanging="108"/>
              <w:jc w:val="center"/>
              <w:rPr>
                <w:sz w:val="20"/>
                <w:szCs w:val="20"/>
              </w:rPr>
            </w:pPr>
            <w:r w:rsidRPr="00A315A8">
              <w:rPr>
                <w:sz w:val="20"/>
                <w:szCs w:val="20"/>
              </w:rPr>
              <w:t>16 0 00 00000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jc w:val="center"/>
              <w:rPr>
                <w:sz w:val="20"/>
                <w:szCs w:val="20"/>
              </w:rPr>
            </w:pPr>
            <w:r w:rsidRPr="00A315A8">
              <w:rPr>
                <w:sz w:val="20"/>
                <w:szCs w:val="20"/>
              </w:rPr>
              <w:t>1597,5</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sz w:val="20"/>
                <w:szCs w:val="20"/>
              </w:rPr>
            </w:pPr>
            <w:r w:rsidRPr="00A315A8">
              <w:rPr>
                <w:sz w:val="20"/>
                <w:szCs w:val="20"/>
              </w:rPr>
              <w:t>1547,2</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sz w:val="20"/>
                <w:szCs w:val="20"/>
              </w:rPr>
            </w:pPr>
            <w:r w:rsidRPr="00A315A8">
              <w:rPr>
                <w:sz w:val="20"/>
                <w:szCs w:val="20"/>
              </w:rPr>
              <w:t>1558,8</w:t>
            </w:r>
          </w:p>
        </w:tc>
      </w:tr>
      <w:tr w:rsidR="00A315A8" w:rsidRPr="00A315A8" w:rsidTr="00A213BE">
        <w:trPr>
          <w:cantSplit/>
          <w:trHeight w:val="310"/>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A315A8" w:rsidRPr="00A315A8" w:rsidRDefault="00A315A8" w:rsidP="00A213BE">
            <w:pPr>
              <w:spacing w:before="60"/>
              <w:rPr>
                <w:sz w:val="20"/>
                <w:szCs w:val="20"/>
              </w:rPr>
            </w:pPr>
            <w:r w:rsidRPr="00A315A8">
              <w:rPr>
                <w:sz w:val="20"/>
                <w:szCs w:val="20"/>
              </w:rPr>
              <w:t>Подпрограмма «Функционирование высшего должностного лица местной администрации»</w:t>
            </w:r>
          </w:p>
        </w:tc>
        <w:tc>
          <w:tcPr>
            <w:tcW w:w="708"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sz w:val="20"/>
                <w:szCs w:val="20"/>
              </w:rPr>
            </w:pPr>
            <w:r w:rsidRPr="00A315A8">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left="-74"/>
              <w:jc w:val="center"/>
              <w:rPr>
                <w:sz w:val="20"/>
                <w:szCs w:val="20"/>
              </w:rPr>
            </w:pPr>
            <w:r w:rsidRPr="00A315A8">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hanging="108"/>
              <w:jc w:val="center"/>
              <w:rPr>
                <w:sz w:val="20"/>
                <w:szCs w:val="20"/>
              </w:rPr>
            </w:pPr>
            <w:r w:rsidRPr="00A315A8">
              <w:rPr>
                <w:sz w:val="20"/>
                <w:szCs w:val="20"/>
              </w:rPr>
              <w:t>02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hanging="108"/>
              <w:jc w:val="center"/>
              <w:rPr>
                <w:sz w:val="20"/>
                <w:szCs w:val="20"/>
              </w:rPr>
            </w:pPr>
            <w:r w:rsidRPr="00A315A8">
              <w:rPr>
                <w:sz w:val="20"/>
                <w:szCs w:val="20"/>
              </w:rPr>
              <w:t>16 1 00 00000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jc w:val="center"/>
              <w:rPr>
                <w:sz w:val="20"/>
                <w:szCs w:val="20"/>
              </w:rPr>
            </w:pPr>
            <w:r w:rsidRPr="00A315A8">
              <w:rPr>
                <w:sz w:val="20"/>
                <w:szCs w:val="20"/>
              </w:rPr>
              <w:t>1597,5</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sz w:val="20"/>
                <w:szCs w:val="20"/>
              </w:rPr>
            </w:pPr>
            <w:r w:rsidRPr="00A315A8">
              <w:rPr>
                <w:sz w:val="20"/>
                <w:szCs w:val="20"/>
              </w:rPr>
              <w:t>1547,2</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sz w:val="20"/>
                <w:szCs w:val="20"/>
              </w:rPr>
            </w:pPr>
            <w:r w:rsidRPr="00A315A8">
              <w:rPr>
                <w:sz w:val="20"/>
                <w:szCs w:val="20"/>
              </w:rPr>
              <w:t>1558,8</w:t>
            </w:r>
          </w:p>
        </w:tc>
      </w:tr>
      <w:tr w:rsidR="00A315A8" w:rsidRPr="00A315A8" w:rsidTr="00A213BE">
        <w:trPr>
          <w:cantSplit/>
          <w:trHeight w:val="310"/>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A315A8" w:rsidRPr="00A315A8" w:rsidRDefault="00A315A8" w:rsidP="00A213BE">
            <w:pPr>
              <w:spacing w:before="60"/>
              <w:rPr>
                <w:sz w:val="20"/>
                <w:szCs w:val="20"/>
              </w:rPr>
            </w:pPr>
            <w:r w:rsidRPr="00A315A8">
              <w:rPr>
                <w:sz w:val="20"/>
                <w:szCs w:val="20"/>
              </w:rPr>
              <w:lastRenderedPageBreak/>
              <w:t>Основное мероприятие «Расходы на обеспечение функций высшего должностного лица местной администрации (выборные)»</w:t>
            </w:r>
          </w:p>
        </w:tc>
        <w:tc>
          <w:tcPr>
            <w:tcW w:w="708"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sz w:val="20"/>
                <w:szCs w:val="20"/>
              </w:rPr>
            </w:pPr>
            <w:r w:rsidRPr="00A315A8">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left="-74"/>
              <w:jc w:val="center"/>
              <w:rPr>
                <w:sz w:val="20"/>
                <w:szCs w:val="20"/>
              </w:rPr>
            </w:pPr>
            <w:r w:rsidRPr="00A315A8">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hanging="108"/>
              <w:jc w:val="center"/>
              <w:rPr>
                <w:sz w:val="20"/>
                <w:szCs w:val="20"/>
              </w:rPr>
            </w:pPr>
            <w:r w:rsidRPr="00A315A8">
              <w:rPr>
                <w:sz w:val="20"/>
                <w:szCs w:val="20"/>
              </w:rPr>
              <w:t>02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hanging="108"/>
              <w:jc w:val="center"/>
              <w:rPr>
                <w:sz w:val="20"/>
                <w:szCs w:val="20"/>
              </w:rPr>
            </w:pPr>
            <w:r w:rsidRPr="00A315A8">
              <w:rPr>
                <w:sz w:val="20"/>
                <w:szCs w:val="20"/>
              </w:rPr>
              <w:t>16 1 0100000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jc w:val="center"/>
              <w:rPr>
                <w:sz w:val="20"/>
                <w:szCs w:val="20"/>
              </w:rPr>
            </w:pPr>
            <w:r w:rsidRPr="00A315A8">
              <w:rPr>
                <w:sz w:val="20"/>
                <w:szCs w:val="20"/>
              </w:rPr>
              <w:t>1597,5</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sz w:val="20"/>
                <w:szCs w:val="20"/>
              </w:rPr>
            </w:pPr>
            <w:r w:rsidRPr="00A315A8">
              <w:rPr>
                <w:sz w:val="20"/>
                <w:szCs w:val="20"/>
              </w:rPr>
              <w:t>1547,2</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sz w:val="20"/>
                <w:szCs w:val="20"/>
              </w:rPr>
            </w:pPr>
            <w:r w:rsidRPr="00A315A8">
              <w:rPr>
                <w:sz w:val="20"/>
                <w:szCs w:val="20"/>
              </w:rPr>
              <w:t>1558,8</w:t>
            </w:r>
          </w:p>
        </w:tc>
      </w:tr>
      <w:tr w:rsidR="00A315A8" w:rsidRPr="00A315A8" w:rsidTr="00A213BE">
        <w:trPr>
          <w:cantSplit/>
          <w:trHeight w:val="1566"/>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A315A8" w:rsidRPr="00A315A8" w:rsidRDefault="00A315A8" w:rsidP="00A213BE">
            <w:pPr>
              <w:spacing w:before="60"/>
              <w:rPr>
                <w:sz w:val="20"/>
                <w:szCs w:val="20"/>
              </w:rPr>
            </w:pPr>
            <w:r w:rsidRPr="00A315A8">
              <w:rPr>
                <w:sz w:val="20"/>
                <w:szCs w:val="20"/>
              </w:rPr>
              <w:t>Расходы на обеспечение функций высшего должностного лица местной администрации  (Расходы на выплаты персоналу  в целях обеспечения выполнения функций органами местных администраций)</w:t>
            </w:r>
          </w:p>
        </w:tc>
        <w:tc>
          <w:tcPr>
            <w:tcW w:w="708"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sz w:val="20"/>
                <w:szCs w:val="20"/>
              </w:rPr>
            </w:pPr>
            <w:r w:rsidRPr="00A315A8">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left="-74"/>
              <w:jc w:val="center"/>
              <w:rPr>
                <w:sz w:val="20"/>
                <w:szCs w:val="20"/>
              </w:rPr>
            </w:pPr>
            <w:r w:rsidRPr="00A315A8">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hanging="108"/>
              <w:jc w:val="center"/>
              <w:rPr>
                <w:sz w:val="20"/>
                <w:szCs w:val="20"/>
              </w:rPr>
            </w:pPr>
            <w:r w:rsidRPr="00A315A8">
              <w:rPr>
                <w:sz w:val="20"/>
                <w:szCs w:val="20"/>
              </w:rPr>
              <w:t>02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hanging="108"/>
              <w:jc w:val="center"/>
              <w:rPr>
                <w:sz w:val="20"/>
                <w:szCs w:val="20"/>
              </w:rPr>
            </w:pPr>
            <w:r w:rsidRPr="00A315A8">
              <w:rPr>
                <w:sz w:val="20"/>
                <w:szCs w:val="20"/>
              </w:rPr>
              <w:t>16 1 01 92021</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jc w:val="center"/>
              <w:rPr>
                <w:sz w:val="20"/>
                <w:szCs w:val="20"/>
              </w:rPr>
            </w:pPr>
            <w:r w:rsidRPr="00A315A8">
              <w:rPr>
                <w:sz w:val="20"/>
                <w:szCs w:val="20"/>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jc w:val="center"/>
              <w:rPr>
                <w:sz w:val="20"/>
                <w:szCs w:val="20"/>
              </w:rPr>
            </w:pPr>
            <w:r w:rsidRPr="00A315A8">
              <w:rPr>
                <w:sz w:val="20"/>
                <w:szCs w:val="20"/>
              </w:rPr>
              <w:t>1597,5</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sz w:val="20"/>
                <w:szCs w:val="20"/>
              </w:rPr>
            </w:pPr>
            <w:r w:rsidRPr="00A315A8">
              <w:rPr>
                <w:sz w:val="20"/>
                <w:szCs w:val="20"/>
              </w:rPr>
              <w:t>1547,2</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sz w:val="20"/>
                <w:szCs w:val="20"/>
              </w:rPr>
            </w:pPr>
            <w:r w:rsidRPr="00A315A8">
              <w:rPr>
                <w:sz w:val="20"/>
                <w:szCs w:val="20"/>
              </w:rPr>
              <w:t>1558,8</w:t>
            </w:r>
          </w:p>
        </w:tc>
      </w:tr>
      <w:tr w:rsidR="00A315A8" w:rsidRPr="00A315A8" w:rsidTr="00A213B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A315A8" w:rsidRPr="00A315A8" w:rsidRDefault="00A315A8" w:rsidP="00A213BE">
            <w:pPr>
              <w:spacing w:before="60"/>
              <w:rPr>
                <w:b/>
                <w:sz w:val="20"/>
                <w:szCs w:val="20"/>
              </w:rPr>
            </w:pPr>
            <w:r w:rsidRPr="00A315A8">
              <w:rPr>
                <w:b/>
                <w:sz w:val="20"/>
                <w:szCs w:val="20"/>
              </w:rPr>
              <w:t>Функционирование местной администрации</w:t>
            </w:r>
          </w:p>
        </w:tc>
        <w:tc>
          <w:tcPr>
            <w:tcW w:w="708"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b/>
                <w:sz w:val="20"/>
                <w:szCs w:val="20"/>
              </w:rPr>
            </w:pPr>
            <w:r w:rsidRPr="00A315A8">
              <w:rPr>
                <w:b/>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left="-74"/>
              <w:jc w:val="center"/>
              <w:rPr>
                <w:b/>
                <w:sz w:val="20"/>
                <w:szCs w:val="20"/>
              </w:rPr>
            </w:pPr>
            <w:r w:rsidRPr="00A315A8">
              <w:rPr>
                <w:b/>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hanging="108"/>
              <w:jc w:val="center"/>
              <w:rPr>
                <w:b/>
                <w:sz w:val="20"/>
                <w:szCs w:val="20"/>
              </w:rPr>
            </w:pPr>
            <w:r w:rsidRPr="00A315A8">
              <w:rPr>
                <w:b/>
                <w:sz w:val="20"/>
                <w:szCs w:val="20"/>
              </w:rPr>
              <w:t>04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hanging="108"/>
              <w:jc w:val="center"/>
              <w:rPr>
                <w:b/>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jc w:val="center"/>
              <w:rPr>
                <w:b/>
                <w:sz w:val="20"/>
                <w:szCs w:val="20"/>
              </w:rPr>
            </w:pPr>
            <w:r w:rsidRPr="00A315A8">
              <w:rPr>
                <w:b/>
                <w:sz w:val="20"/>
                <w:szCs w:val="20"/>
              </w:rPr>
              <w:t>3682,9</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b/>
                <w:sz w:val="20"/>
                <w:szCs w:val="20"/>
              </w:rPr>
            </w:pPr>
            <w:r w:rsidRPr="00A315A8">
              <w:rPr>
                <w:b/>
                <w:sz w:val="20"/>
                <w:szCs w:val="20"/>
              </w:rPr>
              <w:t>1893,5</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b/>
                <w:sz w:val="20"/>
                <w:szCs w:val="20"/>
              </w:rPr>
            </w:pPr>
            <w:r w:rsidRPr="00A315A8">
              <w:rPr>
                <w:b/>
                <w:sz w:val="20"/>
                <w:szCs w:val="20"/>
              </w:rPr>
              <w:t>1963,3</w:t>
            </w:r>
          </w:p>
        </w:tc>
      </w:tr>
      <w:tr w:rsidR="00A315A8" w:rsidRPr="00A315A8" w:rsidTr="00A213B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A315A8" w:rsidRPr="00A315A8" w:rsidRDefault="00A315A8" w:rsidP="00A213BE">
            <w:pPr>
              <w:spacing w:before="60"/>
              <w:rPr>
                <w:sz w:val="20"/>
                <w:szCs w:val="20"/>
              </w:rPr>
            </w:pPr>
            <w:r w:rsidRPr="00A315A8">
              <w:rPr>
                <w:sz w:val="20"/>
                <w:szCs w:val="20"/>
              </w:rPr>
              <w:t>Муниципальная Программа «Муниципальное управление и гражданское общество»</w:t>
            </w:r>
          </w:p>
        </w:tc>
        <w:tc>
          <w:tcPr>
            <w:tcW w:w="708"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sz w:val="20"/>
                <w:szCs w:val="20"/>
              </w:rPr>
            </w:pPr>
            <w:r w:rsidRPr="00A315A8">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left="-74"/>
              <w:jc w:val="center"/>
              <w:rPr>
                <w:sz w:val="20"/>
                <w:szCs w:val="20"/>
              </w:rPr>
            </w:pPr>
            <w:r w:rsidRPr="00A315A8">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hanging="108"/>
              <w:jc w:val="center"/>
              <w:rPr>
                <w:sz w:val="20"/>
                <w:szCs w:val="20"/>
              </w:rPr>
            </w:pPr>
            <w:r w:rsidRPr="00A315A8">
              <w:rPr>
                <w:sz w:val="20"/>
                <w:szCs w:val="20"/>
              </w:rPr>
              <w:t>04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hanging="108"/>
              <w:jc w:val="center"/>
              <w:rPr>
                <w:sz w:val="20"/>
                <w:szCs w:val="20"/>
              </w:rPr>
            </w:pPr>
            <w:r w:rsidRPr="00A315A8">
              <w:rPr>
                <w:sz w:val="20"/>
                <w:szCs w:val="20"/>
              </w:rPr>
              <w:t>16 0 00 00000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jc w:val="center"/>
              <w:rPr>
                <w:sz w:val="20"/>
                <w:szCs w:val="20"/>
              </w:rPr>
            </w:pPr>
            <w:r w:rsidRPr="00A315A8">
              <w:rPr>
                <w:sz w:val="20"/>
                <w:szCs w:val="20"/>
              </w:rPr>
              <w:t>3682,9</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sz w:val="20"/>
                <w:szCs w:val="20"/>
              </w:rPr>
            </w:pPr>
            <w:r w:rsidRPr="00A315A8">
              <w:rPr>
                <w:sz w:val="20"/>
                <w:szCs w:val="20"/>
              </w:rPr>
              <w:t>1893,5</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sz w:val="20"/>
                <w:szCs w:val="20"/>
              </w:rPr>
            </w:pPr>
            <w:r w:rsidRPr="00A315A8">
              <w:rPr>
                <w:sz w:val="20"/>
                <w:szCs w:val="20"/>
              </w:rPr>
              <w:t>1963,3</w:t>
            </w:r>
          </w:p>
        </w:tc>
      </w:tr>
      <w:tr w:rsidR="00A315A8" w:rsidRPr="00A315A8" w:rsidTr="00A213B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A315A8" w:rsidRPr="00A315A8" w:rsidRDefault="00A315A8" w:rsidP="00A213BE">
            <w:pPr>
              <w:spacing w:before="60"/>
              <w:rPr>
                <w:sz w:val="20"/>
                <w:szCs w:val="20"/>
              </w:rPr>
            </w:pPr>
            <w:r w:rsidRPr="00A315A8">
              <w:rPr>
                <w:sz w:val="20"/>
                <w:szCs w:val="20"/>
              </w:rPr>
              <w:t>Подпрограмма         «Управление в сфере функций органов  местной администрации»</w:t>
            </w:r>
          </w:p>
        </w:tc>
        <w:tc>
          <w:tcPr>
            <w:tcW w:w="708"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sz w:val="20"/>
                <w:szCs w:val="20"/>
              </w:rPr>
            </w:pPr>
            <w:r w:rsidRPr="00A315A8">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left="-74"/>
              <w:jc w:val="center"/>
              <w:rPr>
                <w:sz w:val="20"/>
                <w:szCs w:val="20"/>
              </w:rPr>
            </w:pPr>
            <w:r w:rsidRPr="00A315A8">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hanging="108"/>
              <w:jc w:val="center"/>
              <w:rPr>
                <w:sz w:val="20"/>
                <w:szCs w:val="20"/>
              </w:rPr>
            </w:pPr>
            <w:r w:rsidRPr="00A315A8">
              <w:rPr>
                <w:sz w:val="20"/>
                <w:szCs w:val="20"/>
              </w:rPr>
              <w:t>04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hanging="108"/>
              <w:jc w:val="center"/>
              <w:rPr>
                <w:sz w:val="20"/>
                <w:szCs w:val="20"/>
              </w:rPr>
            </w:pPr>
            <w:r w:rsidRPr="00A315A8">
              <w:rPr>
                <w:sz w:val="20"/>
                <w:szCs w:val="20"/>
              </w:rPr>
              <w:t>16 2 00 00000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jc w:val="center"/>
              <w:rPr>
                <w:sz w:val="20"/>
                <w:szCs w:val="20"/>
              </w:rPr>
            </w:pPr>
            <w:r w:rsidRPr="00A315A8">
              <w:rPr>
                <w:sz w:val="20"/>
                <w:szCs w:val="20"/>
              </w:rPr>
              <w:t>3537,9</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sz w:val="20"/>
                <w:szCs w:val="20"/>
              </w:rPr>
            </w:pPr>
            <w:r w:rsidRPr="00A315A8">
              <w:rPr>
                <w:sz w:val="20"/>
                <w:szCs w:val="20"/>
              </w:rPr>
              <w:t>1748,8</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sz w:val="20"/>
                <w:szCs w:val="20"/>
              </w:rPr>
            </w:pPr>
            <w:r w:rsidRPr="00A315A8">
              <w:rPr>
                <w:sz w:val="20"/>
                <w:szCs w:val="20"/>
              </w:rPr>
              <w:t>1818,3</w:t>
            </w:r>
          </w:p>
        </w:tc>
      </w:tr>
      <w:tr w:rsidR="00A315A8" w:rsidRPr="00A315A8" w:rsidTr="00A213B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A315A8" w:rsidRPr="00A315A8" w:rsidRDefault="00A315A8" w:rsidP="00A213BE">
            <w:pPr>
              <w:spacing w:before="60"/>
              <w:rPr>
                <w:sz w:val="20"/>
                <w:szCs w:val="20"/>
              </w:rPr>
            </w:pPr>
            <w:r w:rsidRPr="00A315A8">
              <w:rPr>
                <w:sz w:val="20"/>
                <w:szCs w:val="20"/>
              </w:rPr>
              <w:t>Основное мероприятие «Расходы на обеспечение функций органов местной администрации»</w:t>
            </w:r>
          </w:p>
        </w:tc>
        <w:tc>
          <w:tcPr>
            <w:tcW w:w="708"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sz w:val="20"/>
                <w:szCs w:val="20"/>
              </w:rPr>
            </w:pPr>
            <w:r w:rsidRPr="00A315A8">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left="-74"/>
              <w:jc w:val="center"/>
              <w:rPr>
                <w:sz w:val="20"/>
                <w:szCs w:val="20"/>
              </w:rPr>
            </w:pPr>
            <w:r w:rsidRPr="00A315A8">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hanging="108"/>
              <w:jc w:val="center"/>
              <w:rPr>
                <w:sz w:val="20"/>
                <w:szCs w:val="20"/>
              </w:rPr>
            </w:pPr>
            <w:r w:rsidRPr="00A315A8">
              <w:rPr>
                <w:sz w:val="20"/>
                <w:szCs w:val="20"/>
              </w:rPr>
              <w:t>04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hanging="108"/>
              <w:jc w:val="center"/>
              <w:rPr>
                <w:sz w:val="20"/>
                <w:szCs w:val="20"/>
              </w:rPr>
            </w:pPr>
            <w:r w:rsidRPr="00A315A8">
              <w:rPr>
                <w:sz w:val="20"/>
                <w:szCs w:val="20"/>
              </w:rPr>
              <w:t>16 2 01 00000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jc w:val="center"/>
              <w:rPr>
                <w:sz w:val="20"/>
                <w:szCs w:val="20"/>
              </w:rPr>
            </w:pPr>
            <w:r w:rsidRPr="00A315A8">
              <w:rPr>
                <w:sz w:val="20"/>
                <w:szCs w:val="20"/>
              </w:rPr>
              <w:t>3537,9</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sz w:val="20"/>
                <w:szCs w:val="20"/>
              </w:rPr>
            </w:pPr>
            <w:r w:rsidRPr="00A315A8">
              <w:rPr>
                <w:sz w:val="20"/>
                <w:szCs w:val="20"/>
              </w:rPr>
              <w:t>1748,5</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sz w:val="20"/>
                <w:szCs w:val="20"/>
              </w:rPr>
            </w:pPr>
            <w:r w:rsidRPr="00A315A8">
              <w:rPr>
                <w:sz w:val="20"/>
                <w:szCs w:val="20"/>
              </w:rPr>
              <w:t>1818,3</w:t>
            </w:r>
          </w:p>
        </w:tc>
      </w:tr>
      <w:tr w:rsidR="00A315A8" w:rsidRPr="00A315A8" w:rsidTr="00A213BE">
        <w:trPr>
          <w:cantSplit/>
          <w:trHeight w:val="1967"/>
        </w:trPr>
        <w:tc>
          <w:tcPr>
            <w:tcW w:w="2694" w:type="dxa"/>
            <w:tcBorders>
              <w:top w:val="single" w:sz="4" w:space="0" w:color="auto"/>
              <w:left w:val="single" w:sz="4" w:space="0" w:color="auto"/>
              <w:bottom w:val="single" w:sz="4" w:space="0" w:color="auto"/>
              <w:right w:val="single" w:sz="4" w:space="0" w:color="auto"/>
            </w:tcBorders>
            <w:shd w:val="clear" w:color="auto" w:fill="auto"/>
          </w:tcPr>
          <w:p w:rsidR="00A315A8" w:rsidRPr="00A315A8" w:rsidRDefault="00A315A8" w:rsidP="00A213BE">
            <w:pPr>
              <w:spacing w:before="60"/>
              <w:rPr>
                <w:sz w:val="20"/>
                <w:szCs w:val="20"/>
              </w:rPr>
            </w:pPr>
            <w:r w:rsidRPr="00A315A8">
              <w:rPr>
                <w:sz w:val="20"/>
                <w:szCs w:val="20"/>
              </w:rPr>
              <w:t>Расходы на обеспечение функций органов местной администрации (Расходы на выплаты персоналу в целях обеспечения выполнения функций органами местной администрации)</w:t>
            </w:r>
          </w:p>
        </w:tc>
        <w:tc>
          <w:tcPr>
            <w:tcW w:w="708"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sz w:val="20"/>
                <w:szCs w:val="20"/>
              </w:rPr>
            </w:pPr>
            <w:r w:rsidRPr="00A315A8">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left="-74"/>
              <w:jc w:val="center"/>
              <w:rPr>
                <w:sz w:val="20"/>
                <w:szCs w:val="20"/>
              </w:rPr>
            </w:pPr>
            <w:r w:rsidRPr="00A315A8">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hanging="108"/>
              <w:jc w:val="center"/>
              <w:rPr>
                <w:sz w:val="20"/>
                <w:szCs w:val="20"/>
              </w:rPr>
            </w:pPr>
            <w:r w:rsidRPr="00A315A8">
              <w:rPr>
                <w:sz w:val="20"/>
                <w:szCs w:val="20"/>
              </w:rPr>
              <w:t>04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hanging="108"/>
              <w:jc w:val="center"/>
              <w:rPr>
                <w:sz w:val="20"/>
                <w:szCs w:val="20"/>
              </w:rPr>
            </w:pPr>
            <w:r w:rsidRPr="00A315A8">
              <w:rPr>
                <w:sz w:val="20"/>
                <w:szCs w:val="20"/>
              </w:rPr>
              <w:t>16 2 01 92010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jc w:val="center"/>
              <w:rPr>
                <w:sz w:val="20"/>
                <w:szCs w:val="20"/>
              </w:rPr>
            </w:pPr>
            <w:r w:rsidRPr="00A315A8">
              <w:rPr>
                <w:sz w:val="20"/>
                <w:szCs w:val="20"/>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jc w:val="center"/>
              <w:rPr>
                <w:sz w:val="20"/>
                <w:szCs w:val="20"/>
              </w:rPr>
            </w:pPr>
            <w:r w:rsidRPr="00A315A8">
              <w:rPr>
                <w:sz w:val="20"/>
                <w:szCs w:val="20"/>
              </w:rPr>
              <w:t>1378,8</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sz w:val="20"/>
                <w:szCs w:val="20"/>
              </w:rPr>
            </w:pPr>
            <w:r w:rsidRPr="00A315A8">
              <w:rPr>
                <w:sz w:val="20"/>
                <w:szCs w:val="20"/>
              </w:rPr>
              <w:t>1293,5</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sz w:val="20"/>
                <w:szCs w:val="20"/>
              </w:rPr>
            </w:pPr>
            <w:r w:rsidRPr="00A315A8">
              <w:rPr>
                <w:sz w:val="20"/>
                <w:szCs w:val="20"/>
              </w:rPr>
              <w:t>1345,3</w:t>
            </w:r>
          </w:p>
        </w:tc>
      </w:tr>
      <w:tr w:rsidR="00A315A8" w:rsidRPr="00A315A8" w:rsidTr="00A213BE">
        <w:trPr>
          <w:cantSplit/>
          <w:trHeight w:val="1101"/>
        </w:trPr>
        <w:tc>
          <w:tcPr>
            <w:tcW w:w="2694" w:type="dxa"/>
            <w:tcBorders>
              <w:top w:val="single" w:sz="4" w:space="0" w:color="auto"/>
              <w:left w:val="single" w:sz="4" w:space="0" w:color="auto"/>
              <w:bottom w:val="single" w:sz="4" w:space="0" w:color="auto"/>
              <w:right w:val="single" w:sz="4" w:space="0" w:color="auto"/>
            </w:tcBorders>
            <w:shd w:val="clear" w:color="auto" w:fill="auto"/>
          </w:tcPr>
          <w:p w:rsidR="00A315A8" w:rsidRPr="00A315A8" w:rsidRDefault="00A315A8" w:rsidP="00A213BE">
            <w:pPr>
              <w:spacing w:before="60"/>
              <w:rPr>
                <w:sz w:val="20"/>
                <w:szCs w:val="20"/>
              </w:rPr>
            </w:pPr>
            <w:r w:rsidRPr="00A315A8">
              <w:rPr>
                <w:sz w:val="20"/>
                <w:szCs w:val="20"/>
              </w:rPr>
              <w:t>Расходы на обеспечение функций органов местной администрации (Закупка товаров работ и услуг для муниципальных нужд)</w:t>
            </w:r>
          </w:p>
        </w:tc>
        <w:tc>
          <w:tcPr>
            <w:tcW w:w="708"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sz w:val="20"/>
                <w:szCs w:val="20"/>
              </w:rPr>
            </w:pPr>
            <w:r w:rsidRPr="00A315A8">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left="-74"/>
              <w:jc w:val="center"/>
              <w:rPr>
                <w:sz w:val="20"/>
                <w:szCs w:val="20"/>
              </w:rPr>
            </w:pPr>
            <w:r w:rsidRPr="00A315A8">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hanging="108"/>
              <w:jc w:val="center"/>
              <w:rPr>
                <w:sz w:val="20"/>
                <w:szCs w:val="20"/>
              </w:rPr>
            </w:pPr>
            <w:r w:rsidRPr="00A315A8">
              <w:rPr>
                <w:sz w:val="20"/>
                <w:szCs w:val="20"/>
              </w:rPr>
              <w:t>04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hanging="108"/>
              <w:jc w:val="center"/>
              <w:rPr>
                <w:sz w:val="20"/>
                <w:szCs w:val="20"/>
              </w:rPr>
            </w:pPr>
            <w:r w:rsidRPr="00A315A8">
              <w:rPr>
                <w:sz w:val="20"/>
                <w:szCs w:val="20"/>
              </w:rPr>
              <w:t>16 2 01 92010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jc w:val="center"/>
              <w:rPr>
                <w:sz w:val="20"/>
                <w:szCs w:val="20"/>
              </w:rPr>
            </w:pPr>
            <w:r w:rsidRPr="00A315A8">
              <w:rPr>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jc w:val="center"/>
              <w:rPr>
                <w:sz w:val="20"/>
                <w:szCs w:val="20"/>
              </w:rPr>
            </w:pPr>
            <w:r w:rsidRPr="00A315A8">
              <w:rPr>
                <w:sz w:val="20"/>
                <w:szCs w:val="20"/>
              </w:rPr>
              <w:t>1152,1</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sz w:val="20"/>
                <w:szCs w:val="20"/>
              </w:rPr>
            </w:pPr>
            <w:r w:rsidRPr="00A315A8">
              <w:rPr>
                <w:sz w:val="20"/>
                <w:szCs w:val="20"/>
              </w:rPr>
              <w:t>451,0</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sz w:val="20"/>
                <w:szCs w:val="20"/>
              </w:rPr>
            </w:pPr>
            <w:r w:rsidRPr="00A315A8">
              <w:rPr>
                <w:sz w:val="20"/>
                <w:szCs w:val="20"/>
              </w:rPr>
              <w:t>469,0</w:t>
            </w:r>
          </w:p>
        </w:tc>
      </w:tr>
      <w:tr w:rsidR="00A315A8" w:rsidRPr="00A315A8" w:rsidTr="00A213BE">
        <w:trPr>
          <w:cantSplit/>
          <w:trHeight w:val="1387"/>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A315A8" w:rsidRPr="00A315A8" w:rsidRDefault="00A315A8" w:rsidP="00A213BE">
            <w:pPr>
              <w:spacing w:before="60"/>
              <w:rPr>
                <w:sz w:val="20"/>
                <w:szCs w:val="20"/>
              </w:rPr>
            </w:pPr>
            <w:r w:rsidRPr="00A315A8">
              <w:rPr>
                <w:sz w:val="20"/>
                <w:szCs w:val="20"/>
              </w:rPr>
              <w:t>Расходы на обеспечение функций органов местной администрации (приобретение служебного автомобиля) (Закупка товаров, работ и услуг для муниципальных нужд)(средства областного бюджета)</w:t>
            </w:r>
          </w:p>
        </w:tc>
        <w:tc>
          <w:tcPr>
            <w:tcW w:w="708"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sz w:val="20"/>
                <w:szCs w:val="20"/>
              </w:rPr>
            </w:pPr>
            <w:r w:rsidRPr="00A315A8">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left="-74"/>
              <w:jc w:val="center"/>
              <w:rPr>
                <w:sz w:val="20"/>
                <w:szCs w:val="20"/>
              </w:rPr>
            </w:pPr>
            <w:r w:rsidRPr="00A315A8">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hanging="108"/>
              <w:jc w:val="center"/>
              <w:rPr>
                <w:sz w:val="20"/>
                <w:szCs w:val="20"/>
              </w:rPr>
            </w:pPr>
            <w:r w:rsidRPr="00A315A8">
              <w:rPr>
                <w:sz w:val="20"/>
                <w:szCs w:val="20"/>
              </w:rPr>
              <w:t>04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hanging="108"/>
              <w:jc w:val="center"/>
              <w:rPr>
                <w:sz w:val="20"/>
                <w:szCs w:val="20"/>
              </w:rPr>
            </w:pPr>
            <w:r w:rsidRPr="00A315A8">
              <w:rPr>
                <w:sz w:val="20"/>
                <w:szCs w:val="20"/>
              </w:rPr>
              <w:t xml:space="preserve">16 2 01 </w:t>
            </w:r>
            <w:r w:rsidRPr="00A315A8">
              <w:rPr>
                <w:sz w:val="20"/>
                <w:szCs w:val="20"/>
                <w:lang w:val="en-US"/>
              </w:rPr>
              <w:t>S</w:t>
            </w:r>
            <w:r w:rsidRPr="00A315A8">
              <w:rPr>
                <w:sz w:val="20"/>
                <w:szCs w:val="20"/>
              </w:rPr>
              <w:t>9180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jc w:val="center"/>
              <w:rPr>
                <w:sz w:val="20"/>
                <w:szCs w:val="20"/>
              </w:rPr>
            </w:pPr>
            <w:r w:rsidRPr="00A315A8">
              <w:rPr>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jc w:val="center"/>
              <w:rPr>
                <w:sz w:val="20"/>
                <w:szCs w:val="20"/>
              </w:rPr>
            </w:pPr>
            <w:r w:rsidRPr="00A315A8">
              <w:rPr>
                <w:sz w:val="20"/>
                <w:szCs w:val="20"/>
              </w:rPr>
              <w:t>1000,0</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sz w:val="20"/>
                <w:szCs w:val="20"/>
              </w:rPr>
            </w:pPr>
            <w:r w:rsidRPr="00A315A8">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sz w:val="20"/>
                <w:szCs w:val="20"/>
              </w:rPr>
            </w:pPr>
            <w:r w:rsidRPr="00A315A8">
              <w:rPr>
                <w:sz w:val="20"/>
                <w:szCs w:val="20"/>
              </w:rPr>
              <w:t>0,0</w:t>
            </w:r>
          </w:p>
        </w:tc>
      </w:tr>
      <w:tr w:rsidR="00A315A8" w:rsidRPr="00A315A8" w:rsidTr="00A213BE">
        <w:trPr>
          <w:cantSplit/>
          <w:trHeight w:val="1387"/>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A315A8" w:rsidRPr="00A315A8" w:rsidRDefault="00A315A8" w:rsidP="00A213BE">
            <w:pPr>
              <w:spacing w:before="60"/>
              <w:rPr>
                <w:sz w:val="20"/>
                <w:szCs w:val="20"/>
              </w:rPr>
            </w:pPr>
            <w:r w:rsidRPr="00A315A8">
              <w:rPr>
                <w:sz w:val="20"/>
                <w:szCs w:val="20"/>
              </w:rPr>
              <w:lastRenderedPageBreak/>
              <w:t>Расходы на обеспечение функций органов местной администрации (Иные бюджетные ассигнования)</w:t>
            </w:r>
          </w:p>
        </w:tc>
        <w:tc>
          <w:tcPr>
            <w:tcW w:w="708"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sz w:val="20"/>
                <w:szCs w:val="20"/>
              </w:rPr>
            </w:pPr>
            <w:r w:rsidRPr="00A315A8">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left="-74"/>
              <w:jc w:val="center"/>
              <w:rPr>
                <w:sz w:val="20"/>
                <w:szCs w:val="20"/>
              </w:rPr>
            </w:pPr>
            <w:r w:rsidRPr="00A315A8">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hanging="108"/>
              <w:jc w:val="center"/>
              <w:rPr>
                <w:sz w:val="20"/>
                <w:szCs w:val="20"/>
              </w:rPr>
            </w:pPr>
            <w:r w:rsidRPr="00A315A8">
              <w:rPr>
                <w:sz w:val="20"/>
                <w:szCs w:val="20"/>
              </w:rPr>
              <w:t>04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hanging="108"/>
              <w:jc w:val="center"/>
              <w:rPr>
                <w:sz w:val="20"/>
                <w:szCs w:val="20"/>
              </w:rPr>
            </w:pPr>
            <w:r w:rsidRPr="00A315A8">
              <w:rPr>
                <w:sz w:val="20"/>
                <w:szCs w:val="20"/>
              </w:rPr>
              <w:t>16 2 01 92010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jc w:val="center"/>
              <w:rPr>
                <w:sz w:val="20"/>
                <w:szCs w:val="20"/>
              </w:rPr>
            </w:pPr>
            <w:r w:rsidRPr="00A315A8">
              <w:rPr>
                <w:sz w:val="20"/>
                <w:szCs w:val="20"/>
              </w:rPr>
              <w:t>800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jc w:val="center"/>
              <w:rPr>
                <w:sz w:val="20"/>
                <w:szCs w:val="20"/>
              </w:rPr>
            </w:pPr>
            <w:r w:rsidRPr="00A315A8">
              <w:rPr>
                <w:sz w:val="20"/>
                <w:szCs w:val="20"/>
              </w:rPr>
              <w:t>7,0</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sz w:val="20"/>
                <w:szCs w:val="20"/>
              </w:rPr>
            </w:pPr>
            <w:r w:rsidRPr="00A315A8">
              <w:rPr>
                <w:sz w:val="20"/>
                <w:szCs w:val="20"/>
              </w:rPr>
              <w:t>4,0</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sz w:val="20"/>
                <w:szCs w:val="20"/>
              </w:rPr>
            </w:pPr>
            <w:r w:rsidRPr="00A315A8">
              <w:rPr>
                <w:sz w:val="20"/>
                <w:szCs w:val="20"/>
              </w:rPr>
              <w:t>4,0</w:t>
            </w:r>
          </w:p>
        </w:tc>
      </w:tr>
      <w:tr w:rsidR="00A315A8" w:rsidRPr="00A315A8" w:rsidTr="00A213BE">
        <w:trPr>
          <w:cantSplit/>
          <w:trHeight w:val="839"/>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A315A8" w:rsidRPr="00A315A8" w:rsidRDefault="00A315A8" w:rsidP="00A213BE">
            <w:pPr>
              <w:spacing w:before="60"/>
              <w:rPr>
                <w:sz w:val="20"/>
                <w:szCs w:val="20"/>
              </w:rPr>
            </w:pPr>
            <w:r w:rsidRPr="00A315A8">
              <w:rPr>
                <w:sz w:val="20"/>
                <w:szCs w:val="20"/>
              </w:rPr>
              <w:t>Подпрограмма         «Повышение устойчивости бюджета поселения»</w:t>
            </w:r>
          </w:p>
        </w:tc>
        <w:tc>
          <w:tcPr>
            <w:tcW w:w="708"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sz w:val="20"/>
                <w:szCs w:val="20"/>
              </w:rPr>
            </w:pPr>
            <w:r w:rsidRPr="00A315A8">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left="-74"/>
              <w:jc w:val="center"/>
              <w:rPr>
                <w:sz w:val="20"/>
                <w:szCs w:val="20"/>
              </w:rPr>
            </w:pPr>
            <w:r w:rsidRPr="00A315A8">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hanging="108"/>
              <w:jc w:val="center"/>
              <w:rPr>
                <w:sz w:val="20"/>
                <w:szCs w:val="20"/>
              </w:rPr>
            </w:pPr>
            <w:r w:rsidRPr="00A315A8">
              <w:rPr>
                <w:sz w:val="20"/>
                <w:szCs w:val="20"/>
              </w:rPr>
              <w:t>04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ind w:hanging="108"/>
              <w:jc w:val="center"/>
              <w:rPr>
                <w:sz w:val="20"/>
                <w:szCs w:val="20"/>
              </w:rPr>
            </w:pPr>
            <w:r w:rsidRPr="00A315A8">
              <w:rPr>
                <w:sz w:val="20"/>
                <w:szCs w:val="20"/>
              </w:rPr>
              <w:t>16 4 00 00000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jc w:val="center"/>
              <w:rPr>
                <w:sz w:val="20"/>
                <w:szCs w:val="20"/>
              </w:rPr>
            </w:pPr>
            <w:r w:rsidRPr="00A315A8">
              <w:rPr>
                <w:sz w:val="20"/>
                <w:szCs w:val="20"/>
              </w:rPr>
              <w:t>145,0</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jc w:val="center"/>
              <w:rPr>
                <w:sz w:val="20"/>
                <w:szCs w:val="20"/>
              </w:rPr>
            </w:pPr>
            <w:r w:rsidRPr="00A315A8">
              <w:rPr>
                <w:sz w:val="20"/>
                <w:szCs w:val="20"/>
              </w:rPr>
              <w:t>145,0</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jc w:val="center"/>
              <w:rPr>
                <w:sz w:val="20"/>
                <w:szCs w:val="20"/>
              </w:rPr>
            </w:pPr>
            <w:r w:rsidRPr="00A315A8">
              <w:rPr>
                <w:sz w:val="20"/>
                <w:szCs w:val="20"/>
              </w:rPr>
              <w:t>145,0</w:t>
            </w:r>
          </w:p>
        </w:tc>
      </w:tr>
      <w:tr w:rsidR="00A315A8" w:rsidRPr="00A315A8" w:rsidTr="00A213BE">
        <w:trPr>
          <w:cantSplit/>
          <w:trHeight w:val="1698"/>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A315A8" w:rsidRPr="00A315A8" w:rsidRDefault="00A315A8" w:rsidP="00A213BE">
            <w:pPr>
              <w:spacing w:before="60"/>
              <w:rPr>
                <w:sz w:val="20"/>
                <w:szCs w:val="20"/>
              </w:rPr>
            </w:pPr>
            <w:r w:rsidRPr="00A315A8">
              <w:rPr>
                <w:sz w:val="20"/>
                <w:szCs w:val="20"/>
              </w:rPr>
              <w:t>Основное мероприятие «Расходы на осуществление части полномочий, передаваемых в бюджет муниципального района в соответствии с заключенными соглашениями»</w:t>
            </w:r>
          </w:p>
        </w:tc>
        <w:tc>
          <w:tcPr>
            <w:tcW w:w="708"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sz w:val="20"/>
                <w:szCs w:val="20"/>
              </w:rPr>
            </w:pPr>
            <w:r w:rsidRPr="00A315A8">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left="-74"/>
              <w:jc w:val="center"/>
              <w:rPr>
                <w:sz w:val="20"/>
                <w:szCs w:val="20"/>
              </w:rPr>
            </w:pPr>
            <w:r w:rsidRPr="00A315A8">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hanging="108"/>
              <w:jc w:val="center"/>
              <w:rPr>
                <w:sz w:val="20"/>
                <w:szCs w:val="20"/>
              </w:rPr>
            </w:pPr>
            <w:r w:rsidRPr="00A315A8">
              <w:rPr>
                <w:sz w:val="20"/>
                <w:szCs w:val="20"/>
              </w:rPr>
              <w:t>04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ind w:hanging="108"/>
              <w:jc w:val="center"/>
              <w:rPr>
                <w:sz w:val="20"/>
                <w:szCs w:val="20"/>
              </w:rPr>
            </w:pPr>
            <w:r w:rsidRPr="00A315A8">
              <w:rPr>
                <w:sz w:val="20"/>
                <w:szCs w:val="20"/>
              </w:rPr>
              <w:t>16 4 03 00000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jc w:val="center"/>
              <w:rPr>
                <w:sz w:val="20"/>
                <w:szCs w:val="20"/>
              </w:rPr>
            </w:pPr>
            <w:r w:rsidRPr="00A315A8">
              <w:rPr>
                <w:sz w:val="20"/>
                <w:szCs w:val="20"/>
              </w:rPr>
              <w:t>145,0</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jc w:val="center"/>
              <w:rPr>
                <w:sz w:val="20"/>
                <w:szCs w:val="20"/>
              </w:rPr>
            </w:pPr>
            <w:r w:rsidRPr="00A315A8">
              <w:rPr>
                <w:sz w:val="20"/>
                <w:szCs w:val="20"/>
              </w:rPr>
              <w:t>145,0</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jc w:val="center"/>
              <w:rPr>
                <w:sz w:val="20"/>
                <w:szCs w:val="20"/>
              </w:rPr>
            </w:pPr>
            <w:r w:rsidRPr="00A315A8">
              <w:rPr>
                <w:sz w:val="20"/>
                <w:szCs w:val="20"/>
              </w:rPr>
              <w:t>145,0</w:t>
            </w:r>
          </w:p>
        </w:tc>
      </w:tr>
      <w:tr w:rsidR="00A315A8" w:rsidRPr="00A315A8" w:rsidTr="00A213BE">
        <w:trPr>
          <w:cantSplit/>
          <w:trHeight w:val="1928"/>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A315A8" w:rsidRPr="00A315A8" w:rsidRDefault="00A315A8" w:rsidP="00A213BE">
            <w:pPr>
              <w:spacing w:before="100"/>
              <w:rPr>
                <w:sz w:val="20"/>
                <w:szCs w:val="20"/>
              </w:rPr>
            </w:pPr>
            <w:r w:rsidRPr="00A315A8">
              <w:rPr>
                <w:sz w:val="20"/>
                <w:szCs w:val="20"/>
              </w:rPr>
              <w:t>Расходы на осуществление  части полномочий, передаваемых в бюджет муниципального района в соответствии с заключёнными соглашениями (Межбюджетные трансферты)</w:t>
            </w:r>
          </w:p>
        </w:tc>
        <w:tc>
          <w:tcPr>
            <w:tcW w:w="708"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jc w:val="center"/>
              <w:rPr>
                <w:sz w:val="20"/>
                <w:szCs w:val="20"/>
              </w:rPr>
            </w:pPr>
            <w:r w:rsidRPr="00A315A8">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ind w:left="-74"/>
              <w:jc w:val="center"/>
              <w:rPr>
                <w:sz w:val="20"/>
                <w:szCs w:val="20"/>
              </w:rPr>
            </w:pPr>
            <w:r w:rsidRPr="00A315A8">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ind w:hanging="108"/>
              <w:jc w:val="center"/>
              <w:rPr>
                <w:sz w:val="20"/>
                <w:szCs w:val="20"/>
              </w:rPr>
            </w:pPr>
            <w:r w:rsidRPr="00A315A8">
              <w:rPr>
                <w:sz w:val="20"/>
                <w:szCs w:val="20"/>
              </w:rPr>
              <w:t>04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hanging="108"/>
              <w:jc w:val="center"/>
              <w:rPr>
                <w:sz w:val="20"/>
                <w:szCs w:val="20"/>
              </w:rPr>
            </w:pPr>
            <w:r w:rsidRPr="00A315A8">
              <w:rPr>
                <w:sz w:val="20"/>
                <w:szCs w:val="20"/>
              </w:rPr>
              <w:t>16 4 03 98500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jc w:val="center"/>
              <w:rPr>
                <w:sz w:val="20"/>
                <w:szCs w:val="20"/>
              </w:rPr>
            </w:pPr>
            <w:r w:rsidRPr="00A315A8">
              <w:rPr>
                <w:sz w:val="20"/>
                <w:szCs w:val="20"/>
              </w:rPr>
              <w:t>500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jc w:val="center"/>
              <w:rPr>
                <w:sz w:val="20"/>
                <w:szCs w:val="20"/>
              </w:rPr>
            </w:pPr>
            <w:r w:rsidRPr="00A315A8">
              <w:rPr>
                <w:sz w:val="20"/>
                <w:szCs w:val="20"/>
              </w:rPr>
              <w:t>145,0</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jc w:val="center"/>
              <w:rPr>
                <w:sz w:val="20"/>
                <w:szCs w:val="20"/>
              </w:rPr>
            </w:pPr>
            <w:r w:rsidRPr="00A315A8">
              <w:rPr>
                <w:sz w:val="20"/>
                <w:szCs w:val="20"/>
              </w:rPr>
              <w:t>145,0</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jc w:val="center"/>
              <w:rPr>
                <w:sz w:val="20"/>
                <w:szCs w:val="20"/>
              </w:rPr>
            </w:pPr>
            <w:r w:rsidRPr="00A315A8">
              <w:rPr>
                <w:sz w:val="20"/>
                <w:szCs w:val="20"/>
              </w:rPr>
              <w:t>145,0</w:t>
            </w:r>
          </w:p>
        </w:tc>
      </w:tr>
      <w:tr w:rsidR="00A315A8" w:rsidRPr="00A315A8" w:rsidTr="00A213B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A315A8" w:rsidRPr="00A315A8" w:rsidRDefault="00A315A8" w:rsidP="00A213BE">
            <w:pPr>
              <w:spacing w:before="80"/>
              <w:rPr>
                <w:b/>
                <w:bCs/>
                <w:sz w:val="20"/>
                <w:szCs w:val="20"/>
              </w:rPr>
            </w:pPr>
            <w:r w:rsidRPr="00A315A8">
              <w:rPr>
                <w:b/>
                <w:bCs/>
                <w:sz w:val="20"/>
                <w:szCs w:val="20"/>
              </w:rPr>
              <w:t>Обеспечение проведения выборов и референдумов</w:t>
            </w:r>
          </w:p>
        </w:tc>
        <w:tc>
          <w:tcPr>
            <w:tcW w:w="708"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b/>
                <w:sz w:val="20"/>
                <w:szCs w:val="20"/>
              </w:rPr>
            </w:pPr>
            <w:r w:rsidRPr="00A315A8">
              <w:rPr>
                <w:b/>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left="-180" w:firstLine="180"/>
              <w:jc w:val="center"/>
              <w:rPr>
                <w:b/>
                <w:sz w:val="20"/>
                <w:szCs w:val="20"/>
              </w:rPr>
            </w:pPr>
            <w:r w:rsidRPr="00A315A8">
              <w:rPr>
                <w:b/>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jc w:val="center"/>
              <w:rPr>
                <w:b/>
                <w:sz w:val="20"/>
                <w:szCs w:val="20"/>
              </w:rPr>
            </w:pPr>
            <w:r w:rsidRPr="00A315A8">
              <w:rPr>
                <w:b/>
                <w:sz w:val="20"/>
                <w:szCs w:val="20"/>
              </w:rPr>
              <w:t>07</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hanging="108"/>
              <w:jc w:val="center"/>
              <w:rPr>
                <w:b/>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jc w:val="center"/>
              <w:rPr>
                <w:b/>
                <w:sz w:val="20"/>
                <w:szCs w:val="20"/>
              </w:rPr>
            </w:pPr>
            <w:r w:rsidRPr="00A315A8">
              <w:rPr>
                <w:b/>
                <w:sz w:val="20"/>
                <w:szCs w:val="20"/>
              </w:rPr>
              <w:t>78,3</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b/>
                <w:sz w:val="20"/>
                <w:szCs w:val="20"/>
              </w:rPr>
            </w:pPr>
            <w:r w:rsidRPr="00A315A8">
              <w:rPr>
                <w:b/>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b/>
                <w:sz w:val="20"/>
                <w:szCs w:val="20"/>
              </w:rPr>
            </w:pPr>
            <w:r w:rsidRPr="00A315A8">
              <w:rPr>
                <w:b/>
                <w:sz w:val="20"/>
                <w:szCs w:val="20"/>
              </w:rPr>
              <w:t>0,0</w:t>
            </w:r>
          </w:p>
        </w:tc>
      </w:tr>
      <w:tr w:rsidR="00A315A8" w:rsidRPr="00A315A8" w:rsidTr="00A213B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A315A8" w:rsidRPr="00A315A8" w:rsidRDefault="00A315A8" w:rsidP="00A213BE">
            <w:pPr>
              <w:spacing w:before="80"/>
              <w:rPr>
                <w:sz w:val="20"/>
                <w:szCs w:val="20"/>
              </w:rPr>
            </w:pPr>
            <w:r w:rsidRPr="00A315A8">
              <w:rPr>
                <w:sz w:val="20"/>
                <w:szCs w:val="20"/>
              </w:rPr>
              <w:t>Непрограммные расходы органов местного самоуправления Лискинского муниципального района</w:t>
            </w:r>
          </w:p>
        </w:tc>
        <w:tc>
          <w:tcPr>
            <w:tcW w:w="708"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sz w:val="20"/>
                <w:szCs w:val="20"/>
              </w:rPr>
            </w:pPr>
            <w:r w:rsidRPr="00A315A8">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jc w:val="center"/>
              <w:rPr>
                <w:sz w:val="20"/>
                <w:szCs w:val="20"/>
              </w:rPr>
            </w:pPr>
            <w:r w:rsidRPr="00A315A8">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jc w:val="center"/>
              <w:rPr>
                <w:sz w:val="20"/>
                <w:szCs w:val="20"/>
              </w:rPr>
            </w:pPr>
            <w:r w:rsidRPr="00A315A8">
              <w:rPr>
                <w:sz w:val="20"/>
                <w:szCs w:val="20"/>
              </w:rPr>
              <w:t>07</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left="-88" w:firstLine="88"/>
              <w:jc w:val="right"/>
              <w:rPr>
                <w:sz w:val="20"/>
                <w:szCs w:val="20"/>
              </w:rPr>
            </w:pPr>
            <w:r w:rsidRPr="00A315A8">
              <w:rPr>
                <w:sz w:val="20"/>
                <w:szCs w:val="20"/>
              </w:rPr>
              <w:t>99 0 00 00000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jc w:val="center"/>
              <w:rPr>
                <w:sz w:val="20"/>
                <w:szCs w:val="20"/>
              </w:rPr>
            </w:pPr>
            <w:r w:rsidRPr="00A315A8">
              <w:rPr>
                <w:sz w:val="20"/>
                <w:szCs w:val="20"/>
              </w:rPr>
              <w:t>78,3</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sz w:val="20"/>
                <w:szCs w:val="20"/>
              </w:rPr>
            </w:pPr>
            <w:r w:rsidRPr="00A315A8">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sz w:val="20"/>
                <w:szCs w:val="20"/>
              </w:rPr>
            </w:pPr>
            <w:r w:rsidRPr="00A315A8">
              <w:rPr>
                <w:sz w:val="20"/>
                <w:szCs w:val="20"/>
              </w:rPr>
              <w:t>0,0</w:t>
            </w:r>
          </w:p>
        </w:tc>
      </w:tr>
      <w:tr w:rsidR="00A315A8" w:rsidRPr="00A315A8" w:rsidTr="00A213B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A315A8" w:rsidRPr="00A315A8" w:rsidRDefault="00A315A8" w:rsidP="00A213BE">
            <w:pPr>
              <w:spacing w:before="80"/>
              <w:rPr>
                <w:sz w:val="20"/>
                <w:szCs w:val="20"/>
              </w:rPr>
            </w:pPr>
            <w:r w:rsidRPr="00A315A8">
              <w:rPr>
                <w:sz w:val="20"/>
                <w:szCs w:val="20"/>
              </w:rPr>
              <w:t xml:space="preserve">Непрограммные средства органов местного самоуправления. Мероприятия по обеспечению деятельности избирательных комиссий </w:t>
            </w:r>
          </w:p>
        </w:tc>
        <w:tc>
          <w:tcPr>
            <w:tcW w:w="708"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sz w:val="20"/>
                <w:szCs w:val="20"/>
              </w:rPr>
            </w:pPr>
            <w:r w:rsidRPr="00A315A8">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jc w:val="center"/>
              <w:rPr>
                <w:sz w:val="20"/>
                <w:szCs w:val="20"/>
              </w:rPr>
            </w:pPr>
            <w:r w:rsidRPr="00A315A8">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jc w:val="center"/>
              <w:rPr>
                <w:sz w:val="20"/>
                <w:szCs w:val="20"/>
              </w:rPr>
            </w:pPr>
            <w:r w:rsidRPr="00A315A8">
              <w:rPr>
                <w:sz w:val="20"/>
                <w:szCs w:val="20"/>
              </w:rPr>
              <w:t>07</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jc w:val="right"/>
              <w:rPr>
                <w:sz w:val="20"/>
                <w:szCs w:val="20"/>
              </w:rPr>
            </w:pPr>
            <w:r w:rsidRPr="00A315A8">
              <w:rPr>
                <w:sz w:val="20"/>
                <w:szCs w:val="20"/>
              </w:rPr>
              <w:t>99 1 00 00000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jc w:val="center"/>
              <w:rPr>
                <w:sz w:val="20"/>
                <w:szCs w:val="20"/>
              </w:rPr>
            </w:pPr>
            <w:r w:rsidRPr="00A315A8">
              <w:rPr>
                <w:sz w:val="20"/>
                <w:szCs w:val="20"/>
              </w:rPr>
              <w:t>78,3</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sz w:val="20"/>
                <w:szCs w:val="20"/>
              </w:rPr>
            </w:pPr>
            <w:r w:rsidRPr="00A315A8">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sz w:val="20"/>
                <w:szCs w:val="20"/>
              </w:rPr>
            </w:pPr>
            <w:r w:rsidRPr="00A315A8">
              <w:rPr>
                <w:sz w:val="20"/>
                <w:szCs w:val="20"/>
              </w:rPr>
              <w:t>0,0</w:t>
            </w:r>
          </w:p>
        </w:tc>
      </w:tr>
      <w:tr w:rsidR="00A315A8" w:rsidRPr="00A315A8" w:rsidTr="00A213BE">
        <w:trPr>
          <w:cantSplit/>
          <w:trHeight w:val="2314"/>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A315A8" w:rsidRPr="00A315A8" w:rsidRDefault="00A315A8" w:rsidP="00A213BE">
            <w:pPr>
              <w:spacing w:before="80"/>
              <w:rPr>
                <w:sz w:val="20"/>
                <w:szCs w:val="20"/>
              </w:rPr>
            </w:pPr>
            <w:r w:rsidRPr="00A315A8">
              <w:rPr>
                <w:sz w:val="20"/>
                <w:szCs w:val="20"/>
              </w:rPr>
              <w:t>Непрограммные расходы органов местного самоуправления. Расходы на обеспечение деятельности избирательных комиссий (иные бюджетные ассигнования)</w:t>
            </w:r>
          </w:p>
        </w:tc>
        <w:tc>
          <w:tcPr>
            <w:tcW w:w="708"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sz w:val="20"/>
                <w:szCs w:val="20"/>
              </w:rPr>
            </w:pPr>
            <w:r w:rsidRPr="00A315A8">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jc w:val="center"/>
              <w:rPr>
                <w:sz w:val="20"/>
                <w:szCs w:val="20"/>
              </w:rPr>
            </w:pPr>
            <w:r w:rsidRPr="00A315A8">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jc w:val="center"/>
              <w:rPr>
                <w:sz w:val="20"/>
                <w:szCs w:val="20"/>
              </w:rPr>
            </w:pPr>
            <w:r w:rsidRPr="00A315A8">
              <w:rPr>
                <w:sz w:val="20"/>
                <w:szCs w:val="20"/>
              </w:rPr>
              <w:t>07</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jc w:val="right"/>
              <w:rPr>
                <w:sz w:val="20"/>
                <w:szCs w:val="20"/>
              </w:rPr>
            </w:pPr>
            <w:r w:rsidRPr="00A315A8">
              <w:rPr>
                <w:sz w:val="20"/>
                <w:szCs w:val="20"/>
              </w:rPr>
              <w:t>99 1 01 92070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jc w:val="center"/>
              <w:rPr>
                <w:sz w:val="20"/>
                <w:szCs w:val="20"/>
              </w:rPr>
            </w:pPr>
            <w:r w:rsidRPr="00A315A8">
              <w:rPr>
                <w:sz w:val="20"/>
                <w:szCs w:val="20"/>
              </w:rPr>
              <w:t>800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jc w:val="center"/>
              <w:rPr>
                <w:sz w:val="20"/>
                <w:szCs w:val="20"/>
              </w:rPr>
            </w:pPr>
            <w:r w:rsidRPr="00A315A8">
              <w:rPr>
                <w:sz w:val="20"/>
                <w:szCs w:val="20"/>
              </w:rPr>
              <w:t>78,3</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sz w:val="20"/>
                <w:szCs w:val="20"/>
              </w:rPr>
            </w:pPr>
            <w:r w:rsidRPr="00A315A8">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sz w:val="20"/>
                <w:szCs w:val="20"/>
              </w:rPr>
            </w:pPr>
            <w:r w:rsidRPr="00A315A8">
              <w:rPr>
                <w:sz w:val="20"/>
                <w:szCs w:val="20"/>
              </w:rPr>
              <w:t>0,0</w:t>
            </w:r>
          </w:p>
        </w:tc>
      </w:tr>
      <w:tr w:rsidR="00A315A8" w:rsidRPr="00A315A8" w:rsidTr="00A213B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A315A8" w:rsidRPr="00A315A8" w:rsidRDefault="00A315A8" w:rsidP="00A213BE">
            <w:pPr>
              <w:spacing w:before="60"/>
              <w:rPr>
                <w:b/>
                <w:sz w:val="20"/>
                <w:szCs w:val="20"/>
              </w:rPr>
            </w:pPr>
            <w:r w:rsidRPr="00A315A8">
              <w:rPr>
                <w:b/>
                <w:sz w:val="20"/>
                <w:szCs w:val="20"/>
              </w:rPr>
              <w:t>Резервные фонды</w:t>
            </w:r>
          </w:p>
        </w:tc>
        <w:tc>
          <w:tcPr>
            <w:tcW w:w="708"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b/>
                <w:sz w:val="20"/>
                <w:szCs w:val="20"/>
              </w:rPr>
            </w:pPr>
            <w:r w:rsidRPr="00A315A8">
              <w:rPr>
                <w:b/>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left="-74"/>
              <w:jc w:val="center"/>
              <w:rPr>
                <w:b/>
                <w:sz w:val="20"/>
                <w:szCs w:val="20"/>
              </w:rPr>
            </w:pPr>
            <w:r w:rsidRPr="00A315A8">
              <w:rPr>
                <w:b/>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hanging="108"/>
              <w:jc w:val="center"/>
              <w:rPr>
                <w:b/>
                <w:sz w:val="20"/>
                <w:szCs w:val="20"/>
              </w:rPr>
            </w:pPr>
            <w:r w:rsidRPr="00A315A8">
              <w:rPr>
                <w:b/>
                <w:sz w:val="20"/>
                <w:szCs w:val="20"/>
              </w:rPr>
              <w:t>11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hanging="108"/>
              <w:jc w:val="center"/>
              <w:rPr>
                <w:b/>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jc w:val="center"/>
              <w:rPr>
                <w:b/>
                <w:sz w:val="20"/>
                <w:szCs w:val="20"/>
              </w:rPr>
            </w:pPr>
            <w:r w:rsidRPr="00A315A8">
              <w:rPr>
                <w:b/>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b/>
                <w:sz w:val="20"/>
                <w:szCs w:val="20"/>
              </w:rPr>
            </w:pPr>
            <w:r w:rsidRPr="00A315A8">
              <w:rPr>
                <w:b/>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b/>
                <w:sz w:val="20"/>
                <w:szCs w:val="20"/>
              </w:rPr>
            </w:pPr>
            <w:r w:rsidRPr="00A315A8">
              <w:rPr>
                <w:b/>
                <w:sz w:val="20"/>
                <w:szCs w:val="20"/>
              </w:rPr>
              <w:t>1,0</w:t>
            </w:r>
          </w:p>
        </w:tc>
      </w:tr>
      <w:tr w:rsidR="00A315A8" w:rsidRPr="00A315A8" w:rsidTr="00A213B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A315A8" w:rsidRPr="00A315A8" w:rsidRDefault="00A315A8" w:rsidP="00A213BE">
            <w:pPr>
              <w:spacing w:before="60"/>
              <w:rPr>
                <w:b/>
                <w:sz w:val="20"/>
                <w:szCs w:val="20"/>
              </w:rPr>
            </w:pPr>
            <w:r w:rsidRPr="00A315A8">
              <w:rPr>
                <w:sz w:val="20"/>
                <w:szCs w:val="20"/>
              </w:rPr>
              <w:lastRenderedPageBreak/>
              <w:t>Муниципальная Программа «Муниципальное управление и гражданское общество»</w:t>
            </w:r>
          </w:p>
        </w:tc>
        <w:tc>
          <w:tcPr>
            <w:tcW w:w="708"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sz w:val="20"/>
                <w:szCs w:val="20"/>
              </w:rPr>
            </w:pPr>
            <w:r w:rsidRPr="00A315A8">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left="-74"/>
              <w:jc w:val="center"/>
              <w:rPr>
                <w:sz w:val="20"/>
                <w:szCs w:val="20"/>
              </w:rPr>
            </w:pPr>
            <w:r w:rsidRPr="00A315A8">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hanging="108"/>
              <w:jc w:val="center"/>
              <w:rPr>
                <w:sz w:val="20"/>
                <w:szCs w:val="20"/>
              </w:rPr>
            </w:pPr>
            <w:r w:rsidRPr="00A315A8">
              <w:rPr>
                <w:sz w:val="20"/>
                <w:szCs w:val="20"/>
              </w:rPr>
              <w:t>11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hanging="108"/>
              <w:jc w:val="center"/>
              <w:rPr>
                <w:sz w:val="20"/>
                <w:szCs w:val="20"/>
              </w:rPr>
            </w:pPr>
            <w:r w:rsidRPr="00A315A8">
              <w:rPr>
                <w:sz w:val="20"/>
                <w:szCs w:val="20"/>
              </w:rPr>
              <w:t>16 0 00 00000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jc w:val="center"/>
              <w:rPr>
                <w:sz w:val="20"/>
                <w:szCs w:val="20"/>
              </w:rPr>
            </w:pPr>
            <w:r w:rsidRPr="00A315A8">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sz w:val="20"/>
                <w:szCs w:val="20"/>
              </w:rPr>
            </w:pPr>
            <w:r w:rsidRPr="00A315A8">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sz w:val="20"/>
                <w:szCs w:val="20"/>
              </w:rPr>
            </w:pPr>
            <w:r w:rsidRPr="00A315A8">
              <w:rPr>
                <w:sz w:val="20"/>
                <w:szCs w:val="20"/>
              </w:rPr>
              <w:t>1,0</w:t>
            </w:r>
          </w:p>
        </w:tc>
      </w:tr>
      <w:tr w:rsidR="00A315A8" w:rsidRPr="00A315A8" w:rsidTr="00A213B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A315A8" w:rsidRPr="00A315A8" w:rsidRDefault="00A315A8" w:rsidP="00A213BE">
            <w:pPr>
              <w:spacing w:before="60"/>
              <w:rPr>
                <w:sz w:val="20"/>
                <w:szCs w:val="20"/>
              </w:rPr>
            </w:pPr>
            <w:r w:rsidRPr="00A315A8">
              <w:rPr>
                <w:sz w:val="20"/>
                <w:szCs w:val="20"/>
              </w:rPr>
              <w:t>Подпрограмма         «Повышение устойчивости бюджета поселения»</w:t>
            </w:r>
          </w:p>
        </w:tc>
        <w:tc>
          <w:tcPr>
            <w:tcW w:w="708"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sz w:val="20"/>
                <w:szCs w:val="20"/>
              </w:rPr>
            </w:pPr>
            <w:r w:rsidRPr="00A315A8">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left="-74"/>
              <w:jc w:val="center"/>
              <w:rPr>
                <w:sz w:val="20"/>
                <w:szCs w:val="20"/>
              </w:rPr>
            </w:pPr>
            <w:r w:rsidRPr="00A315A8">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hanging="108"/>
              <w:jc w:val="center"/>
              <w:rPr>
                <w:sz w:val="20"/>
                <w:szCs w:val="20"/>
              </w:rPr>
            </w:pPr>
            <w:r w:rsidRPr="00A315A8">
              <w:rPr>
                <w:sz w:val="20"/>
                <w:szCs w:val="20"/>
              </w:rPr>
              <w:t>11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hanging="108"/>
              <w:jc w:val="center"/>
              <w:rPr>
                <w:sz w:val="20"/>
                <w:szCs w:val="20"/>
              </w:rPr>
            </w:pPr>
            <w:r w:rsidRPr="00A315A8">
              <w:rPr>
                <w:sz w:val="20"/>
                <w:szCs w:val="20"/>
              </w:rPr>
              <w:t>16 4 00 00000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jc w:val="center"/>
              <w:rPr>
                <w:sz w:val="20"/>
                <w:szCs w:val="20"/>
              </w:rPr>
            </w:pPr>
            <w:r w:rsidRPr="00A315A8">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sz w:val="20"/>
                <w:szCs w:val="20"/>
              </w:rPr>
            </w:pPr>
            <w:r w:rsidRPr="00A315A8">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sz w:val="20"/>
                <w:szCs w:val="20"/>
              </w:rPr>
            </w:pPr>
            <w:r w:rsidRPr="00A315A8">
              <w:rPr>
                <w:sz w:val="20"/>
                <w:szCs w:val="20"/>
              </w:rPr>
              <w:t>1,0</w:t>
            </w:r>
          </w:p>
        </w:tc>
      </w:tr>
      <w:tr w:rsidR="00A315A8" w:rsidRPr="00A315A8" w:rsidTr="00A213B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A315A8" w:rsidRPr="00A315A8" w:rsidRDefault="00A315A8" w:rsidP="00A213BE">
            <w:pPr>
              <w:spacing w:before="60"/>
              <w:rPr>
                <w:sz w:val="20"/>
                <w:szCs w:val="20"/>
              </w:rPr>
            </w:pPr>
            <w:r w:rsidRPr="00A315A8">
              <w:rPr>
                <w:sz w:val="20"/>
                <w:szCs w:val="20"/>
              </w:rPr>
              <w:t>Основное мероприятие «Резервный фонд администрации Ковалевского сельского поселения (проведение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w:t>
            </w:r>
          </w:p>
        </w:tc>
        <w:tc>
          <w:tcPr>
            <w:tcW w:w="708"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sz w:val="20"/>
                <w:szCs w:val="20"/>
              </w:rPr>
            </w:pPr>
            <w:r w:rsidRPr="00A315A8">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left="-74"/>
              <w:jc w:val="center"/>
              <w:rPr>
                <w:sz w:val="20"/>
                <w:szCs w:val="20"/>
              </w:rPr>
            </w:pPr>
            <w:r w:rsidRPr="00A315A8">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hanging="108"/>
              <w:jc w:val="center"/>
              <w:rPr>
                <w:sz w:val="20"/>
                <w:szCs w:val="20"/>
              </w:rPr>
            </w:pPr>
            <w:r w:rsidRPr="00A315A8">
              <w:rPr>
                <w:sz w:val="20"/>
                <w:szCs w:val="20"/>
              </w:rPr>
              <w:t>11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hanging="108"/>
              <w:jc w:val="center"/>
              <w:rPr>
                <w:sz w:val="20"/>
                <w:szCs w:val="20"/>
              </w:rPr>
            </w:pPr>
            <w:r w:rsidRPr="00A315A8">
              <w:rPr>
                <w:sz w:val="20"/>
                <w:szCs w:val="20"/>
              </w:rPr>
              <w:t>16 4 01 00000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jc w:val="center"/>
              <w:rPr>
                <w:sz w:val="20"/>
                <w:szCs w:val="20"/>
              </w:rPr>
            </w:pPr>
            <w:r w:rsidRPr="00A315A8">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sz w:val="20"/>
                <w:szCs w:val="20"/>
              </w:rPr>
            </w:pPr>
            <w:r w:rsidRPr="00A315A8">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sz w:val="20"/>
                <w:szCs w:val="20"/>
              </w:rPr>
            </w:pPr>
            <w:r w:rsidRPr="00A315A8">
              <w:rPr>
                <w:sz w:val="20"/>
                <w:szCs w:val="20"/>
              </w:rPr>
              <w:t>1,0</w:t>
            </w:r>
          </w:p>
        </w:tc>
      </w:tr>
      <w:tr w:rsidR="00A315A8" w:rsidRPr="00A315A8" w:rsidTr="00A213BE">
        <w:trPr>
          <w:cantSplit/>
          <w:trHeight w:val="665"/>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A315A8" w:rsidRPr="00A315A8" w:rsidRDefault="00A315A8" w:rsidP="00A213BE">
            <w:pPr>
              <w:spacing w:before="60"/>
              <w:rPr>
                <w:sz w:val="20"/>
                <w:szCs w:val="20"/>
              </w:rPr>
            </w:pPr>
            <w:r w:rsidRPr="00A315A8">
              <w:rPr>
                <w:sz w:val="20"/>
                <w:szCs w:val="20"/>
              </w:rPr>
              <w:t>Резервный фонд  местной (Иные бюджетные ассигнования)</w:t>
            </w:r>
          </w:p>
        </w:tc>
        <w:tc>
          <w:tcPr>
            <w:tcW w:w="708"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sz w:val="20"/>
                <w:szCs w:val="20"/>
              </w:rPr>
            </w:pPr>
            <w:r w:rsidRPr="00A315A8">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left="-74"/>
              <w:jc w:val="center"/>
              <w:rPr>
                <w:sz w:val="20"/>
                <w:szCs w:val="20"/>
              </w:rPr>
            </w:pPr>
            <w:r w:rsidRPr="00A315A8">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hanging="108"/>
              <w:jc w:val="center"/>
              <w:rPr>
                <w:sz w:val="20"/>
                <w:szCs w:val="20"/>
              </w:rPr>
            </w:pPr>
            <w:r w:rsidRPr="00A315A8">
              <w:rPr>
                <w:sz w:val="20"/>
                <w:szCs w:val="20"/>
              </w:rPr>
              <w:t>11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hanging="108"/>
              <w:jc w:val="center"/>
              <w:rPr>
                <w:sz w:val="20"/>
                <w:szCs w:val="20"/>
              </w:rPr>
            </w:pPr>
            <w:r w:rsidRPr="00A315A8">
              <w:rPr>
                <w:sz w:val="20"/>
                <w:szCs w:val="20"/>
              </w:rPr>
              <w:t>16 4 01 90570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jc w:val="center"/>
              <w:rPr>
                <w:sz w:val="20"/>
                <w:szCs w:val="20"/>
              </w:rPr>
            </w:pPr>
            <w:r w:rsidRPr="00A315A8">
              <w:rPr>
                <w:sz w:val="20"/>
                <w:szCs w:val="20"/>
              </w:rPr>
              <w:t>800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jc w:val="center"/>
              <w:rPr>
                <w:sz w:val="20"/>
                <w:szCs w:val="20"/>
              </w:rPr>
            </w:pPr>
            <w:r w:rsidRPr="00A315A8">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sz w:val="20"/>
                <w:szCs w:val="20"/>
              </w:rPr>
            </w:pPr>
            <w:r w:rsidRPr="00A315A8">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sz w:val="20"/>
                <w:szCs w:val="20"/>
              </w:rPr>
            </w:pPr>
            <w:r w:rsidRPr="00A315A8">
              <w:rPr>
                <w:sz w:val="20"/>
                <w:szCs w:val="20"/>
              </w:rPr>
              <w:t>1,0</w:t>
            </w:r>
          </w:p>
        </w:tc>
      </w:tr>
      <w:tr w:rsidR="00A315A8" w:rsidRPr="00A315A8" w:rsidTr="00A213B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A315A8" w:rsidRPr="00A315A8" w:rsidRDefault="00A315A8" w:rsidP="00A213BE">
            <w:pPr>
              <w:spacing w:before="60"/>
              <w:rPr>
                <w:b/>
                <w:sz w:val="20"/>
                <w:szCs w:val="20"/>
              </w:rPr>
            </w:pPr>
            <w:r w:rsidRPr="00A315A8">
              <w:rPr>
                <w:b/>
                <w:sz w:val="20"/>
                <w:szCs w:val="20"/>
              </w:rPr>
              <w:t>Другие общегосударственные вопросы</w:t>
            </w:r>
          </w:p>
        </w:tc>
        <w:tc>
          <w:tcPr>
            <w:tcW w:w="708"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b/>
                <w:sz w:val="20"/>
                <w:szCs w:val="20"/>
              </w:rPr>
            </w:pPr>
            <w:r w:rsidRPr="00A315A8">
              <w:rPr>
                <w:b/>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left="-74"/>
              <w:jc w:val="center"/>
              <w:rPr>
                <w:b/>
                <w:sz w:val="20"/>
                <w:szCs w:val="20"/>
              </w:rPr>
            </w:pPr>
            <w:r w:rsidRPr="00A315A8">
              <w:rPr>
                <w:b/>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hanging="108"/>
              <w:jc w:val="center"/>
              <w:rPr>
                <w:b/>
                <w:sz w:val="20"/>
                <w:szCs w:val="20"/>
              </w:rPr>
            </w:pPr>
            <w:r w:rsidRPr="00A315A8">
              <w:rPr>
                <w:b/>
                <w:sz w:val="20"/>
                <w:szCs w:val="20"/>
              </w:rPr>
              <w:t>13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hanging="108"/>
              <w:jc w:val="center"/>
              <w:rPr>
                <w:b/>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jc w:val="center"/>
              <w:rPr>
                <w:b/>
                <w:sz w:val="20"/>
                <w:szCs w:val="20"/>
              </w:rPr>
            </w:pPr>
            <w:r w:rsidRPr="00A315A8">
              <w:rPr>
                <w:b/>
                <w:sz w:val="20"/>
                <w:szCs w:val="20"/>
              </w:rPr>
              <w:t>3122,3</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jc w:val="center"/>
              <w:rPr>
                <w:b/>
                <w:sz w:val="20"/>
                <w:szCs w:val="20"/>
              </w:rPr>
            </w:pPr>
            <w:r w:rsidRPr="00A315A8">
              <w:rPr>
                <w:b/>
                <w:sz w:val="20"/>
                <w:szCs w:val="20"/>
              </w:rPr>
              <w:t>3042,5</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jc w:val="center"/>
              <w:rPr>
                <w:b/>
                <w:sz w:val="20"/>
                <w:szCs w:val="20"/>
              </w:rPr>
            </w:pPr>
            <w:r w:rsidRPr="00A315A8">
              <w:rPr>
                <w:b/>
                <w:sz w:val="20"/>
                <w:szCs w:val="20"/>
              </w:rPr>
              <w:t>3104,0</w:t>
            </w:r>
          </w:p>
        </w:tc>
      </w:tr>
      <w:tr w:rsidR="00A315A8" w:rsidRPr="00A315A8" w:rsidTr="00A213B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A315A8" w:rsidRPr="00A315A8" w:rsidRDefault="00A315A8" w:rsidP="00A213BE">
            <w:pPr>
              <w:spacing w:before="60"/>
              <w:rPr>
                <w:b/>
                <w:sz w:val="20"/>
                <w:szCs w:val="20"/>
              </w:rPr>
            </w:pPr>
            <w:r w:rsidRPr="00A315A8">
              <w:rPr>
                <w:sz w:val="20"/>
                <w:szCs w:val="20"/>
              </w:rPr>
              <w:t>Муниципальная Программа «Муниципальное управление и гражданское общество»</w:t>
            </w:r>
          </w:p>
        </w:tc>
        <w:tc>
          <w:tcPr>
            <w:tcW w:w="708"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sz w:val="20"/>
                <w:szCs w:val="20"/>
              </w:rPr>
            </w:pPr>
            <w:r w:rsidRPr="00A315A8">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left="-74"/>
              <w:jc w:val="center"/>
              <w:rPr>
                <w:sz w:val="20"/>
                <w:szCs w:val="20"/>
              </w:rPr>
            </w:pPr>
            <w:r w:rsidRPr="00A315A8">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hanging="108"/>
              <w:jc w:val="center"/>
              <w:rPr>
                <w:sz w:val="20"/>
                <w:szCs w:val="20"/>
              </w:rPr>
            </w:pPr>
            <w:r w:rsidRPr="00A315A8">
              <w:rPr>
                <w:sz w:val="20"/>
                <w:szCs w:val="20"/>
              </w:rPr>
              <w:t>13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hanging="108"/>
              <w:jc w:val="center"/>
              <w:rPr>
                <w:sz w:val="20"/>
                <w:szCs w:val="20"/>
              </w:rPr>
            </w:pPr>
            <w:r w:rsidRPr="00A315A8">
              <w:rPr>
                <w:sz w:val="20"/>
                <w:szCs w:val="20"/>
              </w:rPr>
              <w:t>16 0 00 00000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jc w:val="center"/>
              <w:rPr>
                <w:sz w:val="20"/>
                <w:szCs w:val="20"/>
              </w:rPr>
            </w:pPr>
            <w:r w:rsidRPr="00A315A8">
              <w:rPr>
                <w:sz w:val="20"/>
                <w:szCs w:val="20"/>
              </w:rPr>
              <w:t>3122,3</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jc w:val="center"/>
              <w:rPr>
                <w:sz w:val="20"/>
                <w:szCs w:val="20"/>
              </w:rPr>
            </w:pPr>
            <w:r w:rsidRPr="00A315A8">
              <w:rPr>
                <w:sz w:val="20"/>
                <w:szCs w:val="20"/>
              </w:rPr>
              <w:t>3042,5</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jc w:val="center"/>
              <w:rPr>
                <w:sz w:val="20"/>
                <w:szCs w:val="20"/>
              </w:rPr>
            </w:pPr>
            <w:r w:rsidRPr="00A315A8">
              <w:rPr>
                <w:sz w:val="20"/>
                <w:szCs w:val="20"/>
              </w:rPr>
              <w:t>3104,0</w:t>
            </w:r>
          </w:p>
        </w:tc>
      </w:tr>
      <w:tr w:rsidR="00A315A8" w:rsidRPr="00A315A8" w:rsidTr="00A213B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A315A8" w:rsidRPr="00A315A8" w:rsidRDefault="00A315A8" w:rsidP="00A213BE">
            <w:pPr>
              <w:spacing w:before="60"/>
              <w:rPr>
                <w:sz w:val="20"/>
                <w:szCs w:val="20"/>
              </w:rPr>
            </w:pPr>
            <w:r w:rsidRPr="00A315A8">
              <w:rPr>
                <w:sz w:val="20"/>
                <w:szCs w:val="20"/>
              </w:rPr>
              <w:t>Подпрограмма           «Обеспечение реализации Муниципальной Программы»</w:t>
            </w:r>
          </w:p>
        </w:tc>
        <w:tc>
          <w:tcPr>
            <w:tcW w:w="708"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sz w:val="20"/>
                <w:szCs w:val="20"/>
              </w:rPr>
            </w:pPr>
            <w:r w:rsidRPr="00A315A8">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left="-74"/>
              <w:jc w:val="center"/>
              <w:rPr>
                <w:sz w:val="20"/>
                <w:szCs w:val="20"/>
              </w:rPr>
            </w:pPr>
            <w:r w:rsidRPr="00A315A8">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hanging="108"/>
              <w:jc w:val="center"/>
              <w:rPr>
                <w:sz w:val="20"/>
                <w:szCs w:val="20"/>
              </w:rPr>
            </w:pPr>
            <w:r w:rsidRPr="00A315A8">
              <w:rPr>
                <w:sz w:val="20"/>
                <w:szCs w:val="20"/>
              </w:rPr>
              <w:t>13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hanging="108"/>
              <w:jc w:val="center"/>
              <w:rPr>
                <w:sz w:val="20"/>
                <w:szCs w:val="20"/>
              </w:rPr>
            </w:pPr>
            <w:r w:rsidRPr="00A315A8">
              <w:rPr>
                <w:sz w:val="20"/>
                <w:szCs w:val="20"/>
              </w:rPr>
              <w:t>16 3 00 00000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jc w:val="center"/>
              <w:rPr>
                <w:sz w:val="20"/>
                <w:szCs w:val="20"/>
              </w:rPr>
            </w:pPr>
            <w:r w:rsidRPr="00A315A8">
              <w:rPr>
                <w:sz w:val="20"/>
                <w:szCs w:val="20"/>
              </w:rPr>
              <w:t>3122,3</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jc w:val="center"/>
              <w:rPr>
                <w:sz w:val="20"/>
                <w:szCs w:val="20"/>
              </w:rPr>
            </w:pPr>
            <w:r w:rsidRPr="00A315A8">
              <w:rPr>
                <w:sz w:val="20"/>
                <w:szCs w:val="20"/>
              </w:rPr>
              <w:t>3042,5</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jc w:val="center"/>
              <w:rPr>
                <w:sz w:val="20"/>
                <w:szCs w:val="20"/>
              </w:rPr>
            </w:pPr>
            <w:r w:rsidRPr="00A315A8">
              <w:rPr>
                <w:sz w:val="20"/>
                <w:szCs w:val="20"/>
              </w:rPr>
              <w:t>3104,0</w:t>
            </w:r>
          </w:p>
        </w:tc>
      </w:tr>
      <w:tr w:rsidR="00A315A8" w:rsidRPr="00A315A8" w:rsidTr="00A213B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A315A8" w:rsidRPr="00A315A8" w:rsidRDefault="00A315A8" w:rsidP="00A213BE">
            <w:pPr>
              <w:spacing w:before="60"/>
              <w:rPr>
                <w:b/>
                <w:sz w:val="20"/>
                <w:szCs w:val="20"/>
              </w:rPr>
            </w:pPr>
            <w:r w:rsidRPr="00A315A8">
              <w:rPr>
                <w:sz w:val="20"/>
                <w:szCs w:val="20"/>
              </w:rPr>
              <w:t>Основное мероприятие «Расходы на обеспечение деятельности (оказание услуг) муниципальных казенных учреждений»</w:t>
            </w:r>
          </w:p>
        </w:tc>
        <w:tc>
          <w:tcPr>
            <w:tcW w:w="708"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sz w:val="20"/>
                <w:szCs w:val="20"/>
              </w:rPr>
            </w:pPr>
            <w:r w:rsidRPr="00A315A8">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left="-74"/>
              <w:jc w:val="center"/>
              <w:rPr>
                <w:sz w:val="20"/>
                <w:szCs w:val="20"/>
              </w:rPr>
            </w:pPr>
            <w:r w:rsidRPr="00A315A8">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hanging="108"/>
              <w:jc w:val="center"/>
              <w:rPr>
                <w:sz w:val="20"/>
                <w:szCs w:val="20"/>
              </w:rPr>
            </w:pPr>
            <w:r w:rsidRPr="00A315A8">
              <w:rPr>
                <w:sz w:val="20"/>
                <w:szCs w:val="20"/>
              </w:rPr>
              <w:t>13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hanging="108"/>
              <w:jc w:val="center"/>
              <w:rPr>
                <w:sz w:val="20"/>
                <w:szCs w:val="20"/>
              </w:rPr>
            </w:pPr>
            <w:r w:rsidRPr="00A315A8">
              <w:rPr>
                <w:sz w:val="20"/>
                <w:szCs w:val="20"/>
              </w:rPr>
              <w:t>16 3 01 00590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jc w:val="center"/>
              <w:rPr>
                <w:sz w:val="20"/>
                <w:szCs w:val="20"/>
              </w:rPr>
            </w:pPr>
            <w:r w:rsidRPr="00A315A8">
              <w:rPr>
                <w:sz w:val="20"/>
                <w:szCs w:val="20"/>
              </w:rPr>
              <w:t>3070,3</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jc w:val="center"/>
              <w:rPr>
                <w:sz w:val="20"/>
                <w:szCs w:val="20"/>
              </w:rPr>
            </w:pPr>
            <w:r w:rsidRPr="00A315A8">
              <w:rPr>
                <w:sz w:val="20"/>
                <w:szCs w:val="20"/>
              </w:rPr>
              <w:t>2990,5</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jc w:val="center"/>
              <w:rPr>
                <w:sz w:val="20"/>
                <w:szCs w:val="20"/>
              </w:rPr>
            </w:pPr>
            <w:r w:rsidRPr="00A315A8">
              <w:rPr>
                <w:sz w:val="20"/>
                <w:szCs w:val="20"/>
              </w:rPr>
              <w:t>3052,0</w:t>
            </w:r>
          </w:p>
        </w:tc>
      </w:tr>
      <w:tr w:rsidR="00A315A8" w:rsidRPr="00A315A8" w:rsidTr="00A213B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A315A8" w:rsidRPr="00A315A8" w:rsidRDefault="00A315A8" w:rsidP="00A213BE">
            <w:pPr>
              <w:spacing w:before="60"/>
              <w:rPr>
                <w:sz w:val="20"/>
                <w:szCs w:val="20"/>
              </w:rPr>
            </w:pPr>
            <w:r w:rsidRPr="00A315A8">
              <w:rPr>
                <w:sz w:val="20"/>
                <w:szCs w:val="20"/>
              </w:rPr>
              <w:t>Расходы на обеспечение деятельности подведомственных учреждений (Расходы на выплаты персоналу)</w:t>
            </w:r>
          </w:p>
        </w:tc>
        <w:tc>
          <w:tcPr>
            <w:tcW w:w="708"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sz w:val="20"/>
                <w:szCs w:val="20"/>
              </w:rPr>
            </w:pPr>
            <w:r w:rsidRPr="00A315A8">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left="-74"/>
              <w:jc w:val="center"/>
              <w:rPr>
                <w:sz w:val="20"/>
                <w:szCs w:val="20"/>
              </w:rPr>
            </w:pPr>
            <w:r w:rsidRPr="00A315A8">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hanging="108"/>
              <w:jc w:val="center"/>
              <w:rPr>
                <w:sz w:val="20"/>
                <w:szCs w:val="20"/>
              </w:rPr>
            </w:pPr>
            <w:r w:rsidRPr="00A315A8">
              <w:rPr>
                <w:sz w:val="20"/>
                <w:szCs w:val="20"/>
              </w:rPr>
              <w:t>13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hanging="108"/>
              <w:jc w:val="center"/>
              <w:rPr>
                <w:sz w:val="20"/>
                <w:szCs w:val="20"/>
              </w:rPr>
            </w:pPr>
            <w:r w:rsidRPr="00A315A8">
              <w:rPr>
                <w:sz w:val="20"/>
                <w:szCs w:val="20"/>
              </w:rPr>
              <w:t>16 3 01 00590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jc w:val="center"/>
              <w:rPr>
                <w:sz w:val="20"/>
                <w:szCs w:val="20"/>
              </w:rPr>
            </w:pPr>
            <w:r w:rsidRPr="00A315A8">
              <w:rPr>
                <w:sz w:val="20"/>
                <w:szCs w:val="20"/>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jc w:val="center"/>
              <w:rPr>
                <w:sz w:val="20"/>
                <w:szCs w:val="20"/>
              </w:rPr>
            </w:pPr>
            <w:r w:rsidRPr="00A315A8">
              <w:rPr>
                <w:sz w:val="20"/>
                <w:szCs w:val="20"/>
              </w:rPr>
              <w:t>2878,5</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sz w:val="20"/>
                <w:szCs w:val="20"/>
              </w:rPr>
            </w:pPr>
            <w:r w:rsidRPr="00A315A8">
              <w:rPr>
                <w:sz w:val="20"/>
                <w:szCs w:val="20"/>
              </w:rPr>
              <w:t>2791,5</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sz w:val="20"/>
                <w:szCs w:val="20"/>
              </w:rPr>
            </w:pPr>
            <w:r w:rsidRPr="00A315A8">
              <w:rPr>
                <w:sz w:val="20"/>
                <w:szCs w:val="20"/>
              </w:rPr>
              <w:t>2845,0</w:t>
            </w:r>
          </w:p>
        </w:tc>
      </w:tr>
      <w:tr w:rsidR="00A315A8" w:rsidRPr="00A315A8" w:rsidTr="00A213B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A315A8" w:rsidRPr="00A315A8" w:rsidRDefault="00A315A8" w:rsidP="00A213BE">
            <w:pPr>
              <w:spacing w:before="60"/>
              <w:rPr>
                <w:sz w:val="20"/>
                <w:szCs w:val="20"/>
              </w:rPr>
            </w:pPr>
            <w:r w:rsidRPr="00A315A8">
              <w:rPr>
                <w:sz w:val="20"/>
                <w:szCs w:val="20"/>
              </w:rPr>
              <w:t>Расходы на обеспечение деятельности подведомственных учреждений (Закупка товаров работ и услуг для муниципальных нужд)</w:t>
            </w:r>
          </w:p>
        </w:tc>
        <w:tc>
          <w:tcPr>
            <w:tcW w:w="708"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sz w:val="20"/>
                <w:szCs w:val="20"/>
              </w:rPr>
            </w:pPr>
            <w:r w:rsidRPr="00A315A8">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left="-74"/>
              <w:jc w:val="center"/>
              <w:rPr>
                <w:sz w:val="20"/>
                <w:szCs w:val="20"/>
              </w:rPr>
            </w:pPr>
            <w:r w:rsidRPr="00A315A8">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hanging="108"/>
              <w:jc w:val="center"/>
              <w:rPr>
                <w:sz w:val="20"/>
                <w:szCs w:val="20"/>
              </w:rPr>
            </w:pPr>
            <w:r w:rsidRPr="00A315A8">
              <w:rPr>
                <w:sz w:val="20"/>
                <w:szCs w:val="20"/>
              </w:rPr>
              <w:t>13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hanging="108"/>
              <w:jc w:val="center"/>
              <w:rPr>
                <w:sz w:val="20"/>
                <w:szCs w:val="20"/>
              </w:rPr>
            </w:pPr>
            <w:r w:rsidRPr="00A315A8">
              <w:rPr>
                <w:sz w:val="20"/>
                <w:szCs w:val="20"/>
              </w:rPr>
              <w:t>16 3 01 00590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jc w:val="center"/>
              <w:rPr>
                <w:sz w:val="20"/>
                <w:szCs w:val="20"/>
              </w:rPr>
            </w:pPr>
            <w:r w:rsidRPr="00A315A8">
              <w:rPr>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jc w:val="center"/>
              <w:rPr>
                <w:sz w:val="20"/>
                <w:szCs w:val="20"/>
              </w:rPr>
            </w:pPr>
            <w:r w:rsidRPr="00A315A8">
              <w:rPr>
                <w:sz w:val="20"/>
                <w:szCs w:val="20"/>
              </w:rPr>
              <w:t>186,8</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sz w:val="20"/>
                <w:szCs w:val="20"/>
              </w:rPr>
            </w:pPr>
            <w:r w:rsidRPr="00A315A8">
              <w:rPr>
                <w:sz w:val="20"/>
                <w:szCs w:val="20"/>
              </w:rPr>
              <w:t>194,0</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sz w:val="20"/>
                <w:szCs w:val="20"/>
              </w:rPr>
            </w:pPr>
            <w:r w:rsidRPr="00A315A8">
              <w:rPr>
                <w:sz w:val="20"/>
                <w:szCs w:val="20"/>
              </w:rPr>
              <w:t>202,0</w:t>
            </w:r>
          </w:p>
        </w:tc>
      </w:tr>
      <w:tr w:rsidR="00A315A8" w:rsidRPr="00A315A8" w:rsidTr="00A213B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A315A8" w:rsidRPr="00A315A8" w:rsidRDefault="00A315A8" w:rsidP="00A213BE">
            <w:pPr>
              <w:spacing w:before="60"/>
              <w:rPr>
                <w:sz w:val="20"/>
                <w:szCs w:val="20"/>
              </w:rPr>
            </w:pPr>
            <w:r w:rsidRPr="00A315A8">
              <w:rPr>
                <w:sz w:val="20"/>
                <w:szCs w:val="20"/>
              </w:rPr>
              <w:lastRenderedPageBreak/>
              <w:t>Расходы на обеспечение деятельности подведомственных учреждений(Иные бюджетные ассигнования)</w:t>
            </w:r>
          </w:p>
        </w:tc>
        <w:tc>
          <w:tcPr>
            <w:tcW w:w="708"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sz w:val="20"/>
                <w:szCs w:val="20"/>
              </w:rPr>
            </w:pPr>
            <w:r w:rsidRPr="00A315A8">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left="-74"/>
              <w:jc w:val="center"/>
              <w:rPr>
                <w:sz w:val="20"/>
                <w:szCs w:val="20"/>
              </w:rPr>
            </w:pPr>
            <w:r w:rsidRPr="00A315A8">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hanging="108"/>
              <w:jc w:val="center"/>
              <w:rPr>
                <w:sz w:val="20"/>
                <w:szCs w:val="20"/>
              </w:rPr>
            </w:pPr>
            <w:r w:rsidRPr="00A315A8">
              <w:rPr>
                <w:sz w:val="20"/>
                <w:szCs w:val="20"/>
              </w:rPr>
              <w:t>13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hanging="108"/>
              <w:jc w:val="center"/>
              <w:rPr>
                <w:sz w:val="20"/>
                <w:szCs w:val="20"/>
              </w:rPr>
            </w:pPr>
            <w:r w:rsidRPr="00A315A8">
              <w:rPr>
                <w:sz w:val="20"/>
                <w:szCs w:val="20"/>
              </w:rPr>
              <w:t>16 3 01 00590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jc w:val="center"/>
              <w:rPr>
                <w:sz w:val="20"/>
                <w:szCs w:val="20"/>
              </w:rPr>
            </w:pPr>
            <w:r w:rsidRPr="00A315A8">
              <w:rPr>
                <w:sz w:val="20"/>
                <w:szCs w:val="20"/>
              </w:rPr>
              <w:t>800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jc w:val="center"/>
              <w:rPr>
                <w:sz w:val="20"/>
                <w:szCs w:val="20"/>
              </w:rPr>
            </w:pPr>
            <w:r w:rsidRPr="00A315A8">
              <w:rPr>
                <w:sz w:val="20"/>
                <w:szCs w:val="20"/>
              </w:rPr>
              <w:t>5,0</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sz w:val="20"/>
                <w:szCs w:val="20"/>
              </w:rPr>
            </w:pPr>
            <w:r w:rsidRPr="00A315A8">
              <w:rPr>
                <w:sz w:val="20"/>
                <w:szCs w:val="20"/>
              </w:rPr>
              <w:t>5,0</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sz w:val="20"/>
                <w:szCs w:val="20"/>
              </w:rPr>
            </w:pPr>
            <w:r w:rsidRPr="00A315A8">
              <w:rPr>
                <w:sz w:val="20"/>
                <w:szCs w:val="20"/>
              </w:rPr>
              <w:t>5,0</w:t>
            </w:r>
          </w:p>
        </w:tc>
      </w:tr>
      <w:tr w:rsidR="00A315A8" w:rsidRPr="00A315A8" w:rsidTr="00A213B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A315A8" w:rsidRPr="00A315A8" w:rsidRDefault="00A315A8" w:rsidP="00A213BE">
            <w:pPr>
              <w:spacing w:before="60"/>
              <w:rPr>
                <w:sz w:val="20"/>
                <w:szCs w:val="20"/>
              </w:rPr>
            </w:pPr>
            <w:r w:rsidRPr="00A315A8">
              <w:rPr>
                <w:sz w:val="20"/>
                <w:szCs w:val="20"/>
              </w:rPr>
              <w:t>Основное мероприятие «Финансовое обеспечение выполнения других расходных обязательств поселения»</w:t>
            </w:r>
          </w:p>
        </w:tc>
        <w:tc>
          <w:tcPr>
            <w:tcW w:w="708"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sz w:val="20"/>
                <w:szCs w:val="20"/>
              </w:rPr>
            </w:pPr>
            <w:r w:rsidRPr="00A315A8">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left="-74"/>
              <w:jc w:val="center"/>
              <w:rPr>
                <w:sz w:val="20"/>
                <w:szCs w:val="20"/>
              </w:rPr>
            </w:pPr>
            <w:r w:rsidRPr="00A315A8">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hanging="108"/>
              <w:jc w:val="center"/>
              <w:rPr>
                <w:sz w:val="20"/>
                <w:szCs w:val="20"/>
              </w:rPr>
            </w:pPr>
            <w:r w:rsidRPr="00A315A8">
              <w:rPr>
                <w:sz w:val="20"/>
                <w:szCs w:val="20"/>
              </w:rPr>
              <w:t>13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hanging="108"/>
              <w:jc w:val="center"/>
              <w:rPr>
                <w:sz w:val="20"/>
                <w:szCs w:val="20"/>
              </w:rPr>
            </w:pPr>
            <w:r w:rsidRPr="00A315A8">
              <w:rPr>
                <w:sz w:val="20"/>
                <w:szCs w:val="20"/>
              </w:rPr>
              <w:t>16 3 01 00000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jc w:val="center"/>
              <w:rPr>
                <w:sz w:val="20"/>
                <w:szCs w:val="20"/>
              </w:rPr>
            </w:pPr>
            <w:r w:rsidRPr="00A315A8">
              <w:rPr>
                <w:sz w:val="20"/>
                <w:szCs w:val="20"/>
              </w:rPr>
              <w:t>52,0</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sz w:val="20"/>
                <w:szCs w:val="20"/>
              </w:rPr>
            </w:pPr>
            <w:r w:rsidRPr="00A315A8">
              <w:rPr>
                <w:sz w:val="20"/>
                <w:szCs w:val="20"/>
              </w:rPr>
              <w:t>52,0</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sz w:val="20"/>
                <w:szCs w:val="20"/>
              </w:rPr>
            </w:pPr>
            <w:r w:rsidRPr="00A315A8">
              <w:rPr>
                <w:sz w:val="20"/>
                <w:szCs w:val="20"/>
              </w:rPr>
              <w:t>52,0</w:t>
            </w:r>
          </w:p>
        </w:tc>
      </w:tr>
      <w:tr w:rsidR="00A315A8" w:rsidRPr="00A315A8" w:rsidTr="00A213B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A315A8" w:rsidRPr="00A315A8" w:rsidRDefault="00A315A8" w:rsidP="00A213BE">
            <w:pPr>
              <w:spacing w:before="60"/>
              <w:rPr>
                <w:sz w:val="20"/>
                <w:szCs w:val="20"/>
              </w:rPr>
            </w:pPr>
            <w:r w:rsidRPr="00A315A8">
              <w:rPr>
                <w:sz w:val="20"/>
                <w:szCs w:val="20"/>
              </w:rPr>
              <w:t>Выполнение других расходных обязательств (Закупка товаров работ и услуг для муниципальных нужд)</w:t>
            </w:r>
          </w:p>
        </w:tc>
        <w:tc>
          <w:tcPr>
            <w:tcW w:w="708"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sz w:val="20"/>
                <w:szCs w:val="20"/>
              </w:rPr>
            </w:pPr>
            <w:r w:rsidRPr="00A315A8">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left="-74"/>
              <w:jc w:val="center"/>
              <w:rPr>
                <w:sz w:val="20"/>
                <w:szCs w:val="20"/>
              </w:rPr>
            </w:pPr>
            <w:r w:rsidRPr="00A315A8">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hanging="108"/>
              <w:jc w:val="center"/>
              <w:rPr>
                <w:sz w:val="20"/>
                <w:szCs w:val="20"/>
              </w:rPr>
            </w:pPr>
            <w:r w:rsidRPr="00A315A8">
              <w:rPr>
                <w:sz w:val="20"/>
                <w:szCs w:val="20"/>
              </w:rPr>
              <w:t>13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hanging="108"/>
              <w:jc w:val="center"/>
              <w:rPr>
                <w:sz w:val="20"/>
                <w:szCs w:val="20"/>
              </w:rPr>
            </w:pPr>
            <w:r w:rsidRPr="00A315A8">
              <w:rPr>
                <w:sz w:val="20"/>
                <w:szCs w:val="20"/>
              </w:rPr>
              <w:t>16 3 01 90200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jc w:val="center"/>
              <w:rPr>
                <w:sz w:val="20"/>
                <w:szCs w:val="20"/>
              </w:rPr>
            </w:pPr>
            <w:r w:rsidRPr="00A315A8">
              <w:rPr>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jc w:val="center"/>
              <w:rPr>
                <w:sz w:val="20"/>
                <w:szCs w:val="20"/>
              </w:rPr>
            </w:pPr>
            <w:r w:rsidRPr="00A315A8">
              <w:rPr>
                <w:sz w:val="20"/>
                <w:szCs w:val="20"/>
              </w:rPr>
              <w:t>50,0</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sz w:val="20"/>
                <w:szCs w:val="20"/>
              </w:rPr>
            </w:pPr>
            <w:r w:rsidRPr="00A315A8">
              <w:rPr>
                <w:sz w:val="20"/>
                <w:szCs w:val="20"/>
              </w:rPr>
              <w:t>50,0</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sz w:val="20"/>
                <w:szCs w:val="20"/>
              </w:rPr>
            </w:pPr>
            <w:r w:rsidRPr="00A315A8">
              <w:rPr>
                <w:sz w:val="20"/>
                <w:szCs w:val="20"/>
              </w:rPr>
              <w:t>50,0</w:t>
            </w:r>
          </w:p>
        </w:tc>
      </w:tr>
      <w:tr w:rsidR="00A315A8" w:rsidRPr="00A315A8" w:rsidTr="00A213B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A315A8" w:rsidRPr="00A315A8" w:rsidRDefault="00A315A8" w:rsidP="00A213BE">
            <w:pPr>
              <w:spacing w:before="60"/>
              <w:rPr>
                <w:sz w:val="20"/>
                <w:szCs w:val="20"/>
              </w:rPr>
            </w:pPr>
            <w:r w:rsidRPr="00A315A8">
              <w:rPr>
                <w:sz w:val="20"/>
                <w:szCs w:val="20"/>
              </w:rPr>
              <w:t>Выполнение других расходных обязательств (Иные бюджетные ассигнования)</w:t>
            </w:r>
          </w:p>
        </w:tc>
        <w:tc>
          <w:tcPr>
            <w:tcW w:w="708"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sz w:val="20"/>
                <w:szCs w:val="20"/>
              </w:rPr>
            </w:pPr>
            <w:r w:rsidRPr="00A315A8">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left="-74"/>
              <w:jc w:val="center"/>
              <w:rPr>
                <w:sz w:val="20"/>
                <w:szCs w:val="20"/>
              </w:rPr>
            </w:pPr>
            <w:r w:rsidRPr="00A315A8">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hanging="108"/>
              <w:jc w:val="center"/>
              <w:rPr>
                <w:sz w:val="20"/>
                <w:szCs w:val="20"/>
              </w:rPr>
            </w:pPr>
            <w:r w:rsidRPr="00A315A8">
              <w:rPr>
                <w:sz w:val="20"/>
                <w:szCs w:val="20"/>
              </w:rPr>
              <w:t>13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hanging="108"/>
              <w:jc w:val="center"/>
              <w:rPr>
                <w:sz w:val="20"/>
                <w:szCs w:val="20"/>
              </w:rPr>
            </w:pPr>
            <w:r w:rsidRPr="00A315A8">
              <w:rPr>
                <w:sz w:val="20"/>
                <w:szCs w:val="20"/>
              </w:rPr>
              <w:t>16 3 01 90200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jc w:val="center"/>
              <w:rPr>
                <w:sz w:val="20"/>
                <w:szCs w:val="20"/>
              </w:rPr>
            </w:pPr>
            <w:r w:rsidRPr="00A315A8">
              <w:rPr>
                <w:sz w:val="20"/>
                <w:szCs w:val="20"/>
              </w:rPr>
              <w:t>800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jc w:val="center"/>
              <w:rPr>
                <w:sz w:val="20"/>
                <w:szCs w:val="20"/>
              </w:rPr>
            </w:pPr>
            <w:r w:rsidRPr="00A315A8">
              <w:rPr>
                <w:sz w:val="20"/>
                <w:szCs w:val="20"/>
              </w:rPr>
              <w:t>2,0</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sz w:val="20"/>
                <w:szCs w:val="20"/>
              </w:rPr>
            </w:pPr>
            <w:r w:rsidRPr="00A315A8">
              <w:rPr>
                <w:sz w:val="20"/>
                <w:szCs w:val="20"/>
              </w:rPr>
              <w:t>2,0</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sz w:val="20"/>
                <w:szCs w:val="20"/>
              </w:rPr>
            </w:pPr>
            <w:r w:rsidRPr="00A315A8">
              <w:rPr>
                <w:sz w:val="20"/>
                <w:szCs w:val="20"/>
              </w:rPr>
              <w:t>2,0</w:t>
            </w:r>
          </w:p>
        </w:tc>
      </w:tr>
      <w:tr w:rsidR="00A315A8" w:rsidRPr="00A315A8" w:rsidTr="00A213B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A315A8" w:rsidRPr="00A315A8" w:rsidRDefault="00A315A8" w:rsidP="00A213BE">
            <w:pPr>
              <w:spacing w:before="80"/>
              <w:rPr>
                <w:b/>
                <w:sz w:val="20"/>
                <w:szCs w:val="20"/>
              </w:rPr>
            </w:pPr>
            <w:r w:rsidRPr="00A315A8">
              <w:rPr>
                <w:b/>
                <w:sz w:val="20"/>
                <w:szCs w:val="20"/>
              </w:rPr>
              <w:t>Национальная оборона</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A315A8" w:rsidRPr="00A315A8" w:rsidRDefault="00A315A8" w:rsidP="00A213BE">
            <w:pPr>
              <w:spacing w:before="60"/>
              <w:jc w:val="center"/>
              <w:rPr>
                <w:b/>
                <w:sz w:val="20"/>
                <w:szCs w:val="20"/>
              </w:rPr>
            </w:pPr>
            <w:r w:rsidRPr="00A315A8">
              <w:rPr>
                <w:b/>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left="-74"/>
              <w:jc w:val="center"/>
              <w:rPr>
                <w:b/>
                <w:sz w:val="20"/>
                <w:szCs w:val="20"/>
              </w:rPr>
            </w:pPr>
            <w:r w:rsidRPr="00A315A8">
              <w:rPr>
                <w:b/>
                <w:sz w:val="20"/>
                <w:szCs w:val="20"/>
              </w:rPr>
              <w:t>02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hanging="108"/>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hanging="108"/>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jc w:val="center"/>
              <w:rPr>
                <w:b/>
                <w:sz w:val="20"/>
                <w:szCs w:val="20"/>
              </w:rPr>
            </w:pPr>
            <w:r w:rsidRPr="00A315A8">
              <w:rPr>
                <w:b/>
                <w:sz w:val="20"/>
                <w:szCs w:val="20"/>
              </w:rPr>
              <w:t>163,0</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b/>
                <w:sz w:val="20"/>
                <w:szCs w:val="20"/>
              </w:rPr>
            </w:pPr>
            <w:r w:rsidRPr="00A315A8">
              <w:rPr>
                <w:b/>
                <w:sz w:val="20"/>
                <w:szCs w:val="20"/>
              </w:rPr>
              <w:t>177,9</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b/>
                <w:sz w:val="20"/>
                <w:szCs w:val="20"/>
              </w:rPr>
            </w:pPr>
            <w:r w:rsidRPr="00A315A8">
              <w:rPr>
                <w:b/>
                <w:sz w:val="20"/>
                <w:szCs w:val="20"/>
              </w:rPr>
              <w:t>184,1</w:t>
            </w:r>
          </w:p>
        </w:tc>
      </w:tr>
      <w:tr w:rsidR="00A315A8" w:rsidRPr="00A315A8" w:rsidTr="00A213B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A315A8" w:rsidRPr="00A315A8" w:rsidRDefault="00A315A8" w:rsidP="00A213BE">
            <w:pPr>
              <w:spacing w:before="80"/>
              <w:rPr>
                <w:sz w:val="20"/>
                <w:szCs w:val="20"/>
              </w:rPr>
            </w:pPr>
            <w:r w:rsidRPr="00A315A8">
              <w:rPr>
                <w:sz w:val="20"/>
                <w:szCs w:val="20"/>
              </w:rPr>
              <w:t>Мобилизационная и вневойсковая подготовка</w:t>
            </w:r>
          </w:p>
        </w:tc>
        <w:tc>
          <w:tcPr>
            <w:tcW w:w="708"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sz w:val="20"/>
                <w:szCs w:val="20"/>
              </w:rPr>
            </w:pPr>
            <w:r w:rsidRPr="00A315A8">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left="-74"/>
              <w:jc w:val="center"/>
              <w:rPr>
                <w:sz w:val="20"/>
                <w:szCs w:val="20"/>
              </w:rPr>
            </w:pPr>
            <w:r w:rsidRPr="00A315A8">
              <w:rPr>
                <w:sz w:val="20"/>
                <w:szCs w:val="20"/>
              </w:rPr>
              <w:t>02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hanging="108"/>
              <w:jc w:val="center"/>
              <w:rPr>
                <w:sz w:val="20"/>
                <w:szCs w:val="20"/>
              </w:rPr>
            </w:pPr>
            <w:r w:rsidRPr="00A315A8">
              <w:rPr>
                <w:sz w:val="20"/>
                <w:szCs w:val="20"/>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hanging="108"/>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jc w:val="center"/>
              <w:rPr>
                <w:sz w:val="20"/>
                <w:szCs w:val="20"/>
              </w:rPr>
            </w:pPr>
            <w:r w:rsidRPr="00A315A8">
              <w:rPr>
                <w:sz w:val="20"/>
                <w:szCs w:val="20"/>
              </w:rPr>
              <w:t>163,0</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sz w:val="20"/>
                <w:szCs w:val="20"/>
              </w:rPr>
            </w:pPr>
            <w:r w:rsidRPr="00A315A8">
              <w:rPr>
                <w:sz w:val="20"/>
                <w:szCs w:val="20"/>
              </w:rPr>
              <w:t>177,9</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sz w:val="20"/>
                <w:szCs w:val="20"/>
              </w:rPr>
            </w:pPr>
            <w:r w:rsidRPr="00A315A8">
              <w:rPr>
                <w:sz w:val="20"/>
                <w:szCs w:val="20"/>
              </w:rPr>
              <w:t>184,1</w:t>
            </w:r>
          </w:p>
        </w:tc>
      </w:tr>
      <w:tr w:rsidR="00A315A8" w:rsidRPr="00A315A8" w:rsidTr="00A213B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A315A8" w:rsidRPr="00A315A8" w:rsidRDefault="00A315A8" w:rsidP="00A213BE">
            <w:pPr>
              <w:spacing w:before="60"/>
              <w:rPr>
                <w:b/>
                <w:sz w:val="20"/>
                <w:szCs w:val="20"/>
              </w:rPr>
            </w:pPr>
            <w:r w:rsidRPr="00A315A8">
              <w:rPr>
                <w:sz w:val="20"/>
                <w:szCs w:val="20"/>
              </w:rPr>
              <w:t>Муниципальная Программа «Муниципальное управление и гражданское общество»</w:t>
            </w:r>
          </w:p>
        </w:tc>
        <w:tc>
          <w:tcPr>
            <w:tcW w:w="708"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sz w:val="20"/>
                <w:szCs w:val="20"/>
              </w:rPr>
            </w:pPr>
            <w:r w:rsidRPr="00A315A8">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left="-74"/>
              <w:jc w:val="center"/>
              <w:rPr>
                <w:sz w:val="20"/>
                <w:szCs w:val="20"/>
              </w:rPr>
            </w:pPr>
            <w:r w:rsidRPr="00A315A8">
              <w:rPr>
                <w:sz w:val="20"/>
                <w:szCs w:val="20"/>
              </w:rPr>
              <w:t>02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hanging="108"/>
              <w:jc w:val="center"/>
              <w:rPr>
                <w:sz w:val="20"/>
                <w:szCs w:val="20"/>
              </w:rPr>
            </w:pPr>
            <w:r w:rsidRPr="00A315A8">
              <w:rPr>
                <w:sz w:val="20"/>
                <w:szCs w:val="20"/>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hanging="108"/>
              <w:jc w:val="center"/>
              <w:rPr>
                <w:sz w:val="20"/>
                <w:szCs w:val="20"/>
              </w:rPr>
            </w:pPr>
            <w:r w:rsidRPr="00A315A8">
              <w:rPr>
                <w:sz w:val="20"/>
                <w:szCs w:val="20"/>
              </w:rPr>
              <w:t>16 0 00 00000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jc w:val="center"/>
              <w:rPr>
                <w:sz w:val="20"/>
                <w:szCs w:val="20"/>
              </w:rPr>
            </w:pPr>
            <w:r w:rsidRPr="00A315A8">
              <w:rPr>
                <w:sz w:val="20"/>
                <w:szCs w:val="20"/>
              </w:rPr>
              <w:t>163,0</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sz w:val="20"/>
                <w:szCs w:val="20"/>
              </w:rPr>
            </w:pPr>
            <w:r w:rsidRPr="00A315A8">
              <w:rPr>
                <w:sz w:val="20"/>
                <w:szCs w:val="20"/>
              </w:rPr>
              <w:t>177,9</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sz w:val="20"/>
                <w:szCs w:val="20"/>
              </w:rPr>
            </w:pPr>
            <w:r w:rsidRPr="00A315A8">
              <w:rPr>
                <w:sz w:val="20"/>
                <w:szCs w:val="20"/>
              </w:rPr>
              <w:t>184,1</w:t>
            </w:r>
          </w:p>
        </w:tc>
      </w:tr>
      <w:tr w:rsidR="00A315A8" w:rsidRPr="00A315A8" w:rsidTr="00A213B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A315A8" w:rsidRPr="00A315A8" w:rsidRDefault="00A315A8" w:rsidP="00A213BE">
            <w:pPr>
              <w:spacing w:before="80"/>
              <w:rPr>
                <w:sz w:val="20"/>
                <w:szCs w:val="20"/>
              </w:rPr>
            </w:pPr>
            <w:r w:rsidRPr="00A315A8">
              <w:rPr>
                <w:sz w:val="20"/>
                <w:szCs w:val="20"/>
              </w:rPr>
              <w:t>Подпрограмма         «Финансовое обеспечение  муниципальных образований Воронежской области для исполнения переданных полномочий»</w:t>
            </w:r>
          </w:p>
        </w:tc>
        <w:tc>
          <w:tcPr>
            <w:tcW w:w="708"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sz w:val="20"/>
                <w:szCs w:val="20"/>
              </w:rPr>
            </w:pPr>
            <w:r w:rsidRPr="00A315A8">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left="-74"/>
              <w:jc w:val="center"/>
              <w:rPr>
                <w:sz w:val="20"/>
                <w:szCs w:val="20"/>
              </w:rPr>
            </w:pPr>
            <w:r w:rsidRPr="00A315A8">
              <w:rPr>
                <w:sz w:val="20"/>
                <w:szCs w:val="20"/>
              </w:rPr>
              <w:t>02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hanging="108"/>
              <w:jc w:val="center"/>
              <w:rPr>
                <w:sz w:val="20"/>
                <w:szCs w:val="20"/>
              </w:rPr>
            </w:pPr>
            <w:r w:rsidRPr="00A315A8">
              <w:rPr>
                <w:sz w:val="20"/>
                <w:szCs w:val="20"/>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hanging="108"/>
              <w:jc w:val="center"/>
              <w:rPr>
                <w:sz w:val="20"/>
                <w:szCs w:val="20"/>
              </w:rPr>
            </w:pPr>
            <w:r w:rsidRPr="00A315A8">
              <w:rPr>
                <w:sz w:val="20"/>
                <w:szCs w:val="20"/>
              </w:rPr>
              <w:t>16 7 00 00000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jc w:val="center"/>
              <w:rPr>
                <w:sz w:val="20"/>
                <w:szCs w:val="20"/>
              </w:rPr>
            </w:pPr>
            <w:r w:rsidRPr="00A315A8">
              <w:rPr>
                <w:sz w:val="20"/>
                <w:szCs w:val="20"/>
              </w:rPr>
              <w:t>163,0</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sz w:val="20"/>
                <w:szCs w:val="20"/>
              </w:rPr>
            </w:pPr>
            <w:r w:rsidRPr="00A315A8">
              <w:rPr>
                <w:sz w:val="20"/>
                <w:szCs w:val="20"/>
              </w:rPr>
              <w:t>177,9</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sz w:val="20"/>
                <w:szCs w:val="20"/>
              </w:rPr>
            </w:pPr>
            <w:r w:rsidRPr="00A315A8">
              <w:rPr>
                <w:sz w:val="20"/>
                <w:szCs w:val="20"/>
              </w:rPr>
              <w:t>184,1</w:t>
            </w:r>
          </w:p>
        </w:tc>
      </w:tr>
      <w:tr w:rsidR="00A315A8" w:rsidRPr="00A315A8" w:rsidTr="00A213B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A315A8" w:rsidRPr="00A315A8" w:rsidRDefault="00A315A8" w:rsidP="00A213BE">
            <w:pPr>
              <w:spacing w:before="80"/>
              <w:rPr>
                <w:sz w:val="20"/>
                <w:szCs w:val="20"/>
              </w:rPr>
            </w:pPr>
            <w:r w:rsidRPr="00A315A8">
              <w:rPr>
                <w:sz w:val="20"/>
                <w:szCs w:val="20"/>
              </w:rPr>
              <w:t>Основное мероприятие «Осуществление первичного воинского учета на территориях, где отсутствуют военные комиссариаты»</w:t>
            </w:r>
          </w:p>
        </w:tc>
        <w:tc>
          <w:tcPr>
            <w:tcW w:w="708"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sz w:val="20"/>
                <w:szCs w:val="20"/>
              </w:rPr>
            </w:pPr>
            <w:r w:rsidRPr="00A315A8">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left="-74"/>
              <w:jc w:val="center"/>
              <w:rPr>
                <w:sz w:val="20"/>
                <w:szCs w:val="20"/>
              </w:rPr>
            </w:pPr>
            <w:r w:rsidRPr="00A315A8">
              <w:rPr>
                <w:sz w:val="20"/>
                <w:szCs w:val="20"/>
              </w:rPr>
              <w:t>02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hanging="108"/>
              <w:jc w:val="center"/>
              <w:rPr>
                <w:sz w:val="20"/>
                <w:szCs w:val="20"/>
              </w:rPr>
            </w:pPr>
            <w:r w:rsidRPr="00A315A8">
              <w:rPr>
                <w:sz w:val="20"/>
                <w:szCs w:val="20"/>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hanging="108"/>
              <w:jc w:val="center"/>
              <w:rPr>
                <w:sz w:val="20"/>
                <w:szCs w:val="20"/>
              </w:rPr>
            </w:pPr>
            <w:r w:rsidRPr="00A315A8">
              <w:rPr>
                <w:sz w:val="20"/>
                <w:szCs w:val="20"/>
              </w:rPr>
              <w:t>16 7 01 00000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jc w:val="center"/>
              <w:rPr>
                <w:sz w:val="20"/>
                <w:szCs w:val="20"/>
              </w:rPr>
            </w:pPr>
            <w:r w:rsidRPr="00A315A8">
              <w:rPr>
                <w:sz w:val="20"/>
                <w:szCs w:val="20"/>
              </w:rPr>
              <w:t>163,0</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sz w:val="20"/>
                <w:szCs w:val="20"/>
              </w:rPr>
            </w:pPr>
            <w:r w:rsidRPr="00A315A8">
              <w:rPr>
                <w:sz w:val="20"/>
                <w:szCs w:val="20"/>
              </w:rPr>
              <w:t>177,9</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sz w:val="20"/>
                <w:szCs w:val="20"/>
              </w:rPr>
            </w:pPr>
            <w:r w:rsidRPr="00A315A8">
              <w:rPr>
                <w:sz w:val="20"/>
                <w:szCs w:val="20"/>
              </w:rPr>
              <w:t>184,1</w:t>
            </w:r>
          </w:p>
        </w:tc>
      </w:tr>
      <w:tr w:rsidR="00A315A8" w:rsidRPr="00A315A8" w:rsidTr="00A213B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A315A8" w:rsidRPr="00A315A8" w:rsidRDefault="00A315A8" w:rsidP="00A213BE">
            <w:pPr>
              <w:spacing w:before="80"/>
              <w:rPr>
                <w:sz w:val="20"/>
                <w:szCs w:val="20"/>
              </w:rPr>
            </w:pPr>
            <w:r w:rsidRPr="00A315A8">
              <w:rPr>
                <w:sz w:val="20"/>
                <w:szCs w:val="20"/>
              </w:rPr>
              <w:t xml:space="preserve">Осуществление первичного воинского учёта на территориях, где отсутствуют военные комиссариаты (Расходы на выплаты персоналу) </w:t>
            </w:r>
          </w:p>
        </w:tc>
        <w:tc>
          <w:tcPr>
            <w:tcW w:w="708"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sz w:val="20"/>
                <w:szCs w:val="20"/>
              </w:rPr>
            </w:pPr>
            <w:r w:rsidRPr="00A315A8">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left="-74"/>
              <w:jc w:val="center"/>
              <w:rPr>
                <w:sz w:val="20"/>
                <w:szCs w:val="20"/>
              </w:rPr>
            </w:pPr>
            <w:r w:rsidRPr="00A315A8">
              <w:rPr>
                <w:sz w:val="20"/>
                <w:szCs w:val="20"/>
              </w:rPr>
              <w:t>02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hanging="108"/>
              <w:jc w:val="center"/>
              <w:rPr>
                <w:sz w:val="20"/>
                <w:szCs w:val="20"/>
              </w:rPr>
            </w:pPr>
            <w:r w:rsidRPr="00A315A8">
              <w:rPr>
                <w:sz w:val="20"/>
                <w:szCs w:val="20"/>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hanging="108"/>
              <w:jc w:val="center"/>
              <w:rPr>
                <w:sz w:val="20"/>
                <w:szCs w:val="20"/>
              </w:rPr>
            </w:pPr>
            <w:r w:rsidRPr="00A315A8">
              <w:rPr>
                <w:sz w:val="20"/>
                <w:szCs w:val="20"/>
              </w:rPr>
              <w:t>16 7 01 51180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jc w:val="center"/>
              <w:rPr>
                <w:sz w:val="20"/>
                <w:szCs w:val="20"/>
              </w:rPr>
            </w:pPr>
            <w:r w:rsidRPr="00A315A8">
              <w:rPr>
                <w:sz w:val="20"/>
                <w:szCs w:val="20"/>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jc w:val="center"/>
              <w:rPr>
                <w:sz w:val="20"/>
                <w:szCs w:val="20"/>
              </w:rPr>
            </w:pPr>
            <w:r w:rsidRPr="00A315A8">
              <w:rPr>
                <w:sz w:val="20"/>
                <w:szCs w:val="20"/>
              </w:rPr>
              <w:t>144,0</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sz w:val="20"/>
                <w:szCs w:val="20"/>
              </w:rPr>
            </w:pPr>
            <w:r w:rsidRPr="00A315A8">
              <w:rPr>
                <w:sz w:val="20"/>
                <w:szCs w:val="20"/>
              </w:rPr>
              <w:t>144,0</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sz w:val="20"/>
                <w:szCs w:val="20"/>
              </w:rPr>
            </w:pPr>
            <w:r w:rsidRPr="00A315A8">
              <w:rPr>
                <w:sz w:val="20"/>
                <w:szCs w:val="20"/>
              </w:rPr>
              <w:t>144,0</w:t>
            </w:r>
          </w:p>
        </w:tc>
      </w:tr>
      <w:tr w:rsidR="00A315A8" w:rsidRPr="00A315A8" w:rsidTr="00A213B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A315A8" w:rsidRPr="00A315A8" w:rsidRDefault="00A315A8" w:rsidP="00A213BE">
            <w:pPr>
              <w:spacing w:before="80"/>
              <w:rPr>
                <w:sz w:val="20"/>
                <w:szCs w:val="20"/>
              </w:rPr>
            </w:pPr>
            <w:r w:rsidRPr="00A315A8">
              <w:rPr>
                <w:sz w:val="20"/>
                <w:szCs w:val="20"/>
              </w:rPr>
              <w:t>Осуществление первичного  воинского учёта на территориях, где отсутствуют военные комиссариаты (Закупка товаров работ и услуг для муниципальных нужд)</w:t>
            </w:r>
          </w:p>
        </w:tc>
        <w:tc>
          <w:tcPr>
            <w:tcW w:w="708"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sz w:val="20"/>
                <w:szCs w:val="20"/>
              </w:rPr>
            </w:pPr>
            <w:r w:rsidRPr="00A315A8">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left="-74"/>
              <w:jc w:val="center"/>
              <w:rPr>
                <w:sz w:val="20"/>
                <w:szCs w:val="20"/>
              </w:rPr>
            </w:pPr>
            <w:r w:rsidRPr="00A315A8">
              <w:rPr>
                <w:sz w:val="20"/>
                <w:szCs w:val="20"/>
              </w:rPr>
              <w:t>02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hanging="108"/>
              <w:jc w:val="center"/>
              <w:rPr>
                <w:sz w:val="20"/>
                <w:szCs w:val="20"/>
              </w:rPr>
            </w:pPr>
            <w:r w:rsidRPr="00A315A8">
              <w:rPr>
                <w:sz w:val="20"/>
                <w:szCs w:val="20"/>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hanging="108"/>
              <w:jc w:val="center"/>
              <w:rPr>
                <w:sz w:val="20"/>
                <w:szCs w:val="20"/>
              </w:rPr>
            </w:pPr>
            <w:r w:rsidRPr="00A315A8">
              <w:rPr>
                <w:sz w:val="20"/>
                <w:szCs w:val="20"/>
              </w:rPr>
              <w:t>16 701 51180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jc w:val="center"/>
              <w:rPr>
                <w:sz w:val="20"/>
                <w:szCs w:val="20"/>
              </w:rPr>
            </w:pPr>
            <w:r w:rsidRPr="00A315A8">
              <w:rPr>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jc w:val="center"/>
              <w:rPr>
                <w:sz w:val="20"/>
                <w:szCs w:val="20"/>
              </w:rPr>
            </w:pPr>
            <w:r w:rsidRPr="00A315A8">
              <w:rPr>
                <w:sz w:val="20"/>
                <w:szCs w:val="20"/>
              </w:rPr>
              <w:t>19,0</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sz w:val="20"/>
                <w:szCs w:val="20"/>
              </w:rPr>
            </w:pPr>
            <w:r w:rsidRPr="00A315A8">
              <w:rPr>
                <w:sz w:val="20"/>
                <w:szCs w:val="20"/>
              </w:rPr>
              <w:t>33,9</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sz w:val="20"/>
                <w:szCs w:val="20"/>
              </w:rPr>
            </w:pPr>
            <w:r w:rsidRPr="00A315A8">
              <w:rPr>
                <w:sz w:val="20"/>
                <w:szCs w:val="20"/>
              </w:rPr>
              <w:t>40,1</w:t>
            </w:r>
          </w:p>
        </w:tc>
      </w:tr>
      <w:tr w:rsidR="00A315A8" w:rsidRPr="00A315A8" w:rsidTr="00A213B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A315A8" w:rsidRPr="00A315A8" w:rsidRDefault="00A315A8" w:rsidP="00A213BE">
            <w:pPr>
              <w:spacing w:before="80"/>
              <w:rPr>
                <w:b/>
                <w:sz w:val="20"/>
                <w:szCs w:val="20"/>
              </w:rPr>
            </w:pPr>
            <w:r w:rsidRPr="00A315A8">
              <w:rPr>
                <w:b/>
                <w:sz w:val="20"/>
                <w:szCs w:val="20"/>
              </w:rPr>
              <w:lastRenderedPageBreak/>
              <w:t>Национальная                   безопасность          и правоохранительная деятельность</w:t>
            </w:r>
          </w:p>
        </w:tc>
        <w:tc>
          <w:tcPr>
            <w:tcW w:w="708"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b/>
                <w:sz w:val="20"/>
                <w:szCs w:val="20"/>
              </w:rPr>
            </w:pPr>
            <w:r w:rsidRPr="00A315A8">
              <w:rPr>
                <w:b/>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left="-74"/>
              <w:jc w:val="center"/>
              <w:rPr>
                <w:b/>
                <w:sz w:val="20"/>
                <w:szCs w:val="20"/>
              </w:rPr>
            </w:pPr>
            <w:r w:rsidRPr="00A315A8">
              <w:rPr>
                <w:b/>
                <w:sz w:val="20"/>
                <w:szCs w:val="20"/>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hanging="108"/>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hanging="108"/>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jc w:val="center"/>
              <w:rPr>
                <w:b/>
                <w:sz w:val="20"/>
                <w:szCs w:val="20"/>
              </w:rPr>
            </w:pPr>
            <w:r w:rsidRPr="00A315A8">
              <w:rPr>
                <w:b/>
                <w:sz w:val="20"/>
                <w:szCs w:val="20"/>
              </w:rPr>
              <w:t>1089,0</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b/>
                <w:sz w:val="20"/>
                <w:szCs w:val="20"/>
              </w:rPr>
            </w:pPr>
            <w:r w:rsidRPr="00A315A8">
              <w:rPr>
                <w:b/>
                <w:sz w:val="20"/>
                <w:szCs w:val="20"/>
              </w:rPr>
              <w:t>661,0</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b/>
                <w:sz w:val="20"/>
                <w:szCs w:val="20"/>
              </w:rPr>
            </w:pPr>
            <w:r w:rsidRPr="00A315A8">
              <w:rPr>
                <w:b/>
                <w:sz w:val="20"/>
                <w:szCs w:val="20"/>
              </w:rPr>
              <w:t>687,0</w:t>
            </w:r>
          </w:p>
        </w:tc>
      </w:tr>
      <w:tr w:rsidR="00A315A8" w:rsidRPr="00A315A8" w:rsidTr="00A213B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A315A8" w:rsidRPr="00A315A8" w:rsidRDefault="00A315A8" w:rsidP="00A213BE">
            <w:pPr>
              <w:spacing w:before="80"/>
              <w:rPr>
                <w:b/>
                <w:sz w:val="20"/>
                <w:szCs w:val="20"/>
              </w:rPr>
            </w:pPr>
            <w:r w:rsidRPr="00A315A8">
              <w:rPr>
                <w:b/>
                <w:sz w:val="20"/>
                <w:szCs w:val="20"/>
              </w:rPr>
              <w:t>Гражданская оборона</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A315A8" w:rsidRPr="00A315A8" w:rsidRDefault="00A315A8" w:rsidP="00A213BE">
            <w:pPr>
              <w:spacing w:before="60"/>
              <w:jc w:val="center"/>
              <w:rPr>
                <w:b/>
                <w:sz w:val="20"/>
                <w:szCs w:val="20"/>
              </w:rPr>
            </w:pPr>
            <w:r w:rsidRPr="00A315A8">
              <w:rPr>
                <w:b/>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left="-74"/>
              <w:jc w:val="center"/>
              <w:rPr>
                <w:b/>
                <w:sz w:val="20"/>
                <w:szCs w:val="20"/>
              </w:rPr>
            </w:pPr>
            <w:r w:rsidRPr="00A315A8">
              <w:rPr>
                <w:b/>
                <w:sz w:val="20"/>
                <w:szCs w:val="20"/>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hanging="108"/>
              <w:jc w:val="center"/>
              <w:rPr>
                <w:b/>
                <w:sz w:val="20"/>
                <w:szCs w:val="20"/>
              </w:rPr>
            </w:pPr>
            <w:r w:rsidRPr="00A315A8">
              <w:rPr>
                <w:b/>
                <w:sz w:val="20"/>
                <w:szCs w:val="20"/>
              </w:rPr>
              <w:t>09</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hanging="108"/>
              <w:jc w:val="center"/>
              <w:rPr>
                <w:b/>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jc w:val="center"/>
              <w:rPr>
                <w:b/>
                <w:sz w:val="20"/>
                <w:szCs w:val="20"/>
              </w:rPr>
            </w:pPr>
            <w:r w:rsidRPr="00A315A8">
              <w:rPr>
                <w:b/>
                <w:sz w:val="20"/>
                <w:szCs w:val="20"/>
              </w:rPr>
              <w:t>3,0</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b/>
                <w:sz w:val="20"/>
                <w:szCs w:val="20"/>
              </w:rPr>
            </w:pPr>
            <w:r w:rsidRPr="00A315A8">
              <w:rPr>
                <w:b/>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b/>
                <w:sz w:val="20"/>
                <w:szCs w:val="20"/>
              </w:rPr>
            </w:pPr>
            <w:r w:rsidRPr="00A315A8">
              <w:rPr>
                <w:b/>
                <w:sz w:val="20"/>
                <w:szCs w:val="20"/>
              </w:rPr>
              <w:t>0,0</w:t>
            </w:r>
          </w:p>
        </w:tc>
      </w:tr>
      <w:tr w:rsidR="00A315A8" w:rsidRPr="00A315A8" w:rsidTr="00A213B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A315A8" w:rsidRPr="00A315A8" w:rsidRDefault="00A315A8" w:rsidP="00A213BE">
            <w:pPr>
              <w:spacing w:before="80"/>
              <w:rPr>
                <w:b/>
                <w:sz w:val="20"/>
                <w:szCs w:val="20"/>
              </w:rPr>
            </w:pPr>
            <w:r w:rsidRPr="00A315A8">
              <w:rPr>
                <w:sz w:val="20"/>
                <w:szCs w:val="20"/>
              </w:rPr>
              <w:t>Муниципальная Программа «Муниципальное управление и гражданское общество»</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A315A8" w:rsidRPr="00A315A8" w:rsidRDefault="00A315A8" w:rsidP="00A213BE">
            <w:pPr>
              <w:spacing w:before="60"/>
              <w:jc w:val="center"/>
              <w:rPr>
                <w:sz w:val="20"/>
                <w:szCs w:val="20"/>
              </w:rPr>
            </w:pPr>
            <w:r w:rsidRPr="00A315A8">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left="-74"/>
              <w:jc w:val="center"/>
              <w:rPr>
                <w:sz w:val="20"/>
                <w:szCs w:val="20"/>
              </w:rPr>
            </w:pPr>
            <w:r w:rsidRPr="00A315A8">
              <w:rPr>
                <w:sz w:val="20"/>
                <w:szCs w:val="20"/>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hanging="108"/>
              <w:jc w:val="center"/>
              <w:rPr>
                <w:sz w:val="20"/>
                <w:szCs w:val="20"/>
              </w:rPr>
            </w:pPr>
            <w:r w:rsidRPr="00A315A8">
              <w:rPr>
                <w:sz w:val="20"/>
                <w:szCs w:val="20"/>
              </w:rPr>
              <w:t>09</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hanging="108"/>
              <w:jc w:val="center"/>
              <w:rPr>
                <w:sz w:val="20"/>
                <w:szCs w:val="20"/>
              </w:rPr>
            </w:pPr>
            <w:r w:rsidRPr="00A315A8">
              <w:rPr>
                <w:sz w:val="20"/>
                <w:szCs w:val="20"/>
              </w:rPr>
              <w:t>16 0 00 00000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jc w:val="center"/>
              <w:rPr>
                <w:sz w:val="20"/>
                <w:szCs w:val="20"/>
              </w:rPr>
            </w:pPr>
            <w:r w:rsidRPr="00A315A8">
              <w:rPr>
                <w:sz w:val="20"/>
                <w:szCs w:val="20"/>
              </w:rPr>
              <w:t>3,0</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sz w:val="20"/>
                <w:szCs w:val="20"/>
              </w:rPr>
            </w:pPr>
            <w:r w:rsidRPr="00A315A8">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sz w:val="20"/>
                <w:szCs w:val="20"/>
              </w:rPr>
            </w:pPr>
            <w:r w:rsidRPr="00A315A8">
              <w:rPr>
                <w:sz w:val="20"/>
                <w:szCs w:val="20"/>
              </w:rPr>
              <w:t>0,0</w:t>
            </w:r>
          </w:p>
        </w:tc>
      </w:tr>
      <w:tr w:rsidR="00A315A8" w:rsidRPr="00A315A8" w:rsidTr="00A213B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A315A8" w:rsidRPr="00A315A8" w:rsidRDefault="00A315A8" w:rsidP="00A213BE">
            <w:pPr>
              <w:spacing w:before="80"/>
              <w:rPr>
                <w:sz w:val="20"/>
                <w:szCs w:val="20"/>
              </w:rPr>
            </w:pPr>
            <w:r w:rsidRPr="00A315A8">
              <w:rPr>
                <w:sz w:val="20"/>
                <w:szCs w:val="20"/>
              </w:rPr>
              <w:t>Подпрограмма                  «Защита населения и территории поселения от чрезвычайных ситуаций и обеспечение первичных мер пожарной безопасности»</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A315A8" w:rsidRPr="00A315A8" w:rsidRDefault="00A315A8" w:rsidP="00A213BE">
            <w:pPr>
              <w:spacing w:before="60"/>
              <w:jc w:val="center"/>
              <w:rPr>
                <w:sz w:val="20"/>
                <w:szCs w:val="20"/>
              </w:rPr>
            </w:pPr>
            <w:r w:rsidRPr="00A315A8">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left="-74"/>
              <w:jc w:val="center"/>
              <w:rPr>
                <w:sz w:val="20"/>
                <w:szCs w:val="20"/>
              </w:rPr>
            </w:pPr>
            <w:r w:rsidRPr="00A315A8">
              <w:rPr>
                <w:sz w:val="20"/>
                <w:szCs w:val="20"/>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hanging="108"/>
              <w:jc w:val="center"/>
              <w:rPr>
                <w:sz w:val="20"/>
                <w:szCs w:val="20"/>
              </w:rPr>
            </w:pPr>
            <w:r w:rsidRPr="00A315A8">
              <w:rPr>
                <w:sz w:val="20"/>
                <w:szCs w:val="20"/>
              </w:rPr>
              <w:t>09</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hanging="108"/>
              <w:jc w:val="center"/>
              <w:rPr>
                <w:sz w:val="20"/>
                <w:szCs w:val="20"/>
              </w:rPr>
            </w:pPr>
            <w:r w:rsidRPr="00A315A8">
              <w:rPr>
                <w:sz w:val="20"/>
                <w:szCs w:val="20"/>
              </w:rPr>
              <w:t>16 5 00 00000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jc w:val="center"/>
              <w:rPr>
                <w:sz w:val="20"/>
                <w:szCs w:val="20"/>
              </w:rPr>
            </w:pPr>
            <w:r w:rsidRPr="00A315A8">
              <w:rPr>
                <w:sz w:val="20"/>
                <w:szCs w:val="20"/>
              </w:rPr>
              <w:t>3,0</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sz w:val="20"/>
                <w:szCs w:val="20"/>
              </w:rPr>
            </w:pPr>
            <w:r w:rsidRPr="00A315A8">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sz w:val="20"/>
                <w:szCs w:val="20"/>
              </w:rPr>
            </w:pPr>
            <w:r w:rsidRPr="00A315A8">
              <w:rPr>
                <w:sz w:val="20"/>
                <w:szCs w:val="20"/>
              </w:rPr>
              <w:t>0,0</w:t>
            </w:r>
          </w:p>
        </w:tc>
      </w:tr>
      <w:tr w:rsidR="00A315A8" w:rsidRPr="00A315A8" w:rsidTr="00A213B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A315A8" w:rsidRPr="00A315A8" w:rsidRDefault="00A315A8" w:rsidP="00A213BE">
            <w:pPr>
              <w:spacing w:before="80"/>
              <w:rPr>
                <w:b/>
                <w:sz w:val="20"/>
                <w:szCs w:val="20"/>
              </w:rPr>
            </w:pPr>
            <w:r w:rsidRPr="00A315A8">
              <w:rPr>
                <w:sz w:val="20"/>
                <w:szCs w:val="20"/>
              </w:rPr>
              <w:t>Основное мероприятие «Мероприятия в сфере защиты населения от чрезвычайных ситуаций»</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A315A8" w:rsidRPr="00A315A8" w:rsidRDefault="00A315A8" w:rsidP="00A213BE">
            <w:pPr>
              <w:spacing w:before="60"/>
              <w:jc w:val="center"/>
              <w:rPr>
                <w:sz w:val="20"/>
                <w:szCs w:val="20"/>
              </w:rPr>
            </w:pPr>
            <w:r w:rsidRPr="00A315A8">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left="-74"/>
              <w:jc w:val="center"/>
              <w:rPr>
                <w:sz w:val="20"/>
                <w:szCs w:val="20"/>
              </w:rPr>
            </w:pPr>
            <w:r w:rsidRPr="00A315A8">
              <w:rPr>
                <w:sz w:val="20"/>
                <w:szCs w:val="20"/>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hanging="108"/>
              <w:jc w:val="center"/>
              <w:rPr>
                <w:sz w:val="20"/>
                <w:szCs w:val="20"/>
              </w:rPr>
            </w:pPr>
            <w:r w:rsidRPr="00A315A8">
              <w:rPr>
                <w:sz w:val="20"/>
                <w:szCs w:val="20"/>
              </w:rPr>
              <w:t>09</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hanging="108"/>
              <w:jc w:val="center"/>
              <w:rPr>
                <w:sz w:val="20"/>
                <w:szCs w:val="20"/>
              </w:rPr>
            </w:pPr>
            <w:r w:rsidRPr="00A315A8">
              <w:rPr>
                <w:sz w:val="20"/>
                <w:szCs w:val="20"/>
              </w:rPr>
              <w:t>16 5 01 00000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jc w:val="center"/>
              <w:rPr>
                <w:sz w:val="20"/>
                <w:szCs w:val="20"/>
              </w:rPr>
            </w:pPr>
            <w:r w:rsidRPr="00A315A8">
              <w:rPr>
                <w:sz w:val="20"/>
                <w:szCs w:val="20"/>
              </w:rPr>
              <w:t>3,0</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sz w:val="20"/>
                <w:szCs w:val="20"/>
              </w:rPr>
            </w:pPr>
            <w:r w:rsidRPr="00A315A8">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sz w:val="20"/>
                <w:szCs w:val="20"/>
              </w:rPr>
            </w:pPr>
            <w:r w:rsidRPr="00A315A8">
              <w:rPr>
                <w:sz w:val="20"/>
                <w:szCs w:val="20"/>
              </w:rPr>
              <w:t>0,0</w:t>
            </w:r>
          </w:p>
        </w:tc>
      </w:tr>
      <w:tr w:rsidR="00A315A8" w:rsidRPr="00A315A8" w:rsidTr="00A213B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A315A8" w:rsidRPr="00A315A8" w:rsidRDefault="00A315A8" w:rsidP="00A213BE">
            <w:pPr>
              <w:spacing w:before="60"/>
              <w:rPr>
                <w:sz w:val="20"/>
                <w:szCs w:val="20"/>
              </w:rPr>
            </w:pPr>
            <w:r w:rsidRPr="00A315A8">
              <w:rPr>
                <w:sz w:val="20"/>
                <w:szCs w:val="20"/>
              </w:rPr>
              <w:t>Мероприятия в сфере защиты населения от чрезвычайных  ситуаций(Закупка товаров работ и услуг для муниципальных нужд)</w:t>
            </w:r>
          </w:p>
        </w:tc>
        <w:tc>
          <w:tcPr>
            <w:tcW w:w="708"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sz w:val="20"/>
                <w:szCs w:val="20"/>
              </w:rPr>
            </w:pPr>
            <w:r w:rsidRPr="00A315A8">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left="-74"/>
              <w:jc w:val="center"/>
              <w:rPr>
                <w:sz w:val="20"/>
                <w:szCs w:val="20"/>
              </w:rPr>
            </w:pPr>
            <w:r w:rsidRPr="00A315A8">
              <w:rPr>
                <w:sz w:val="20"/>
                <w:szCs w:val="20"/>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hanging="108"/>
              <w:jc w:val="center"/>
              <w:rPr>
                <w:sz w:val="20"/>
                <w:szCs w:val="20"/>
              </w:rPr>
            </w:pPr>
            <w:r w:rsidRPr="00A315A8">
              <w:rPr>
                <w:sz w:val="20"/>
                <w:szCs w:val="20"/>
              </w:rPr>
              <w:t>09</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hanging="108"/>
              <w:jc w:val="center"/>
              <w:rPr>
                <w:sz w:val="20"/>
                <w:szCs w:val="20"/>
              </w:rPr>
            </w:pPr>
            <w:r w:rsidRPr="00A315A8">
              <w:rPr>
                <w:sz w:val="20"/>
                <w:szCs w:val="20"/>
              </w:rPr>
              <w:t>16 5 01 91430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jc w:val="center"/>
              <w:rPr>
                <w:sz w:val="20"/>
                <w:szCs w:val="20"/>
              </w:rPr>
            </w:pPr>
            <w:r w:rsidRPr="00A315A8">
              <w:rPr>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jc w:val="center"/>
              <w:rPr>
                <w:sz w:val="20"/>
                <w:szCs w:val="20"/>
              </w:rPr>
            </w:pPr>
            <w:r w:rsidRPr="00A315A8">
              <w:rPr>
                <w:sz w:val="20"/>
                <w:szCs w:val="20"/>
              </w:rPr>
              <w:t>3,0</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sz w:val="20"/>
                <w:szCs w:val="20"/>
              </w:rPr>
            </w:pPr>
            <w:r w:rsidRPr="00A315A8">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sz w:val="20"/>
                <w:szCs w:val="20"/>
              </w:rPr>
            </w:pPr>
            <w:r w:rsidRPr="00A315A8">
              <w:rPr>
                <w:sz w:val="20"/>
                <w:szCs w:val="20"/>
              </w:rPr>
              <w:t>0,0</w:t>
            </w:r>
          </w:p>
        </w:tc>
      </w:tr>
      <w:tr w:rsidR="00A315A8" w:rsidRPr="00A315A8" w:rsidTr="00A213B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A315A8" w:rsidRPr="00A315A8" w:rsidRDefault="00A315A8" w:rsidP="00A213BE">
            <w:pPr>
              <w:spacing w:before="60"/>
              <w:rPr>
                <w:b/>
                <w:sz w:val="20"/>
                <w:szCs w:val="20"/>
              </w:rPr>
            </w:pPr>
            <w:r w:rsidRPr="00A315A8">
              <w:rPr>
                <w:b/>
                <w:sz w:val="20"/>
                <w:szCs w:val="20"/>
              </w:rPr>
              <w:t>Защита населения и территории от чрезвычайных ситуаций природного и техногенного, характера, пожарная безопасность</w:t>
            </w:r>
          </w:p>
        </w:tc>
        <w:tc>
          <w:tcPr>
            <w:tcW w:w="708"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b/>
                <w:sz w:val="20"/>
                <w:szCs w:val="20"/>
              </w:rPr>
            </w:pPr>
            <w:r w:rsidRPr="00A315A8">
              <w:rPr>
                <w:b/>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left="-74"/>
              <w:jc w:val="center"/>
              <w:rPr>
                <w:b/>
                <w:sz w:val="20"/>
                <w:szCs w:val="20"/>
              </w:rPr>
            </w:pPr>
            <w:r w:rsidRPr="00A315A8">
              <w:rPr>
                <w:b/>
                <w:sz w:val="20"/>
                <w:szCs w:val="20"/>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hanging="108"/>
              <w:jc w:val="center"/>
              <w:rPr>
                <w:b/>
                <w:sz w:val="20"/>
                <w:szCs w:val="20"/>
              </w:rPr>
            </w:pPr>
            <w:r w:rsidRPr="00A315A8">
              <w:rPr>
                <w:b/>
                <w:sz w:val="20"/>
                <w:szCs w:val="20"/>
              </w:rPr>
              <w:t>10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hanging="108"/>
              <w:jc w:val="center"/>
              <w:rPr>
                <w:b/>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jc w:val="center"/>
              <w:rPr>
                <w:b/>
                <w:sz w:val="20"/>
                <w:szCs w:val="20"/>
              </w:rPr>
            </w:pPr>
            <w:r w:rsidRPr="00A315A8">
              <w:rPr>
                <w:b/>
                <w:sz w:val="20"/>
                <w:szCs w:val="20"/>
              </w:rPr>
              <w:t>423,0</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b/>
                <w:sz w:val="20"/>
                <w:szCs w:val="20"/>
              </w:rPr>
            </w:pPr>
            <w:r w:rsidRPr="00A315A8">
              <w:rPr>
                <w:b/>
                <w:sz w:val="20"/>
                <w:szCs w:val="20"/>
              </w:rPr>
              <w:t>440,0</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b/>
                <w:sz w:val="20"/>
                <w:szCs w:val="20"/>
              </w:rPr>
            </w:pPr>
            <w:r w:rsidRPr="00A315A8">
              <w:rPr>
                <w:b/>
                <w:sz w:val="20"/>
                <w:szCs w:val="20"/>
              </w:rPr>
              <w:t>457,0</w:t>
            </w:r>
          </w:p>
        </w:tc>
      </w:tr>
      <w:tr w:rsidR="00A315A8" w:rsidRPr="00A315A8" w:rsidTr="00A213B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A315A8" w:rsidRPr="00A315A8" w:rsidRDefault="00A315A8" w:rsidP="00A213BE">
            <w:pPr>
              <w:spacing w:before="80"/>
              <w:rPr>
                <w:b/>
                <w:sz w:val="20"/>
                <w:szCs w:val="20"/>
              </w:rPr>
            </w:pPr>
            <w:r w:rsidRPr="00A315A8">
              <w:rPr>
                <w:sz w:val="20"/>
                <w:szCs w:val="20"/>
              </w:rPr>
              <w:t>Муниципальная Программа «Муниципальное управление и гражданское общество»</w:t>
            </w:r>
          </w:p>
        </w:tc>
        <w:tc>
          <w:tcPr>
            <w:tcW w:w="708"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sz w:val="20"/>
                <w:szCs w:val="20"/>
              </w:rPr>
            </w:pPr>
            <w:r w:rsidRPr="00A315A8">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left="-74"/>
              <w:jc w:val="center"/>
              <w:rPr>
                <w:sz w:val="20"/>
                <w:szCs w:val="20"/>
              </w:rPr>
            </w:pPr>
            <w:r w:rsidRPr="00A315A8">
              <w:rPr>
                <w:sz w:val="20"/>
                <w:szCs w:val="20"/>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hanging="108"/>
              <w:jc w:val="center"/>
              <w:rPr>
                <w:sz w:val="20"/>
                <w:szCs w:val="20"/>
              </w:rPr>
            </w:pPr>
            <w:r w:rsidRPr="00A315A8">
              <w:rPr>
                <w:sz w:val="20"/>
                <w:szCs w:val="20"/>
              </w:rPr>
              <w:t>10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hanging="108"/>
              <w:jc w:val="center"/>
              <w:rPr>
                <w:sz w:val="20"/>
                <w:szCs w:val="20"/>
              </w:rPr>
            </w:pPr>
            <w:r w:rsidRPr="00A315A8">
              <w:rPr>
                <w:sz w:val="20"/>
                <w:szCs w:val="20"/>
              </w:rPr>
              <w:t>16 0 00 00000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jc w:val="center"/>
              <w:rPr>
                <w:sz w:val="20"/>
                <w:szCs w:val="20"/>
              </w:rPr>
            </w:pPr>
            <w:r w:rsidRPr="00A315A8">
              <w:rPr>
                <w:sz w:val="20"/>
                <w:szCs w:val="20"/>
              </w:rPr>
              <w:t>423,0</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sz w:val="20"/>
                <w:szCs w:val="20"/>
              </w:rPr>
            </w:pPr>
            <w:r w:rsidRPr="00A315A8">
              <w:rPr>
                <w:sz w:val="20"/>
                <w:szCs w:val="20"/>
              </w:rPr>
              <w:t>440,0</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sz w:val="20"/>
                <w:szCs w:val="20"/>
              </w:rPr>
            </w:pPr>
            <w:r w:rsidRPr="00A315A8">
              <w:rPr>
                <w:sz w:val="20"/>
                <w:szCs w:val="20"/>
              </w:rPr>
              <w:t>457,0</w:t>
            </w:r>
          </w:p>
        </w:tc>
      </w:tr>
      <w:tr w:rsidR="00A315A8" w:rsidRPr="00A315A8" w:rsidTr="00A213B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A315A8" w:rsidRPr="00A315A8" w:rsidRDefault="00A315A8" w:rsidP="00A213BE">
            <w:pPr>
              <w:spacing w:before="80"/>
              <w:rPr>
                <w:sz w:val="20"/>
                <w:szCs w:val="20"/>
              </w:rPr>
            </w:pPr>
            <w:r w:rsidRPr="00A315A8">
              <w:rPr>
                <w:sz w:val="20"/>
                <w:szCs w:val="20"/>
              </w:rPr>
              <w:t>Подпрограмма                  «Защита населения и территории поселения от чрезвычайных ситуаций и обеспечение первичных мер пожарной безопасности»</w:t>
            </w:r>
          </w:p>
        </w:tc>
        <w:tc>
          <w:tcPr>
            <w:tcW w:w="708"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sz w:val="20"/>
                <w:szCs w:val="20"/>
              </w:rPr>
            </w:pPr>
            <w:r w:rsidRPr="00A315A8">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left="-74"/>
              <w:jc w:val="center"/>
              <w:rPr>
                <w:sz w:val="20"/>
                <w:szCs w:val="20"/>
              </w:rPr>
            </w:pPr>
            <w:r w:rsidRPr="00A315A8">
              <w:rPr>
                <w:sz w:val="20"/>
                <w:szCs w:val="20"/>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hanging="108"/>
              <w:jc w:val="center"/>
              <w:rPr>
                <w:sz w:val="20"/>
                <w:szCs w:val="20"/>
              </w:rPr>
            </w:pPr>
            <w:r w:rsidRPr="00A315A8">
              <w:rPr>
                <w:sz w:val="20"/>
                <w:szCs w:val="20"/>
              </w:rPr>
              <w:t>10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hanging="108"/>
              <w:jc w:val="center"/>
              <w:rPr>
                <w:sz w:val="20"/>
                <w:szCs w:val="20"/>
              </w:rPr>
            </w:pPr>
            <w:r w:rsidRPr="00A315A8">
              <w:rPr>
                <w:sz w:val="20"/>
                <w:szCs w:val="20"/>
              </w:rPr>
              <w:t>16 5 00 00000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jc w:val="center"/>
              <w:rPr>
                <w:sz w:val="20"/>
                <w:szCs w:val="20"/>
              </w:rPr>
            </w:pPr>
            <w:r w:rsidRPr="00A315A8">
              <w:rPr>
                <w:sz w:val="20"/>
                <w:szCs w:val="20"/>
              </w:rPr>
              <w:t>423,0</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sz w:val="20"/>
                <w:szCs w:val="20"/>
              </w:rPr>
            </w:pPr>
            <w:r w:rsidRPr="00A315A8">
              <w:rPr>
                <w:sz w:val="20"/>
                <w:szCs w:val="20"/>
              </w:rPr>
              <w:t>440,0</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sz w:val="20"/>
                <w:szCs w:val="20"/>
              </w:rPr>
            </w:pPr>
            <w:r w:rsidRPr="00A315A8">
              <w:rPr>
                <w:sz w:val="20"/>
                <w:szCs w:val="20"/>
              </w:rPr>
              <w:t>457,0</w:t>
            </w:r>
          </w:p>
        </w:tc>
      </w:tr>
      <w:tr w:rsidR="00A315A8" w:rsidRPr="00A315A8" w:rsidTr="00A213B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A315A8" w:rsidRPr="00A315A8" w:rsidRDefault="00A315A8" w:rsidP="00A213BE">
            <w:pPr>
              <w:spacing w:before="80"/>
              <w:rPr>
                <w:sz w:val="20"/>
                <w:szCs w:val="20"/>
              </w:rPr>
            </w:pPr>
            <w:r w:rsidRPr="00A315A8">
              <w:rPr>
                <w:sz w:val="20"/>
                <w:szCs w:val="20"/>
              </w:rPr>
              <w:t>Основное мероприятие «Мероприятия в сфере защиты населения от чрезвычайных ситуаций»</w:t>
            </w:r>
          </w:p>
        </w:tc>
        <w:tc>
          <w:tcPr>
            <w:tcW w:w="708"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sz w:val="20"/>
                <w:szCs w:val="20"/>
              </w:rPr>
            </w:pPr>
            <w:r w:rsidRPr="00A315A8">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left="-74"/>
              <w:jc w:val="center"/>
              <w:rPr>
                <w:sz w:val="20"/>
                <w:szCs w:val="20"/>
              </w:rPr>
            </w:pPr>
            <w:r w:rsidRPr="00A315A8">
              <w:rPr>
                <w:sz w:val="20"/>
                <w:szCs w:val="20"/>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hanging="108"/>
              <w:jc w:val="center"/>
              <w:rPr>
                <w:sz w:val="20"/>
                <w:szCs w:val="20"/>
              </w:rPr>
            </w:pPr>
            <w:r w:rsidRPr="00A315A8">
              <w:rPr>
                <w:sz w:val="20"/>
                <w:szCs w:val="20"/>
              </w:rPr>
              <w:t>10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hanging="108"/>
              <w:jc w:val="center"/>
              <w:rPr>
                <w:sz w:val="20"/>
                <w:szCs w:val="20"/>
              </w:rPr>
            </w:pPr>
            <w:r w:rsidRPr="00A315A8">
              <w:rPr>
                <w:sz w:val="20"/>
                <w:szCs w:val="20"/>
              </w:rPr>
              <w:t>16 5 01 00000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jc w:val="center"/>
              <w:rPr>
                <w:sz w:val="20"/>
                <w:szCs w:val="20"/>
              </w:rPr>
            </w:pPr>
            <w:r w:rsidRPr="00A315A8">
              <w:rPr>
                <w:sz w:val="20"/>
                <w:szCs w:val="20"/>
              </w:rPr>
              <w:t>423,0</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sz w:val="20"/>
                <w:szCs w:val="20"/>
              </w:rPr>
            </w:pPr>
            <w:r w:rsidRPr="00A315A8">
              <w:rPr>
                <w:sz w:val="20"/>
                <w:szCs w:val="20"/>
              </w:rPr>
              <w:t>440,0</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sz w:val="20"/>
                <w:szCs w:val="20"/>
              </w:rPr>
            </w:pPr>
            <w:r w:rsidRPr="00A315A8">
              <w:rPr>
                <w:sz w:val="20"/>
                <w:szCs w:val="20"/>
              </w:rPr>
              <w:t>457,0</w:t>
            </w:r>
          </w:p>
        </w:tc>
      </w:tr>
      <w:tr w:rsidR="00A315A8" w:rsidRPr="00A315A8" w:rsidTr="00A213B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A315A8" w:rsidRPr="00A315A8" w:rsidRDefault="00A315A8" w:rsidP="00A213BE">
            <w:pPr>
              <w:spacing w:before="80"/>
              <w:rPr>
                <w:sz w:val="20"/>
                <w:szCs w:val="20"/>
              </w:rPr>
            </w:pPr>
            <w:r w:rsidRPr="00A315A8">
              <w:rPr>
                <w:sz w:val="20"/>
                <w:szCs w:val="20"/>
              </w:rPr>
              <w:lastRenderedPageBreak/>
              <w:t>Мероприятия в сфере защиты населения от чрезвычайных ситуаций ( Предоставление субсидии бюджетным, автономным и иным некоммерческим некоммерческим организациям)</w:t>
            </w:r>
          </w:p>
        </w:tc>
        <w:tc>
          <w:tcPr>
            <w:tcW w:w="708"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sz w:val="20"/>
                <w:szCs w:val="20"/>
              </w:rPr>
            </w:pPr>
            <w:r w:rsidRPr="00A315A8">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left="-74"/>
              <w:jc w:val="center"/>
              <w:rPr>
                <w:sz w:val="20"/>
                <w:szCs w:val="20"/>
              </w:rPr>
            </w:pPr>
            <w:r w:rsidRPr="00A315A8">
              <w:rPr>
                <w:sz w:val="20"/>
                <w:szCs w:val="20"/>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hanging="108"/>
              <w:jc w:val="center"/>
              <w:rPr>
                <w:sz w:val="20"/>
                <w:szCs w:val="20"/>
              </w:rPr>
            </w:pPr>
            <w:r w:rsidRPr="00A315A8">
              <w:rPr>
                <w:sz w:val="20"/>
                <w:szCs w:val="20"/>
              </w:rPr>
              <w:t>10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hanging="108"/>
              <w:jc w:val="center"/>
              <w:rPr>
                <w:sz w:val="20"/>
                <w:szCs w:val="20"/>
              </w:rPr>
            </w:pPr>
            <w:r w:rsidRPr="00A315A8">
              <w:rPr>
                <w:sz w:val="20"/>
                <w:szCs w:val="20"/>
              </w:rPr>
              <w:t>16 5 01  91440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jc w:val="center"/>
              <w:rPr>
                <w:sz w:val="20"/>
                <w:szCs w:val="20"/>
              </w:rPr>
            </w:pPr>
            <w:r w:rsidRPr="00A315A8">
              <w:rPr>
                <w:sz w:val="20"/>
                <w:szCs w:val="20"/>
              </w:rPr>
              <w:t>600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jc w:val="center"/>
              <w:rPr>
                <w:sz w:val="20"/>
                <w:szCs w:val="20"/>
              </w:rPr>
            </w:pPr>
            <w:r w:rsidRPr="00A315A8">
              <w:rPr>
                <w:sz w:val="20"/>
                <w:szCs w:val="20"/>
              </w:rPr>
              <w:t>423,0</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sz w:val="20"/>
                <w:szCs w:val="20"/>
              </w:rPr>
            </w:pPr>
            <w:r w:rsidRPr="00A315A8">
              <w:rPr>
                <w:sz w:val="20"/>
                <w:szCs w:val="20"/>
              </w:rPr>
              <w:t>440,0</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sz w:val="20"/>
                <w:szCs w:val="20"/>
              </w:rPr>
            </w:pPr>
            <w:r w:rsidRPr="00A315A8">
              <w:rPr>
                <w:sz w:val="20"/>
                <w:szCs w:val="20"/>
              </w:rPr>
              <w:t>457,0</w:t>
            </w:r>
          </w:p>
        </w:tc>
      </w:tr>
      <w:tr w:rsidR="00A315A8" w:rsidRPr="00A315A8" w:rsidTr="00A213B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A315A8" w:rsidRPr="00A315A8" w:rsidRDefault="00A315A8" w:rsidP="00A213BE">
            <w:pPr>
              <w:spacing w:before="80"/>
              <w:rPr>
                <w:b/>
                <w:sz w:val="20"/>
                <w:szCs w:val="20"/>
              </w:rPr>
            </w:pPr>
            <w:r w:rsidRPr="00A315A8">
              <w:rPr>
                <w:b/>
                <w:sz w:val="20"/>
                <w:szCs w:val="20"/>
              </w:rPr>
              <w:t>Другие вопросы  в области национальной безопасности и правоохранительной деятельности</w:t>
            </w:r>
          </w:p>
        </w:tc>
        <w:tc>
          <w:tcPr>
            <w:tcW w:w="708"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b/>
                <w:sz w:val="20"/>
                <w:szCs w:val="20"/>
              </w:rPr>
            </w:pPr>
            <w:r w:rsidRPr="00A315A8">
              <w:rPr>
                <w:b/>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left="-74"/>
              <w:jc w:val="center"/>
              <w:rPr>
                <w:b/>
                <w:sz w:val="20"/>
                <w:szCs w:val="20"/>
              </w:rPr>
            </w:pPr>
            <w:r w:rsidRPr="00A315A8">
              <w:rPr>
                <w:b/>
                <w:sz w:val="20"/>
                <w:szCs w:val="20"/>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hanging="108"/>
              <w:jc w:val="center"/>
              <w:rPr>
                <w:b/>
                <w:sz w:val="20"/>
                <w:szCs w:val="20"/>
              </w:rPr>
            </w:pPr>
            <w:r w:rsidRPr="00A315A8">
              <w:rPr>
                <w:b/>
                <w:sz w:val="20"/>
                <w:szCs w:val="20"/>
              </w:rPr>
              <w:t>14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hanging="108"/>
              <w:jc w:val="center"/>
              <w:rPr>
                <w:b/>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jc w:val="center"/>
              <w:rPr>
                <w:b/>
                <w:sz w:val="20"/>
                <w:szCs w:val="20"/>
              </w:rPr>
            </w:pPr>
            <w:r w:rsidRPr="00A315A8">
              <w:rPr>
                <w:b/>
                <w:sz w:val="20"/>
                <w:szCs w:val="20"/>
              </w:rPr>
              <w:t>663,0</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b/>
                <w:sz w:val="20"/>
                <w:szCs w:val="20"/>
              </w:rPr>
            </w:pPr>
            <w:r w:rsidRPr="00A315A8">
              <w:rPr>
                <w:b/>
                <w:sz w:val="20"/>
                <w:szCs w:val="20"/>
              </w:rPr>
              <w:t>221,0</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b/>
                <w:sz w:val="20"/>
                <w:szCs w:val="20"/>
              </w:rPr>
            </w:pPr>
            <w:r w:rsidRPr="00A315A8">
              <w:rPr>
                <w:b/>
                <w:sz w:val="20"/>
                <w:szCs w:val="20"/>
              </w:rPr>
              <w:t>230,0</w:t>
            </w:r>
          </w:p>
        </w:tc>
      </w:tr>
      <w:tr w:rsidR="00A315A8" w:rsidRPr="00A315A8" w:rsidTr="00A213B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A315A8" w:rsidRPr="00A315A8" w:rsidRDefault="00A315A8" w:rsidP="00A213BE">
            <w:pPr>
              <w:spacing w:before="80"/>
              <w:rPr>
                <w:b/>
                <w:sz w:val="20"/>
                <w:szCs w:val="20"/>
              </w:rPr>
            </w:pPr>
            <w:r w:rsidRPr="00A315A8">
              <w:rPr>
                <w:sz w:val="20"/>
                <w:szCs w:val="20"/>
              </w:rPr>
              <w:t>Муниципальная Программа «Муниципальное управление и гражданское общество»</w:t>
            </w:r>
          </w:p>
        </w:tc>
        <w:tc>
          <w:tcPr>
            <w:tcW w:w="708"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sz w:val="20"/>
                <w:szCs w:val="20"/>
              </w:rPr>
            </w:pPr>
            <w:r w:rsidRPr="00A315A8">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left="-74"/>
              <w:jc w:val="center"/>
              <w:rPr>
                <w:sz w:val="20"/>
                <w:szCs w:val="20"/>
              </w:rPr>
            </w:pPr>
            <w:r w:rsidRPr="00A315A8">
              <w:rPr>
                <w:sz w:val="20"/>
                <w:szCs w:val="20"/>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hanging="108"/>
              <w:jc w:val="center"/>
              <w:rPr>
                <w:sz w:val="20"/>
                <w:szCs w:val="20"/>
              </w:rPr>
            </w:pPr>
            <w:r w:rsidRPr="00A315A8">
              <w:rPr>
                <w:sz w:val="20"/>
                <w:szCs w:val="20"/>
              </w:rPr>
              <w:t>14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firstLine="34"/>
              <w:jc w:val="center"/>
              <w:rPr>
                <w:sz w:val="20"/>
                <w:szCs w:val="20"/>
              </w:rPr>
            </w:pPr>
            <w:r w:rsidRPr="00A315A8">
              <w:rPr>
                <w:sz w:val="20"/>
                <w:szCs w:val="20"/>
              </w:rPr>
              <w:t>16 0 00 00000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jc w:val="center"/>
              <w:rPr>
                <w:sz w:val="20"/>
                <w:szCs w:val="20"/>
              </w:rPr>
            </w:pPr>
            <w:r w:rsidRPr="00A315A8">
              <w:rPr>
                <w:sz w:val="20"/>
                <w:szCs w:val="20"/>
              </w:rPr>
              <w:t>663,0</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sz w:val="20"/>
                <w:szCs w:val="20"/>
              </w:rPr>
            </w:pPr>
            <w:r w:rsidRPr="00A315A8">
              <w:rPr>
                <w:sz w:val="20"/>
                <w:szCs w:val="20"/>
              </w:rPr>
              <w:t>221,0</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sz w:val="20"/>
                <w:szCs w:val="20"/>
              </w:rPr>
            </w:pPr>
            <w:r w:rsidRPr="00A315A8">
              <w:rPr>
                <w:sz w:val="20"/>
                <w:szCs w:val="20"/>
              </w:rPr>
              <w:t>230,0</w:t>
            </w:r>
          </w:p>
        </w:tc>
      </w:tr>
      <w:tr w:rsidR="00A315A8" w:rsidRPr="00A315A8" w:rsidTr="00A213B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A315A8" w:rsidRPr="00A315A8" w:rsidRDefault="00A315A8" w:rsidP="00A213BE">
            <w:pPr>
              <w:spacing w:before="80"/>
              <w:rPr>
                <w:sz w:val="20"/>
                <w:szCs w:val="20"/>
              </w:rPr>
            </w:pPr>
            <w:r w:rsidRPr="00A315A8">
              <w:rPr>
                <w:sz w:val="20"/>
                <w:szCs w:val="20"/>
              </w:rPr>
              <w:t>Подпрограмма                  «Защита населения и территории поселения от чрезвычайных ситуаций и обеспечение первичных мер пожарной безопасности»</w:t>
            </w:r>
          </w:p>
        </w:tc>
        <w:tc>
          <w:tcPr>
            <w:tcW w:w="708"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sz w:val="20"/>
                <w:szCs w:val="20"/>
              </w:rPr>
            </w:pPr>
            <w:r w:rsidRPr="00A315A8">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left="-74"/>
              <w:jc w:val="center"/>
              <w:rPr>
                <w:sz w:val="20"/>
                <w:szCs w:val="20"/>
              </w:rPr>
            </w:pPr>
            <w:r w:rsidRPr="00A315A8">
              <w:rPr>
                <w:sz w:val="20"/>
                <w:szCs w:val="20"/>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hanging="108"/>
              <w:jc w:val="center"/>
              <w:rPr>
                <w:sz w:val="20"/>
                <w:szCs w:val="20"/>
              </w:rPr>
            </w:pPr>
            <w:r w:rsidRPr="00A315A8">
              <w:rPr>
                <w:sz w:val="20"/>
                <w:szCs w:val="20"/>
              </w:rPr>
              <w:t>14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firstLine="34"/>
              <w:jc w:val="center"/>
              <w:rPr>
                <w:sz w:val="20"/>
                <w:szCs w:val="20"/>
              </w:rPr>
            </w:pPr>
            <w:r w:rsidRPr="00A315A8">
              <w:rPr>
                <w:sz w:val="20"/>
                <w:szCs w:val="20"/>
              </w:rPr>
              <w:t>16 5 00 00000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jc w:val="center"/>
              <w:rPr>
                <w:sz w:val="20"/>
                <w:szCs w:val="20"/>
              </w:rPr>
            </w:pPr>
            <w:r w:rsidRPr="00A315A8">
              <w:rPr>
                <w:sz w:val="20"/>
                <w:szCs w:val="20"/>
              </w:rPr>
              <w:t>663,0</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sz w:val="20"/>
                <w:szCs w:val="20"/>
              </w:rPr>
            </w:pPr>
            <w:r w:rsidRPr="00A315A8">
              <w:rPr>
                <w:sz w:val="20"/>
                <w:szCs w:val="20"/>
              </w:rPr>
              <w:t>221,0</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sz w:val="20"/>
                <w:szCs w:val="20"/>
              </w:rPr>
            </w:pPr>
            <w:r w:rsidRPr="00A315A8">
              <w:rPr>
                <w:sz w:val="20"/>
                <w:szCs w:val="20"/>
              </w:rPr>
              <w:t>230,0</w:t>
            </w:r>
          </w:p>
        </w:tc>
      </w:tr>
      <w:tr w:rsidR="00A315A8" w:rsidRPr="00A315A8" w:rsidTr="00A213B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A315A8" w:rsidRPr="00A315A8" w:rsidRDefault="00A315A8" w:rsidP="00A213BE">
            <w:pPr>
              <w:spacing w:before="80"/>
              <w:rPr>
                <w:sz w:val="20"/>
                <w:szCs w:val="20"/>
              </w:rPr>
            </w:pPr>
            <w:r w:rsidRPr="00A315A8">
              <w:rPr>
                <w:sz w:val="20"/>
                <w:szCs w:val="20"/>
              </w:rPr>
              <w:t>Основное мероприятие «Мероприятия в сфере защиты населения от чрезвычайных ситуаций»</w:t>
            </w:r>
          </w:p>
        </w:tc>
        <w:tc>
          <w:tcPr>
            <w:tcW w:w="708"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sz w:val="20"/>
                <w:szCs w:val="20"/>
              </w:rPr>
            </w:pPr>
            <w:r w:rsidRPr="00A315A8">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left="-74"/>
              <w:jc w:val="center"/>
              <w:rPr>
                <w:sz w:val="20"/>
                <w:szCs w:val="20"/>
              </w:rPr>
            </w:pPr>
            <w:r w:rsidRPr="00A315A8">
              <w:rPr>
                <w:sz w:val="20"/>
                <w:szCs w:val="20"/>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hanging="108"/>
              <w:jc w:val="center"/>
              <w:rPr>
                <w:sz w:val="20"/>
                <w:szCs w:val="20"/>
              </w:rPr>
            </w:pPr>
            <w:r w:rsidRPr="00A315A8">
              <w:rPr>
                <w:sz w:val="20"/>
                <w:szCs w:val="20"/>
              </w:rPr>
              <w:t>14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firstLine="34"/>
              <w:jc w:val="center"/>
              <w:rPr>
                <w:sz w:val="20"/>
                <w:szCs w:val="20"/>
              </w:rPr>
            </w:pPr>
            <w:r w:rsidRPr="00A315A8">
              <w:rPr>
                <w:sz w:val="20"/>
                <w:szCs w:val="20"/>
              </w:rPr>
              <w:t>16 5 01 00000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jc w:val="center"/>
              <w:rPr>
                <w:sz w:val="20"/>
                <w:szCs w:val="20"/>
              </w:rPr>
            </w:pPr>
            <w:r w:rsidRPr="00A315A8">
              <w:rPr>
                <w:sz w:val="20"/>
                <w:szCs w:val="20"/>
              </w:rPr>
              <w:t>663,0</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sz w:val="20"/>
                <w:szCs w:val="20"/>
              </w:rPr>
            </w:pPr>
            <w:r w:rsidRPr="00A315A8">
              <w:rPr>
                <w:sz w:val="20"/>
                <w:szCs w:val="20"/>
              </w:rPr>
              <w:t>221,0</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sz w:val="20"/>
                <w:szCs w:val="20"/>
              </w:rPr>
            </w:pPr>
            <w:r w:rsidRPr="00A315A8">
              <w:rPr>
                <w:sz w:val="20"/>
                <w:szCs w:val="20"/>
              </w:rPr>
              <w:t>230,0</w:t>
            </w:r>
          </w:p>
        </w:tc>
      </w:tr>
      <w:tr w:rsidR="00A315A8" w:rsidRPr="00A315A8" w:rsidTr="00A213B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A315A8" w:rsidRPr="00A315A8" w:rsidRDefault="00A315A8" w:rsidP="00A213BE">
            <w:pPr>
              <w:spacing w:before="80"/>
              <w:rPr>
                <w:sz w:val="20"/>
                <w:szCs w:val="20"/>
              </w:rPr>
            </w:pPr>
            <w:r w:rsidRPr="00A315A8">
              <w:rPr>
                <w:sz w:val="20"/>
                <w:szCs w:val="20"/>
              </w:rPr>
              <w:t>Мероприятия по обеспечению первичных мер пожарной безопасности (Закупка товаров работ и услуг для муниципальных нужд)</w:t>
            </w:r>
          </w:p>
        </w:tc>
        <w:tc>
          <w:tcPr>
            <w:tcW w:w="708"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sz w:val="20"/>
                <w:szCs w:val="20"/>
              </w:rPr>
            </w:pPr>
            <w:r w:rsidRPr="00A315A8">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left="-74"/>
              <w:jc w:val="center"/>
              <w:rPr>
                <w:sz w:val="20"/>
                <w:szCs w:val="20"/>
              </w:rPr>
            </w:pPr>
            <w:r w:rsidRPr="00A315A8">
              <w:rPr>
                <w:sz w:val="20"/>
                <w:szCs w:val="20"/>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hanging="108"/>
              <w:jc w:val="center"/>
              <w:rPr>
                <w:sz w:val="20"/>
                <w:szCs w:val="20"/>
              </w:rPr>
            </w:pPr>
            <w:r w:rsidRPr="00A315A8">
              <w:rPr>
                <w:sz w:val="20"/>
                <w:szCs w:val="20"/>
              </w:rPr>
              <w:t>14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hanging="108"/>
              <w:jc w:val="center"/>
              <w:rPr>
                <w:sz w:val="20"/>
                <w:szCs w:val="20"/>
              </w:rPr>
            </w:pPr>
            <w:r w:rsidRPr="00A315A8">
              <w:rPr>
                <w:sz w:val="20"/>
                <w:szCs w:val="20"/>
              </w:rPr>
              <w:t>16 5 01  91430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jc w:val="center"/>
              <w:rPr>
                <w:sz w:val="20"/>
                <w:szCs w:val="20"/>
              </w:rPr>
            </w:pPr>
            <w:r w:rsidRPr="00A315A8">
              <w:rPr>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jc w:val="center"/>
              <w:rPr>
                <w:sz w:val="20"/>
                <w:szCs w:val="20"/>
              </w:rPr>
            </w:pPr>
            <w:r w:rsidRPr="00A315A8">
              <w:rPr>
                <w:sz w:val="20"/>
                <w:szCs w:val="20"/>
              </w:rPr>
              <w:t>663,0</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sz w:val="20"/>
                <w:szCs w:val="20"/>
              </w:rPr>
            </w:pPr>
            <w:r w:rsidRPr="00A315A8">
              <w:rPr>
                <w:sz w:val="20"/>
                <w:szCs w:val="20"/>
              </w:rPr>
              <w:t>221,0</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sz w:val="20"/>
                <w:szCs w:val="20"/>
              </w:rPr>
            </w:pPr>
            <w:r w:rsidRPr="00A315A8">
              <w:rPr>
                <w:sz w:val="20"/>
                <w:szCs w:val="20"/>
              </w:rPr>
              <w:t>230,0</w:t>
            </w:r>
          </w:p>
        </w:tc>
      </w:tr>
      <w:tr w:rsidR="00A315A8" w:rsidRPr="00A315A8" w:rsidTr="00A213BE">
        <w:trPr>
          <w:cantSplit/>
          <w:trHeight w:val="499"/>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A315A8" w:rsidRPr="00A315A8" w:rsidRDefault="00A315A8" w:rsidP="00A213BE">
            <w:pPr>
              <w:spacing w:before="80"/>
              <w:rPr>
                <w:b/>
                <w:sz w:val="20"/>
                <w:szCs w:val="20"/>
              </w:rPr>
            </w:pPr>
            <w:r w:rsidRPr="00A315A8">
              <w:rPr>
                <w:b/>
                <w:sz w:val="20"/>
                <w:szCs w:val="20"/>
              </w:rPr>
              <w:t>Национальная экономика</w:t>
            </w:r>
          </w:p>
        </w:tc>
        <w:tc>
          <w:tcPr>
            <w:tcW w:w="708"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b/>
                <w:sz w:val="20"/>
                <w:szCs w:val="20"/>
              </w:rPr>
            </w:pPr>
            <w:r w:rsidRPr="00A315A8">
              <w:rPr>
                <w:b/>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left="-74"/>
              <w:jc w:val="center"/>
              <w:rPr>
                <w:b/>
                <w:sz w:val="20"/>
                <w:szCs w:val="20"/>
              </w:rPr>
            </w:pPr>
            <w:r w:rsidRPr="00A315A8">
              <w:rPr>
                <w:b/>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hanging="108"/>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hanging="108"/>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jc w:val="center"/>
              <w:rPr>
                <w:b/>
                <w:sz w:val="20"/>
                <w:szCs w:val="20"/>
              </w:rPr>
            </w:pPr>
            <w:r w:rsidRPr="00A315A8">
              <w:rPr>
                <w:b/>
                <w:sz w:val="20"/>
                <w:szCs w:val="20"/>
              </w:rPr>
              <w:t>15834,7</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b/>
                <w:sz w:val="20"/>
                <w:szCs w:val="20"/>
              </w:rPr>
            </w:pPr>
            <w:r w:rsidRPr="00A315A8">
              <w:rPr>
                <w:b/>
                <w:sz w:val="20"/>
                <w:szCs w:val="20"/>
              </w:rPr>
              <w:t>4976,0</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b/>
                <w:sz w:val="20"/>
                <w:szCs w:val="20"/>
              </w:rPr>
            </w:pPr>
            <w:r w:rsidRPr="00A315A8">
              <w:rPr>
                <w:b/>
                <w:sz w:val="20"/>
                <w:szCs w:val="20"/>
              </w:rPr>
              <w:t>4811,0</w:t>
            </w:r>
          </w:p>
        </w:tc>
      </w:tr>
      <w:tr w:rsidR="00A315A8" w:rsidRPr="00A315A8" w:rsidTr="00A213BE">
        <w:trPr>
          <w:cantSplit/>
          <w:trHeight w:val="521"/>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A315A8" w:rsidRPr="00A315A8" w:rsidRDefault="00A315A8" w:rsidP="00A213BE">
            <w:pPr>
              <w:spacing w:before="80"/>
              <w:rPr>
                <w:sz w:val="20"/>
                <w:szCs w:val="20"/>
              </w:rPr>
            </w:pPr>
            <w:r w:rsidRPr="00A315A8">
              <w:rPr>
                <w:sz w:val="20"/>
                <w:szCs w:val="20"/>
              </w:rPr>
              <w:t>Дорожное хозяйство (Дорожные фонды)</w:t>
            </w:r>
          </w:p>
        </w:tc>
        <w:tc>
          <w:tcPr>
            <w:tcW w:w="708"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b/>
                <w:sz w:val="20"/>
                <w:szCs w:val="20"/>
              </w:rPr>
            </w:pPr>
            <w:r w:rsidRPr="00A315A8">
              <w:rPr>
                <w:b/>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left="-74"/>
              <w:jc w:val="center"/>
              <w:rPr>
                <w:b/>
                <w:sz w:val="20"/>
                <w:szCs w:val="20"/>
              </w:rPr>
            </w:pPr>
            <w:r w:rsidRPr="00A315A8">
              <w:rPr>
                <w:b/>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hanging="108"/>
              <w:jc w:val="center"/>
              <w:rPr>
                <w:b/>
                <w:sz w:val="20"/>
                <w:szCs w:val="20"/>
              </w:rPr>
            </w:pPr>
            <w:r w:rsidRPr="00A315A8">
              <w:rPr>
                <w:b/>
                <w:sz w:val="20"/>
                <w:szCs w:val="20"/>
              </w:rPr>
              <w:t>09</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hanging="108"/>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jc w:val="center"/>
              <w:rPr>
                <w:b/>
                <w:sz w:val="20"/>
                <w:szCs w:val="20"/>
              </w:rPr>
            </w:pPr>
            <w:r w:rsidRPr="00A315A8">
              <w:rPr>
                <w:b/>
                <w:sz w:val="20"/>
                <w:szCs w:val="20"/>
              </w:rPr>
              <w:t>15768,7</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b/>
                <w:sz w:val="20"/>
                <w:szCs w:val="20"/>
              </w:rPr>
            </w:pPr>
            <w:r w:rsidRPr="00A315A8">
              <w:rPr>
                <w:b/>
                <w:sz w:val="20"/>
                <w:szCs w:val="20"/>
              </w:rPr>
              <w:t>4910,0</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b/>
                <w:sz w:val="20"/>
                <w:szCs w:val="20"/>
              </w:rPr>
            </w:pPr>
            <w:r w:rsidRPr="00A315A8">
              <w:rPr>
                <w:b/>
                <w:sz w:val="20"/>
                <w:szCs w:val="20"/>
              </w:rPr>
              <w:t>4745,0</w:t>
            </w:r>
          </w:p>
        </w:tc>
      </w:tr>
      <w:tr w:rsidR="00A315A8" w:rsidRPr="00A315A8" w:rsidTr="00A213BE">
        <w:trPr>
          <w:cantSplit/>
          <w:trHeight w:val="521"/>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A315A8" w:rsidRPr="00A315A8" w:rsidRDefault="00A315A8" w:rsidP="00A213BE">
            <w:pPr>
              <w:rPr>
                <w:sz w:val="20"/>
                <w:szCs w:val="20"/>
              </w:rPr>
            </w:pPr>
            <w:r w:rsidRPr="00A315A8">
              <w:rPr>
                <w:sz w:val="20"/>
                <w:szCs w:val="20"/>
              </w:rPr>
              <w:t>Муниципальная программа «Развитие транспортной системы»</w:t>
            </w:r>
          </w:p>
        </w:tc>
        <w:tc>
          <w:tcPr>
            <w:tcW w:w="708"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sz w:val="20"/>
                <w:szCs w:val="20"/>
              </w:rPr>
            </w:pPr>
            <w:r w:rsidRPr="00A315A8">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left="-74"/>
              <w:jc w:val="center"/>
              <w:rPr>
                <w:sz w:val="20"/>
                <w:szCs w:val="20"/>
              </w:rPr>
            </w:pPr>
            <w:r w:rsidRPr="00A315A8">
              <w:rPr>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hanging="108"/>
              <w:jc w:val="center"/>
              <w:rPr>
                <w:sz w:val="20"/>
                <w:szCs w:val="20"/>
              </w:rPr>
            </w:pPr>
            <w:r w:rsidRPr="00A315A8">
              <w:rPr>
                <w:sz w:val="20"/>
                <w:szCs w:val="20"/>
              </w:rPr>
              <w:t>09</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hanging="108"/>
              <w:jc w:val="center"/>
              <w:rPr>
                <w:sz w:val="20"/>
                <w:szCs w:val="20"/>
              </w:rPr>
            </w:pPr>
            <w:r w:rsidRPr="00A315A8">
              <w:rPr>
                <w:sz w:val="20"/>
                <w:szCs w:val="20"/>
              </w:rPr>
              <w:t>24 0 00 00000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jc w:val="center"/>
              <w:rPr>
                <w:sz w:val="20"/>
                <w:szCs w:val="20"/>
              </w:rPr>
            </w:pPr>
            <w:r w:rsidRPr="00A315A8">
              <w:rPr>
                <w:sz w:val="20"/>
                <w:szCs w:val="20"/>
              </w:rPr>
              <w:t>15768,7</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sz w:val="20"/>
                <w:szCs w:val="20"/>
              </w:rPr>
            </w:pPr>
            <w:r w:rsidRPr="00A315A8">
              <w:rPr>
                <w:sz w:val="20"/>
                <w:szCs w:val="20"/>
              </w:rPr>
              <w:t>4910,0</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sz w:val="20"/>
                <w:szCs w:val="20"/>
              </w:rPr>
            </w:pPr>
            <w:r w:rsidRPr="00A315A8">
              <w:rPr>
                <w:sz w:val="20"/>
                <w:szCs w:val="20"/>
              </w:rPr>
              <w:t>4745,0</w:t>
            </w:r>
          </w:p>
        </w:tc>
      </w:tr>
      <w:tr w:rsidR="00A315A8" w:rsidRPr="00A315A8" w:rsidTr="00A213BE">
        <w:trPr>
          <w:cantSplit/>
          <w:trHeight w:val="521"/>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A315A8" w:rsidRPr="00A315A8" w:rsidRDefault="00A315A8" w:rsidP="00A213BE">
            <w:pPr>
              <w:rPr>
                <w:sz w:val="20"/>
                <w:szCs w:val="20"/>
              </w:rPr>
            </w:pPr>
            <w:r w:rsidRPr="00A315A8">
              <w:rPr>
                <w:sz w:val="20"/>
                <w:szCs w:val="20"/>
              </w:rPr>
              <w:t>Подпрограмма «Капитальный  ремонт и ремонт автомобильных дорог общего пользования местного значения на территории  Ковалевского сельского поселения»</w:t>
            </w:r>
          </w:p>
        </w:tc>
        <w:tc>
          <w:tcPr>
            <w:tcW w:w="708"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sz w:val="20"/>
                <w:szCs w:val="20"/>
              </w:rPr>
            </w:pPr>
            <w:r w:rsidRPr="00A315A8">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left="-74"/>
              <w:jc w:val="center"/>
              <w:rPr>
                <w:sz w:val="20"/>
                <w:szCs w:val="20"/>
              </w:rPr>
            </w:pPr>
            <w:r w:rsidRPr="00A315A8">
              <w:rPr>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hanging="108"/>
              <w:jc w:val="center"/>
              <w:rPr>
                <w:sz w:val="20"/>
                <w:szCs w:val="20"/>
              </w:rPr>
            </w:pPr>
            <w:r w:rsidRPr="00A315A8">
              <w:rPr>
                <w:sz w:val="20"/>
                <w:szCs w:val="20"/>
              </w:rPr>
              <w:t>09</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hanging="108"/>
              <w:jc w:val="center"/>
              <w:rPr>
                <w:sz w:val="20"/>
                <w:szCs w:val="20"/>
              </w:rPr>
            </w:pPr>
            <w:r w:rsidRPr="00A315A8">
              <w:rPr>
                <w:sz w:val="20"/>
                <w:szCs w:val="20"/>
              </w:rPr>
              <w:t>24 2 00 00000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jc w:val="center"/>
              <w:rPr>
                <w:sz w:val="20"/>
                <w:szCs w:val="20"/>
              </w:rPr>
            </w:pPr>
            <w:r w:rsidRPr="00A315A8">
              <w:rPr>
                <w:sz w:val="20"/>
                <w:szCs w:val="20"/>
              </w:rPr>
              <w:t>15768,7</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sz w:val="20"/>
                <w:szCs w:val="20"/>
              </w:rPr>
            </w:pPr>
            <w:r w:rsidRPr="00A315A8">
              <w:rPr>
                <w:sz w:val="20"/>
                <w:szCs w:val="20"/>
              </w:rPr>
              <w:t>4910,0</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sz w:val="20"/>
                <w:szCs w:val="20"/>
              </w:rPr>
            </w:pPr>
            <w:r w:rsidRPr="00A315A8">
              <w:rPr>
                <w:sz w:val="20"/>
                <w:szCs w:val="20"/>
              </w:rPr>
              <w:t>4745,0</w:t>
            </w:r>
          </w:p>
        </w:tc>
      </w:tr>
      <w:tr w:rsidR="00A315A8" w:rsidRPr="00A315A8" w:rsidTr="00A213BE">
        <w:trPr>
          <w:cantSplit/>
          <w:trHeight w:val="521"/>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A315A8" w:rsidRPr="00A315A8" w:rsidRDefault="00A315A8" w:rsidP="00A213BE">
            <w:pPr>
              <w:rPr>
                <w:sz w:val="20"/>
                <w:szCs w:val="20"/>
              </w:rPr>
            </w:pPr>
            <w:r w:rsidRPr="00A315A8">
              <w:rPr>
                <w:sz w:val="20"/>
                <w:szCs w:val="20"/>
              </w:rPr>
              <w:lastRenderedPageBreak/>
              <w:t>Основное мероприятие «Капитальный  ремонт и ремонт автомобильных дорог общего пользования местного значения на территории Ковалевского поселения»</w:t>
            </w:r>
          </w:p>
        </w:tc>
        <w:tc>
          <w:tcPr>
            <w:tcW w:w="708"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sz w:val="20"/>
                <w:szCs w:val="20"/>
              </w:rPr>
            </w:pPr>
            <w:r w:rsidRPr="00A315A8">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left="-74"/>
              <w:jc w:val="center"/>
              <w:rPr>
                <w:sz w:val="20"/>
                <w:szCs w:val="20"/>
              </w:rPr>
            </w:pPr>
            <w:r w:rsidRPr="00A315A8">
              <w:rPr>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hanging="108"/>
              <w:jc w:val="center"/>
              <w:rPr>
                <w:sz w:val="20"/>
                <w:szCs w:val="20"/>
              </w:rPr>
            </w:pPr>
            <w:r w:rsidRPr="00A315A8">
              <w:rPr>
                <w:sz w:val="20"/>
                <w:szCs w:val="20"/>
              </w:rPr>
              <w:t>09</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hanging="108"/>
              <w:jc w:val="center"/>
              <w:rPr>
                <w:sz w:val="20"/>
                <w:szCs w:val="20"/>
              </w:rPr>
            </w:pPr>
            <w:r w:rsidRPr="00A315A8">
              <w:rPr>
                <w:sz w:val="20"/>
                <w:szCs w:val="20"/>
              </w:rPr>
              <w:t>24 2 01  00000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jc w:val="center"/>
              <w:rPr>
                <w:sz w:val="20"/>
                <w:szCs w:val="20"/>
              </w:rPr>
            </w:pPr>
            <w:r w:rsidRPr="00A315A8">
              <w:rPr>
                <w:sz w:val="20"/>
                <w:szCs w:val="20"/>
              </w:rPr>
              <w:t>15768,7</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sz w:val="20"/>
                <w:szCs w:val="20"/>
              </w:rPr>
            </w:pPr>
            <w:r w:rsidRPr="00A315A8">
              <w:rPr>
                <w:sz w:val="20"/>
                <w:szCs w:val="20"/>
              </w:rPr>
              <w:t>4910,0</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sz w:val="20"/>
                <w:szCs w:val="20"/>
              </w:rPr>
            </w:pPr>
            <w:r w:rsidRPr="00A315A8">
              <w:rPr>
                <w:sz w:val="20"/>
                <w:szCs w:val="20"/>
              </w:rPr>
              <w:t>4745,0</w:t>
            </w:r>
          </w:p>
        </w:tc>
      </w:tr>
      <w:tr w:rsidR="00A315A8" w:rsidRPr="00A315A8" w:rsidTr="00A213B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A315A8" w:rsidRPr="00A315A8" w:rsidRDefault="00A315A8" w:rsidP="00A213BE">
            <w:pPr>
              <w:rPr>
                <w:sz w:val="20"/>
                <w:szCs w:val="20"/>
              </w:rPr>
            </w:pPr>
            <w:r w:rsidRPr="00A315A8">
              <w:rPr>
                <w:sz w:val="20"/>
                <w:szCs w:val="20"/>
              </w:rPr>
              <w:t>Мероприятия по капитальному ремонту и ремонту автомобильных дорог общего пользования местного значения на территории Ковалевского сельского поселения (Закупка товаров, работ и услуг для муниципальных нужд)</w:t>
            </w:r>
          </w:p>
        </w:tc>
        <w:tc>
          <w:tcPr>
            <w:tcW w:w="708"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sz w:val="20"/>
                <w:szCs w:val="20"/>
              </w:rPr>
            </w:pPr>
            <w:r w:rsidRPr="00A315A8">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left="-74"/>
              <w:jc w:val="center"/>
              <w:rPr>
                <w:sz w:val="20"/>
                <w:szCs w:val="20"/>
              </w:rPr>
            </w:pPr>
            <w:r w:rsidRPr="00A315A8">
              <w:rPr>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hanging="108"/>
              <w:jc w:val="center"/>
              <w:rPr>
                <w:sz w:val="20"/>
                <w:szCs w:val="20"/>
              </w:rPr>
            </w:pPr>
            <w:r w:rsidRPr="00A315A8">
              <w:rPr>
                <w:sz w:val="20"/>
                <w:szCs w:val="20"/>
              </w:rPr>
              <w:t>09</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hanging="108"/>
              <w:jc w:val="center"/>
              <w:rPr>
                <w:sz w:val="20"/>
                <w:szCs w:val="20"/>
              </w:rPr>
            </w:pPr>
            <w:r w:rsidRPr="00A315A8">
              <w:rPr>
                <w:sz w:val="20"/>
                <w:szCs w:val="20"/>
              </w:rPr>
              <w:t>24 2 01 81290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jc w:val="center"/>
              <w:rPr>
                <w:sz w:val="20"/>
                <w:szCs w:val="20"/>
              </w:rPr>
            </w:pPr>
            <w:r w:rsidRPr="00A315A8">
              <w:rPr>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jc w:val="center"/>
              <w:rPr>
                <w:sz w:val="20"/>
                <w:szCs w:val="20"/>
              </w:rPr>
            </w:pPr>
            <w:r w:rsidRPr="00A315A8">
              <w:rPr>
                <w:sz w:val="20"/>
                <w:szCs w:val="20"/>
              </w:rPr>
              <w:t>550,7</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sz w:val="20"/>
                <w:szCs w:val="20"/>
              </w:rPr>
            </w:pPr>
            <w:r w:rsidRPr="00A315A8">
              <w:rPr>
                <w:sz w:val="20"/>
                <w:szCs w:val="20"/>
              </w:rPr>
              <w:t>1346,4</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sz w:val="20"/>
                <w:szCs w:val="20"/>
              </w:rPr>
            </w:pPr>
            <w:r w:rsidRPr="00A315A8">
              <w:rPr>
                <w:sz w:val="20"/>
                <w:szCs w:val="20"/>
              </w:rPr>
              <w:t>1857,1</w:t>
            </w:r>
          </w:p>
        </w:tc>
      </w:tr>
      <w:tr w:rsidR="00A315A8" w:rsidRPr="00A315A8" w:rsidTr="00A213B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A315A8" w:rsidRPr="00A315A8" w:rsidRDefault="00A315A8" w:rsidP="00A213BE">
            <w:pPr>
              <w:spacing w:before="80"/>
              <w:rPr>
                <w:sz w:val="20"/>
                <w:szCs w:val="20"/>
              </w:rPr>
            </w:pPr>
            <w:r w:rsidRPr="00A315A8">
              <w:rPr>
                <w:sz w:val="20"/>
                <w:szCs w:val="20"/>
              </w:rPr>
              <w:t>Мероприятия по капитальному ремонту и ремонту автомобильных дорог общего пользования местного значения на территории Ковалевского сельского поселения (Закупка товаров, работ и услуг для муниципальных нужд) (средства областного бюджета)</w:t>
            </w:r>
          </w:p>
        </w:tc>
        <w:tc>
          <w:tcPr>
            <w:tcW w:w="708"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sz w:val="20"/>
                <w:szCs w:val="20"/>
              </w:rPr>
            </w:pPr>
            <w:r w:rsidRPr="00A315A8">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left="-74"/>
              <w:jc w:val="center"/>
              <w:rPr>
                <w:sz w:val="20"/>
                <w:szCs w:val="20"/>
              </w:rPr>
            </w:pPr>
            <w:r w:rsidRPr="00A315A8">
              <w:rPr>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hanging="108"/>
              <w:jc w:val="center"/>
              <w:rPr>
                <w:sz w:val="20"/>
                <w:szCs w:val="20"/>
              </w:rPr>
            </w:pPr>
            <w:r w:rsidRPr="00A315A8">
              <w:rPr>
                <w:sz w:val="20"/>
                <w:szCs w:val="20"/>
              </w:rPr>
              <w:t>09</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hanging="108"/>
              <w:jc w:val="center"/>
              <w:rPr>
                <w:sz w:val="20"/>
                <w:szCs w:val="20"/>
              </w:rPr>
            </w:pPr>
            <w:r w:rsidRPr="00A315A8">
              <w:rPr>
                <w:sz w:val="20"/>
                <w:szCs w:val="20"/>
              </w:rPr>
              <w:t xml:space="preserve">24 2 01 </w:t>
            </w:r>
            <w:r w:rsidRPr="00A315A8">
              <w:rPr>
                <w:sz w:val="20"/>
                <w:szCs w:val="20"/>
                <w:lang w:val="en-US"/>
              </w:rPr>
              <w:t>S</w:t>
            </w:r>
            <w:r w:rsidRPr="00A315A8">
              <w:rPr>
                <w:sz w:val="20"/>
                <w:szCs w:val="20"/>
              </w:rPr>
              <w:t>8850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jc w:val="center"/>
              <w:rPr>
                <w:sz w:val="20"/>
                <w:szCs w:val="20"/>
              </w:rPr>
            </w:pPr>
            <w:r w:rsidRPr="00A315A8">
              <w:rPr>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jc w:val="center"/>
              <w:rPr>
                <w:sz w:val="20"/>
                <w:szCs w:val="20"/>
              </w:rPr>
            </w:pPr>
            <w:r w:rsidRPr="00A315A8">
              <w:rPr>
                <w:sz w:val="20"/>
                <w:szCs w:val="20"/>
              </w:rPr>
              <w:t>15202,7</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sz w:val="20"/>
                <w:szCs w:val="20"/>
              </w:rPr>
            </w:pPr>
            <w:r w:rsidRPr="00A315A8">
              <w:rPr>
                <w:sz w:val="20"/>
                <w:szCs w:val="20"/>
              </w:rPr>
              <w:t>3560,0</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sz w:val="20"/>
                <w:szCs w:val="20"/>
              </w:rPr>
            </w:pPr>
            <w:r w:rsidRPr="00A315A8">
              <w:rPr>
                <w:sz w:val="20"/>
                <w:szCs w:val="20"/>
              </w:rPr>
              <w:t>2885,0</w:t>
            </w:r>
          </w:p>
        </w:tc>
      </w:tr>
      <w:tr w:rsidR="00A315A8" w:rsidRPr="00A315A8" w:rsidTr="00A213B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A315A8" w:rsidRPr="00A315A8" w:rsidRDefault="00A315A8" w:rsidP="00A213BE">
            <w:pPr>
              <w:spacing w:before="80"/>
              <w:rPr>
                <w:sz w:val="20"/>
                <w:szCs w:val="20"/>
              </w:rPr>
            </w:pPr>
            <w:r w:rsidRPr="00A315A8">
              <w:rPr>
                <w:sz w:val="20"/>
                <w:szCs w:val="20"/>
              </w:rPr>
              <w:t>Мероприятия по капитальному ремонту и ремонту автомобильных дорог общего пользования местного значения на территории Ковалевского сельского поселения (Закупка товаров, работ и услуг для муниципальных нужд) (средства местного бюджета) софинансирование</w:t>
            </w:r>
          </w:p>
        </w:tc>
        <w:tc>
          <w:tcPr>
            <w:tcW w:w="708"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sz w:val="20"/>
                <w:szCs w:val="20"/>
              </w:rPr>
            </w:pPr>
            <w:r w:rsidRPr="00A315A8">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left="-74"/>
              <w:jc w:val="center"/>
              <w:rPr>
                <w:sz w:val="20"/>
                <w:szCs w:val="20"/>
              </w:rPr>
            </w:pPr>
            <w:r w:rsidRPr="00A315A8">
              <w:rPr>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hanging="108"/>
              <w:jc w:val="center"/>
              <w:rPr>
                <w:sz w:val="20"/>
                <w:szCs w:val="20"/>
              </w:rPr>
            </w:pPr>
            <w:r w:rsidRPr="00A315A8">
              <w:rPr>
                <w:sz w:val="20"/>
                <w:szCs w:val="20"/>
              </w:rPr>
              <w:t>09</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hanging="108"/>
              <w:jc w:val="center"/>
              <w:rPr>
                <w:sz w:val="20"/>
                <w:szCs w:val="20"/>
              </w:rPr>
            </w:pPr>
            <w:r w:rsidRPr="00A315A8">
              <w:rPr>
                <w:sz w:val="20"/>
                <w:szCs w:val="20"/>
              </w:rPr>
              <w:t xml:space="preserve">24 2 01 </w:t>
            </w:r>
            <w:r w:rsidRPr="00A315A8">
              <w:rPr>
                <w:sz w:val="20"/>
                <w:szCs w:val="20"/>
                <w:lang w:val="en-US"/>
              </w:rPr>
              <w:t>S</w:t>
            </w:r>
            <w:r w:rsidRPr="00A315A8">
              <w:rPr>
                <w:sz w:val="20"/>
                <w:szCs w:val="20"/>
              </w:rPr>
              <w:t>8850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jc w:val="center"/>
              <w:rPr>
                <w:sz w:val="20"/>
                <w:szCs w:val="20"/>
              </w:rPr>
            </w:pPr>
            <w:r w:rsidRPr="00A315A8">
              <w:rPr>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jc w:val="center"/>
              <w:rPr>
                <w:sz w:val="20"/>
                <w:szCs w:val="20"/>
              </w:rPr>
            </w:pPr>
            <w:r w:rsidRPr="00A315A8">
              <w:rPr>
                <w:sz w:val="20"/>
                <w:szCs w:val="20"/>
              </w:rPr>
              <w:t>15,3</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sz w:val="20"/>
                <w:szCs w:val="20"/>
              </w:rPr>
            </w:pPr>
            <w:r w:rsidRPr="00A315A8">
              <w:rPr>
                <w:sz w:val="20"/>
                <w:szCs w:val="20"/>
              </w:rPr>
              <w:t>3,6</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sz w:val="20"/>
                <w:szCs w:val="20"/>
              </w:rPr>
            </w:pPr>
            <w:r w:rsidRPr="00A315A8">
              <w:rPr>
                <w:sz w:val="20"/>
                <w:szCs w:val="20"/>
              </w:rPr>
              <w:t>2,9</w:t>
            </w:r>
          </w:p>
        </w:tc>
      </w:tr>
      <w:tr w:rsidR="00A315A8" w:rsidRPr="00A315A8" w:rsidTr="00A213B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A315A8" w:rsidRPr="00A315A8" w:rsidRDefault="00A315A8" w:rsidP="00A213BE">
            <w:pPr>
              <w:spacing w:before="80"/>
              <w:rPr>
                <w:sz w:val="20"/>
                <w:szCs w:val="20"/>
              </w:rPr>
            </w:pPr>
            <w:r w:rsidRPr="00A315A8">
              <w:rPr>
                <w:sz w:val="20"/>
                <w:szCs w:val="20"/>
              </w:rPr>
              <w:t>Другие вопросы  в области национальной экономики</w:t>
            </w:r>
          </w:p>
        </w:tc>
        <w:tc>
          <w:tcPr>
            <w:tcW w:w="708"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b/>
                <w:sz w:val="20"/>
                <w:szCs w:val="20"/>
              </w:rPr>
            </w:pPr>
            <w:r w:rsidRPr="00A315A8">
              <w:rPr>
                <w:b/>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left="-74"/>
              <w:jc w:val="center"/>
              <w:rPr>
                <w:b/>
                <w:sz w:val="20"/>
                <w:szCs w:val="20"/>
              </w:rPr>
            </w:pPr>
            <w:r w:rsidRPr="00A315A8">
              <w:rPr>
                <w:b/>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hanging="108"/>
              <w:jc w:val="center"/>
              <w:rPr>
                <w:b/>
                <w:sz w:val="20"/>
                <w:szCs w:val="20"/>
              </w:rPr>
            </w:pPr>
            <w:r w:rsidRPr="00A315A8">
              <w:rPr>
                <w:b/>
                <w:sz w:val="20"/>
                <w:szCs w:val="20"/>
              </w:rPr>
              <w:t>12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hanging="108"/>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jc w:val="center"/>
              <w:rPr>
                <w:b/>
                <w:sz w:val="20"/>
                <w:szCs w:val="20"/>
              </w:rPr>
            </w:pPr>
            <w:r w:rsidRPr="00A315A8">
              <w:rPr>
                <w:b/>
                <w:sz w:val="20"/>
                <w:szCs w:val="20"/>
              </w:rPr>
              <w:t>66,0</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b/>
                <w:sz w:val="20"/>
                <w:szCs w:val="20"/>
              </w:rPr>
            </w:pPr>
            <w:r w:rsidRPr="00A315A8">
              <w:rPr>
                <w:b/>
                <w:sz w:val="20"/>
                <w:szCs w:val="20"/>
              </w:rPr>
              <w:t>66,0</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b/>
                <w:sz w:val="20"/>
                <w:szCs w:val="20"/>
              </w:rPr>
            </w:pPr>
            <w:r w:rsidRPr="00A315A8">
              <w:rPr>
                <w:b/>
                <w:sz w:val="20"/>
                <w:szCs w:val="20"/>
              </w:rPr>
              <w:t>66,0</w:t>
            </w:r>
          </w:p>
        </w:tc>
      </w:tr>
      <w:tr w:rsidR="00A315A8" w:rsidRPr="00A315A8" w:rsidTr="00A213B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A315A8" w:rsidRPr="00A315A8" w:rsidRDefault="00A315A8" w:rsidP="00A213BE">
            <w:pPr>
              <w:rPr>
                <w:b/>
                <w:sz w:val="20"/>
                <w:szCs w:val="20"/>
              </w:rPr>
            </w:pPr>
            <w:r w:rsidRPr="00A315A8">
              <w:rPr>
                <w:sz w:val="20"/>
                <w:szCs w:val="20"/>
              </w:rPr>
              <w:t>Муниципальная программа «Использование  и охрана земель на территории Ковалевского сельского поселения»</w:t>
            </w:r>
          </w:p>
        </w:tc>
        <w:tc>
          <w:tcPr>
            <w:tcW w:w="708"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sz w:val="20"/>
                <w:szCs w:val="20"/>
              </w:rPr>
            </w:pPr>
            <w:r w:rsidRPr="00A315A8">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left="-74"/>
              <w:jc w:val="center"/>
              <w:rPr>
                <w:sz w:val="20"/>
                <w:szCs w:val="20"/>
              </w:rPr>
            </w:pPr>
            <w:r w:rsidRPr="00A315A8">
              <w:rPr>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hanging="108"/>
              <w:jc w:val="center"/>
              <w:rPr>
                <w:sz w:val="20"/>
                <w:szCs w:val="20"/>
              </w:rPr>
            </w:pPr>
            <w:r w:rsidRPr="00A315A8">
              <w:rPr>
                <w:sz w:val="20"/>
                <w:szCs w:val="20"/>
              </w:rPr>
              <w:t>12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ind w:hanging="108"/>
              <w:jc w:val="center"/>
              <w:rPr>
                <w:sz w:val="20"/>
                <w:szCs w:val="20"/>
              </w:rPr>
            </w:pPr>
            <w:r w:rsidRPr="00A315A8">
              <w:rPr>
                <w:sz w:val="20"/>
                <w:szCs w:val="20"/>
              </w:rPr>
              <w:t>05 0 00 00000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jc w:val="center"/>
              <w:rPr>
                <w:sz w:val="20"/>
                <w:szCs w:val="20"/>
              </w:rPr>
            </w:pPr>
            <w:r w:rsidRPr="00A315A8">
              <w:rPr>
                <w:sz w:val="20"/>
                <w:szCs w:val="20"/>
              </w:rPr>
              <w:t>15,0</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jc w:val="center"/>
              <w:rPr>
                <w:sz w:val="20"/>
                <w:szCs w:val="20"/>
              </w:rPr>
            </w:pPr>
            <w:r w:rsidRPr="00A315A8">
              <w:rPr>
                <w:sz w:val="20"/>
                <w:szCs w:val="20"/>
              </w:rPr>
              <w:t>15,0</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sz w:val="20"/>
                <w:szCs w:val="20"/>
              </w:rPr>
            </w:pPr>
            <w:r w:rsidRPr="00A315A8">
              <w:rPr>
                <w:sz w:val="20"/>
                <w:szCs w:val="20"/>
              </w:rPr>
              <w:t>15,0</w:t>
            </w:r>
          </w:p>
        </w:tc>
      </w:tr>
      <w:tr w:rsidR="00A315A8" w:rsidRPr="00A315A8" w:rsidTr="00A213B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A315A8" w:rsidRPr="00A315A8" w:rsidRDefault="00A315A8" w:rsidP="00A213BE">
            <w:pPr>
              <w:rPr>
                <w:b/>
                <w:sz w:val="20"/>
                <w:szCs w:val="20"/>
              </w:rPr>
            </w:pPr>
            <w:r w:rsidRPr="00A315A8">
              <w:rPr>
                <w:sz w:val="20"/>
                <w:szCs w:val="20"/>
              </w:rPr>
              <w:t>Подпрограмма «Использование  и охрана земель на территории Ковалевского сельского поселения»</w:t>
            </w:r>
          </w:p>
        </w:tc>
        <w:tc>
          <w:tcPr>
            <w:tcW w:w="708"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sz w:val="20"/>
                <w:szCs w:val="20"/>
              </w:rPr>
            </w:pPr>
            <w:r w:rsidRPr="00A315A8">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left="-74"/>
              <w:jc w:val="center"/>
              <w:rPr>
                <w:sz w:val="20"/>
                <w:szCs w:val="20"/>
              </w:rPr>
            </w:pPr>
            <w:r w:rsidRPr="00A315A8">
              <w:rPr>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hanging="108"/>
              <w:jc w:val="center"/>
              <w:rPr>
                <w:sz w:val="20"/>
                <w:szCs w:val="20"/>
              </w:rPr>
            </w:pPr>
            <w:r w:rsidRPr="00A315A8">
              <w:rPr>
                <w:sz w:val="20"/>
                <w:szCs w:val="20"/>
              </w:rPr>
              <w:t>12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ind w:hanging="108"/>
              <w:jc w:val="center"/>
              <w:rPr>
                <w:sz w:val="20"/>
                <w:szCs w:val="20"/>
              </w:rPr>
            </w:pPr>
            <w:r w:rsidRPr="00A315A8">
              <w:rPr>
                <w:sz w:val="20"/>
                <w:szCs w:val="20"/>
              </w:rPr>
              <w:t>05 1 00 00000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jc w:val="center"/>
              <w:rPr>
                <w:sz w:val="20"/>
                <w:szCs w:val="20"/>
              </w:rPr>
            </w:pPr>
            <w:r w:rsidRPr="00A315A8">
              <w:rPr>
                <w:sz w:val="20"/>
                <w:szCs w:val="20"/>
              </w:rPr>
              <w:t>15,0</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jc w:val="center"/>
              <w:rPr>
                <w:sz w:val="20"/>
                <w:szCs w:val="20"/>
              </w:rPr>
            </w:pPr>
            <w:r w:rsidRPr="00A315A8">
              <w:rPr>
                <w:sz w:val="20"/>
                <w:szCs w:val="20"/>
              </w:rPr>
              <w:t>15,0</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sz w:val="20"/>
                <w:szCs w:val="20"/>
              </w:rPr>
            </w:pPr>
            <w:r w:rsidRPr="00A315A8">
              <w:rPr>
                <w:sz w:val="20"/>
                <w:szCs w:val="20"/>
              </w:rPr>
              <w:t>15,0</w:t>
            </w:r>
          </w:p>
        </w:tc>
      </w:tr>
      <w:tr w:rsidR="00A315A8" w:rsidRPr="00A315A8" w:rsidTr="00A213B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A315A8" w:rsidRPr="00A315A8" w:rsidRDefault="00A315A8" w:rsidP="00A213BE">
            <w:pPr>
              <w:rPr>
                <w:b/>
                <w:sz w:val="20"/>
                <w:szCs w:val="20"/>
              </w:rPr>
            </w:pPr>
            <w:r w:rsidRPr="00A315A8">
              <w:rPr>
                <w:sz w:val="20"/>
                <w:szCs w:val="20"/>
              </w:rPr>
              <w:lastRenderedPageBreak/>
              <w:t>Основное мероприятие «Повышение эффективности использования и охраны земель на территории поселения»</w:t>
            </w:r>
          </w:p>
        </w:tc>
        <w:tc>
          <w:tcPr>
            <w:tcW w:w="708"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sz w:val="20"/>
                <w:szCs w:val="20"/>
              </w:rPr>
            </w:pPr>
            <w:r w:rsidRPr="00A315A8">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left="-74"/>
              <w:jc w:val="center"/>
              <w:rPr>
                <w:sz w:val="20"/>
                <w:szCs w:val="20"/>
              </w:rPr>
            </w:pPr>
            <w:r w:rsidRPr="00A315A8">
              <w:rPr>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hanging="108"/>
              <w:jc w:val="center"/>
              <w:rPr>
                <w:sz w:val="20"/>
                <w:szCs w:val="20"/>
              </w:rPr>
            </w:pPr>
            <w:r w:rsidRPr="00A315A8">
              <w:rPr>
                <w:sz w:val="20"/>
                <w:szCs w:val="20"/>
              </w:rPr>
              <w:t>12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ind w:hanging="108"/>
              <w:jc w:val="center"/>
              <w:rPr>
                <w:sz w:val="20"/>
                <w:szCs w:val="20"/>
              </w:rPr>
            </w:pPr>
            <w:r w:rsidRPr="00A315A8">
              <w:rPr>
                <w:sz w:val="20"/>
                <w:szCs w:val="20"/>
              </w:rPr>
              <w:t>05 1 01 00000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jc w:val="center"/>
              <w:rPr>
                <w:sz w:val="20"/>
                <w:szCs w:val="20"/>
              </w:rPr>
            </w:pPr>
            <w:r w:rsidRPr="00A315A8">
              <w:rPr>
                <w:sz w:val="20"/>
                <w:szCs w:val="20"/>
              </w:rPr>
              <w:t>15,0</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jc w:val="center"/>
              <w:rPr>
                <w:sz w:val="20"/>
                <w:szCs w:val="20"/>
              </w:rPr>
            </w:pPr>
            <w:r w:rsidRPr="00A315A8">
              <w:rPr>
                <w:sz w:val="20"/>
                <w:szCs w:val="20"/>
              </w:rPr>
              <w:t>15,0</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sz w:val="20"/>
                <w:szCs w:val="20"/>
              </w:rPr>
            </w:pPr>
            <w:r w:rsidRPr="00A315A8">
              <w:rPr>
                <w:sz w:val="20"/>
                <w:szCs w:val="20"/>
              </w:rPr>
              <w:t>15,0</w:t>
            </w:r>
          </w:p>
        </w:tc>
      </w:tr>
      <w:tr w:rsidR="00A315A8" w:rsidRPr="00A315A8" w:rsidTr="00A213B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A315A8" w:rsidRPr="00A315A8" w:rsidRDefault="00A315A8" w:rsidP="00A213BE">
            <w:pPr>
              <w:rPr>
                <w:sz w:val="20"/>
                <w:szCs w:val="20"/>
              </w:rPr>
            </w:pPr>
            <w:r w:rsidRPr="00A315A8">
              <w:rPr>
                <w:sz w:val="20"/>
                <w:szCs w:val="20"/>
              </w:rPr>
              <w:t>Мероприятия по повышению эффективности использования и охраны земель на территории поселения (Закупка товаров работ и услуг для муниципальных нужд)</w:t>
            </w:r>
          </w:p>
        </w:tc>
        <w:tc>
          <w:tcPr>
            <w:tcW w:w="708"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sz w:val="20"/>
                <w:szCs w:val="20"/>
              </w:rPr>
            </w:pPr>
            <w:r w:rsidRPr="00A315A8">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left="-74"/>
              <w:jc w:val="center"/>
              <w:rPr>
                <w:sz w:val="20"/>
                <w:szCs w:val="20"/>
              </w:rPr>
            </w:pPr>
            <w:r w:rsidRPr="00A315A8">
              <w:rPr>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hanging="108"/>
              <w:jc w:val="center"/>
              <w:rPr>
                <w:sz w:val="20"/>
                <w:szCs w:val="20"/>
              </w:rPr>
            </w:pPr>
            <w:r w:rsidRPr="00A315A8">
              <w:rPr>
                <w:sz w:val="20"/>
                <w:szCs w:val="20"/>
              </w:rPr>
              <w:t>12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ind w:hanging="108"/>
              <w:jc w:val="center"/>
              <w:rPr>
                <w:sz w:val="20"/>
                <w:szCs w:val="20"/>
              </w:rPr>
            </w:pPr>
            <w:r w:rsidRPr="00A315A8">
              <w:rPr>
                <w:sz w:val="20"/>
                <w:szCs w:val="20"/>
              </w:rPr>
              <w:t>05 1 01 90390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jc w:val="center"/>
              <w:rPr>
                <w:sz w:val="20"/>
                <w:szCs w:val="20"/>
              </w:rPr>
            </w:pPr>
            <w:r w:rsidRPr="00A315A8">
              <w:rPr>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jc w:val="center"/>
              <w:rPr>
                <w:sz w:val="20"/>
                <w:szCs w:val="20"/>
              </w:rPr>
            </w:pPr>
            <w:r w:rsidRPr="00A315A8">
              <w:rPr>
                <w:sz w:val="20"/>
                <w:szCs w:val="20"/>
              </w:rPr>
              <w:t>15,0</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jc w:val="center"/>
              <w:rPr>
                <w:sz w:val="20"/>
                <w:szCs w:val="20"/>
              </w:rPr>
            </w:pPr>
            <w:r w:rsidRPr="00A315A8">
              <w:rPr>
                <w:sz w:val="20"/>
                <w:szCs w:val="20"/>
              </w:rPr>
              <w:t>15,0</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sz w:val="20"/>
                <w:szCs w:val="20"/>
              </w:rPr>
            </w:pPr>
            <w:r w:rsidRPr="00A315A8">
              <w:rPr>
                <w:sz w:val="20"/>
                <w:szCs w:val="20"/>
              </w:rPr>
              <w:t>15,0</w:t>
            </w:r>
          </w:p>
        </w:tc>
      </w:tr>
      <w:tr w:rsidR="00A315A8" w:rsidRPr="00A315A8" w:rsidTr="00A213B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A315A8" w:rsidRPr="00A315A8" w:rsidRDefault="00A315A8" w:rsidP="00A213BE">
            <w:pPr>
              <w:contextualSpacing/>
              <w:rPr>
                <w:sz w:val="20"/>
                <w:szCs w:val="20"/>
              </w:rPr>
            </w:pPr>
            <w:r w:rsidRPr="00A315A8">
              <w:rPr>
                <w:sz w:val="20"/>
                <w:szCs w:val="20"/>
              </w:rPr>
              <w:t>Муниципальная программа «Муниципальное управление и гражданское общество»</w:t>
            </w:r>
          </w:p>
        </w:tc>
        <w:tc>
          <w:tcPr>
            <w:tcW w:w="708"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ind w:right="-391" w:firstLine="34"/>
              <w:contextualSpacing/>
              <w:rPr>
                <w:sz w:val="20"/>
                <w:szCs w:val="20"/>
              </w:rPr>
            </w:pPr>
            <w:r w:rsidRPr="00A315A8">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ind w:left="-959" w:firstLine="709"/>
              <w:contextualSpacing/>
              <w:jc w:val="right"/>
              <w:rPr>
                <w:sz w:val="20"/>
                <w:szCs w:val="20"/>
              </w:rPr>
            </w:pPr>
            <w:r w:rsidRPr="00A315A8">
              <w:rPr>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ind w:left="-675" w:right="-108" w:firstLine="709"/>
              <w:contextualSpacing/>
              <w:jc w:val="center"/>
              <w:rPr>
                <w:sz w:val="20"/>
                <w:szCs w:val="20"/>
              </w:rPr>
            </w:pPr>
            <w:r w:rsidRPr="00A315A8">
              <w:rPr>
                <w:sz w:val="20"/>
                <w:szCs w:val="20"/>
              </w:rPr>
              <w:t>12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contextualSpacing/>
              <w:jc w:val="center"/>
              <w:rPr>
                <w:sz w:val="20"/>
                <w:szCs w:val="20"/>
              </w:rPr>
            </w:pPr>
            <w:r w:rsidRPr="00A315A8">
              <w:rPr>
                <w:sz w:val="20"/>
                <w:szCs w:val="20"/>
              </w:rPr>
              <w:t>16 0 00 00000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ind w:left="-675" w:right="-108" w:firstLine="709"/>
              <w:contextualSpacing/>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jc w:val="center"/>
              <w:rPr>
                <w:sz w:val="20"/>
                <w:szCs w:val="20"/>
              </w:rPr>
            </w:pPr>
            <w:r w:rsidRPr="00A315A8">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jc w:val="center"/>
              <w:rPr>
                <w:sz w:val="20"/>
                <w:szCs w:val="20"/>
              </w:rPr>
            </w:pPr>
            <w:r w:rsidRPr="00A315A8">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jc w:val="center"/>
              <w:rPr>
                <w:sz w:val="20"/>
                <w:szCs w:val="20"/>
              </w:rPr>
            </w:pPr>
            <w:r w:rsidRPr="00A315A8">
              <w:rPr>
                <w:sz w:val="20"/>
                <w:szCs w:val="20"/>
              </w:rPr>
              <w:t>1,0</w:t>
            </w:r>
          </w:p>
        </w:tc>
      </w:tr>
      <w:tr w:rsidR="00A315A8" w:rsidRPr="00A315A8" w:rsidTr="00A213B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A315A8" w:rsidRPr="00A315A8" w:rsidRDefault="00A315A8" w:rsidP="00A213BE">
            <w:pPr>
              <w:contextualSpacing/>
              <w:rPr>
                <w:sz w:val="20"/>
                <w:szCs w:val="20"/>
              </w:rPr>
            </w:pPr>
            <w:r w:rsidRPr="00A315A8">
              <w:rPr>
                <w:sz w:val="20"/>
                <w:szCs w:val="20"/>
              </w:rPr>
              <w:t>Подпрограмма «Повышение устойчивости бюджета поселения»</w:t>
            </w:r>
          </w:p>
        </w:tc>
        <w:tc>
          <w:tcPr>
            <w:tcW w:w="708"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ind w:right="-391" w:firstLine="34"/>
              <w:contextualSpacing/>
              <w:rPr>
                <w:sz w:val="20"/>
                <w:szCs w:val="20"/>
              </w:rPr>
            </w:pPr>
            <w:r w:rsidRPr="00A315A8">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ind w:left="-959" w:firstLine="709"/>
              <w:contextualSpacing/>
              <w:jc w:val="right"/>
              <w:rPr>
                <w:sz w:val="20"/>
                <w:szCs w:val="20"/>
              </w:rPr>
            </w:pPr>
            <w:r w:rsidRPr="00A315A8">
              <w:rPr>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ind w:left="-675" w:right="-108" w:firstLine="709"/>
              <w:contextualSpacing/>
              <w:jc w:val="center"/>
              <w:rPr>
                <w:sz w:val="20"/>
                <w:szCs w:val="20"/>
              </w:rPr>
            </w:pPr>
            <w:r w:rsidRPr="00A315A8">
              <w:rPr>
                <w:sz w:val="20"/>
                <w:szCs w:val="20"/>
              </w:rPr>
              <w:t>12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contextualSpacing/>
              <w:jc w:val="center"/>
              <w:rPr>
                <w:sz w:val="20"/>
                <w:szCs w:val="20"/>
              </w:rPr>
            </w:pPr>
            <w:r w:rsidRPr="00A315A8">
              <w:rPr>
                <w:sz w:val="20"/>
                <w:szCs w:val="20"/>
              </w:rPr>
              <w:t>16 4 00 00000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ind w:left="-675" w:right="-108" w:firstLine="709"/>
              <w:contextualSpacing/>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jc w:val="center"/>
              <w:rPr>
                <w:sz w:val="20"/>
                <w:szCs w:val="20"/>
              </w:rPr>
            </w:pPr>
            <w:r w:rsidRPr="00A315A8">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jc w:val="center"/>
              <w:rPr>
                <w:sz w:val="20"/>
                <w:szCs w:val="20"/>
              </w:rPr>
            </w:pPr>
            <w:r w:rsidRPr="00A315A8">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jc w:val="center"/>
              <w:rPr>
                <w:sz w:val="20"/>
                <w:szCs w:val="20"/>
              </w:rPr>
            </w:pPr>
            <w:r w:rsidRPr="00A315A8">
              <w:rPr>
                <w:sz w:val="20"/>
                <w:szCs w:val="20"/>
              </w:rPr>
              <w:t>1,0</w:t>
            </w:r>
          </w:p>
        </w:tc>
      </w:tr>
      <w:tr w:rsidR="00A315A8" w:rsidRPr="00A315A8" w:rsidTr="00A213B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A315A8" w:rsidRPr="00A315A8" w:rsidRDefault="00A315A8" w:rsidP="00A213BE">
            <w:pPr>
              <w:contextualSpacing/>
              <w:rPr>
                <w:sz w:val="20"/>
                <w:szCs w:val="20"/>
              </w:rPr>
            </w:pPr>
            <w:r w:rsidRPr="00A315A8">
              <w:rPr>
                <w:sz w:val="20"/>
                <w:szCs w:val="20"/>
              </w:rPr>
              <w:t>Основное мероприятие «Передача полномочий по заключенным соглашениям »</w:t>
            </w:r>
          </w:p>
        </w:tc>
        <w:tc>
          <w:tcPr>
            <w:tcW w:w="708"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ind w:right="-391" w:firstLine="34"/>
              <w:contextualSpacing/>
              <w:rPr>
                <w:sz w:val="20"/>
                <w:szCs w:val="20"/>
              </w:rPr>
            </w:pPr>
            <w:r w:rsidRPr="00A315A8">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ind w:left="-959" w:firstLine="709"/>
              <w:contextualSpacing/>
              <w:jc w:val="right"/>
              <w:rPr>
                <w:sz w:val="20"/>
                <w:szCs w:val="20"/>
              </w:rPr>
            </w:pPr>
            <w:r w:rsidRPr="00A315A8">
              <w:rPr>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ind w:left="-675" w:right="-108" w:firstLine="709"/>
              <w:contextualSpacing/>
              <w:jc w:val="center"/>
              <w:rPr>
                <w:sz w:val="20"/>
                <w:szCs w:val="20"/>
              </w:rPr>
            </w:pPr>
            <w:r w:rsidRPr="00A315A8">
              <w:rPr>
                <w:sz w:val="20"/>
                <w:szCs w:val="20"/>
              </w:rPr>
              <w:t>12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contextualSpacing/>
              <w:jc w:val="center"/>
              <w:rPr>
                <w:sz w:val="20"/>
                <w:szCs w:val="20"/>
              </w:rPr>
            </w:pPr>
            <w:r w:rsidRPr="00A315A8">
              <w:rPr>
                <w:sz w:val="20"/>
                <w:szCs w:val="20"/>
              </w:rPr>
              <w:t>16 4 03 00000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ind w:left="-675" w:right="-108" w:firstLine="709"/>
              <w:contextualSpacing/>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jc w:val="center"/>
              <w:rPr>
                <w:sz w:val="20"/>
                <w:szCs w:val="20"/>
              </w:rPr>
            </w:pPr>
            <w:r w:rsidRPr="00A315A8">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jc w:val="center"/>
              <w:rPr>
                <w:sz w:val="20"/>
                <w:szCs w:val="20"/>
              </w:rPr>
            </w:pPr>
            <w:r w:rsidRPr="00A315A8">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jc w:val="center"/>
              <w:rPr>
                <w:sz w:val="20"/>
                <w:szCs w:val="20"/>
              </w:rPr>
            </w:pPr>
            <w:r w:rsidRPr="00A315A8">
              <w:rPr>
                <w:sz w:val="20"/>
                <w:szCs w:val="20"/>
              </w:rPr>
              <w:t>1,0</w:t>
            </w:r>
          </w:p>
        </w:tc>
      </w:tr>
      <w:tr w:rsidR="00A315A8" w:rsidRPr="00A315A8" w:rsidTr="00A213B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A315A8" w:rsidRPr="00A315A8" w:rsidRDefault="00A315A8" w:rsidP="00A213BE">
            <w:pPr>
              <w:rPr>
                <w:sz w:val="20"/>
                <w:szCs w:val="20"/>
              </w:rPr>
            </w:pPr>
            <w:r w:rsidRPr="00A315A8">
              <w:rPr>
                <w:sz w:val="20"/>
                <w:szCs w:val="20"/>
              </w:rPr>
              <w:t>Расходы на осуществлении части полномочий, передаваемых в бюджет муниципального района в соответствии с заключенными соглашениями (Межбюджетные трансферты)</w:t>
            </w:r>
          </w:p>
        </w:tc>
        <w:tc>
          <w:tcPr>
            <w:tcW w:w="708"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jc w:val="center"/>
              <w:rPr>
                <w:sz w:val="20"/>
                <w:szCs w:val="20"/>
              </w:rPr>
            </w:pPr>
            <w:r w:rsidRPr="00A315A8">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jc w:val="center"/>
              <w:rPr>
                <w:sz w:val="20"/>
                <w:szCs w:val="20"/>
              </w:rPr>
            </w:pPr>
            <w:r w:rsidRPr="00A315A8">
              <w:rPr>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jc w:val="center"/>
              <w:rPr>
                <w:sz w:val="20"/>
                <w:szCs w:val="20"/>
              </w:rPr>
            </w:pPr>
            <w:r w:rsidRPr="00A315A8">
              <w:rPr>
                <w:sz w:val="20"/>
                <w:szCs w:val="20"/>
              </w:rPr>
              <w:t>12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jc w:val="center"/>
              <w:rPr>
                <w:sz w:val="20"/>
                <w:szCs w:val="20"/>
              </w:rPr>
            </w:pPr>
            <w:r w:rsidRPr="00A315A8">
              <w:rPr>
                <w:sz w:val="20"/>
                <w:szCs w:val="20"/>
              </w:rPr>
              <w:t>16 4 03 98500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jc w:val="center"/>
              <w:rPr>
                <w:sz w:val="20"/>
                <w:szCs w:val="20"/>
              </w:rPr>
            </w:pPr>
            <w:r w:rsidRPr="00A315A8">
              <w:rPr>
                <w:sz w:val="20"/>
                <w:szCs w:val="20"/>
              </w:rPr>
              <w:t>500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jc w:val="center"/>
              <w:rPr>
                <w:sz w:val="20"/>
                <w:szCs w:val="20"/>
              </w:rPr>
            </w:pPr>
            <w:r w:rsidRPr="00A315A8">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jc w:val="center"/>
              <w:rPr>
                <w:sz w:val="20"/>
                <w:szCs w:val="20"/>
              </w:rPr>
            </w:pPr>
            <w:r w:rsidRPr="00A315A8">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jc w:val="center"/>
              <w:rPr>
                <w:sz w:val="20"/>
                <w:szCs w:val="20"/>
              </w:rPr>
            </w:pPr>
            <w:r w:rsidRPr="00A315A8">
              <w:rPr>
                <w:sz w:val="20"/>
                <w:szCs w:val="20"/>
              </w:rPr>
              <w:t>1,0</w:t>
            </w:r>
          </w:p>
        </w:tc>
      </w:tr>
      <w:tr w:rsidR="00A315A8" w:rsidRPr="00A315A8" w:rsidTr="00A213B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A315A8" w:rsidRPr="00A315A8" w:rsidRDefault="00A315A8" w:rsidP="00A213BE">
            <w:pPr>
              <w:spacing w:before="80"/>
              <w:rPr>
                <w:b/>
                <w:sz w:val="20"/>
                <w:szCs w:val="20"/>
              </w:rPr>
            </w:pPr>
            <w:r w:rsidRPr="00A315A8">
              <w:rPr>
                <w:sz w:val="20"/>
                <w:szCs w:val="20"/>
              </w:rPr>
              <w:t>Муниципальная Программа «Развитие территории поселения»</w:t>
            </w:r>
          </w:p>
        </w:tc>
        <w:tc>
          <w:tcPr>
            <w:tcW w:w="708"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sz w:val="20"/>
                <w:szCs w:val="20"/>
              </w:rPr>
            </w:pPr>
            <w:r w:rsidRPr="00A315A8">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left="-74"/>
              <w:jc w:val="center"/>
              <w:rPr>
                <w:sz w:val="20"/>
                <w:szCs w:val="20"/>
              </w:rPr>
            </w:pPr>
            <w:r w:rsidRPr="00A315A8">
              <w:rPr>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hanging="108"/>
              <w:jc w:val="center"/>
              <w:rPr>
                <w:sz w:val="20"/>
                <w:szCs w:val="20"/>
              </w:rPr>
            </w:pPr>
            <w:r w:rsidRPr="00A315A8">
              <w:rPr>
                <w:sz w:val="20"/>
                <w:szCs w:val="20"/>
              </w:rPr>
              <w:t>12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hanging="108"/>
              <w:jc w:val="center"/>
              <w:rPr>
                <w:b/>
                <w:sz w:val="20"/>
                <w:szCs w:val="20"/>
              </w:rPr>
            </w:pPr>
            <w:r w:rsidRPr="00A315A8">
              <w:rPr>
                <w:sz w:val="20"/>
                <w:szCs w:val="20"/>
              </w:rPr>
              <w:t>19 0 00 00000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jc w:val="center"/>
              <w:rPr>
                <w:sz w:val="20"/>
                <w:szCs w:val="20"/>
              </w:rPr>
            </w:pPr>
            <w:r w:rsidRPr="00A315A8">
              <w:rPr>
                <w:sz w:val="20"/>
                <w:szCs w:val="20"/>
              </w:rPr>
              <w:t>50,0</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sz w:val="20"/>
                <w:szCs w:val="20"/>
              </w:rPr>
            </w:pPr>
            <w:r w:rsidRPr="00A315A8">
              <w:rPr>
                <w:sz w:val="20"/>
                <w:szCs w:val="20"/>
              </w:rPr>
              <w:t>50,0</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sz w:val="20"/>
                <w:szCs w:val="20"/>
              </w:rPr>
            </w:pPr>
            <w:r w:rsidRPr="00A315A8">
              <w:rPr>
                <w:sz w:val="20"/>
                <w:szCs w:val="20"/>
              </w:rPr>
              <w:t>50,0</w:t>
            </w:r>
          </w:p>
        </w:tc>
      </w:tr>
      <w:tr w:rsidR="00A315A8" w:rsidRPr="00A315A8" w:rsidTr="00A213B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A315A8" w:rsidRPr="00A315A8" w:rsidRDefault="00A315A8" w:rsidP="00A213BE">
            <w:pPr>
              <w:spacing w:before="80"/>
              <w:rPr>
                <w:sz w:val="20"/>
                <w:szCs w:val="20"/>
              </w:rPr>
            </w:pPr>
            <w:r w:rsidRPr="00A315A8">
              <w:rPr>
                <w:sz w:val="20"/>
                <w:szCs w:val="20"/>
              </w:rPr>
              <w:t>Подпрограмма «Развитие градостроительной деятельности поселения»</w:t>
            </w:r>
          </w:p>
        </w:tc>
        <w:tc>
          <w:tcPr>
            <w:tcW w:w="708"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sz w:val="20"/>
                <w:szCs w:val="20"/>
              </w:rPr>
            </w:pPr>
            <w:r w:rsidRPr="00A315A8">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left="-74"/>
              <w:jc w:val="center"/>
              <w:rPr>
                <w:sz w:val="20"/>
                <w:szCs w:val="20"/>
              </w:rPr>
            </w:pPr>
            <w:r w:rsidRPr="00A315A8">
              <w:rPr>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hanging="108"/>
              <w:jc w:val="center"/>
              <w:rPr>
                <w:sz w:val="20"/>
                <w:szCs w:val="20"/>
              </w:rPr>
            </w:pPr>
            <w:r w:rsidRPr="00A315A8">
              <w:rPr>
                <w:sz w:val="20"/>
                <w:szCs w:val="20"/>
              </w:rPr>
              <w:t>12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hanging="108"/>
              <w:jc w:val="center"/>
              <w:rPr>
                <w:b/>
                <w:sz w:val="20"/>
                <w:szCs w:val="20"/>
              </w:rPr>
            </w:pPr>
            <w:r w:rsidRPr="00A315A8">
              <w:rPr>
                <w:sz w:val="20"/>
                <w:szCs w:val="20"/>
              </w:rPr>
              <w:t>19 8 00 00000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jc w:val="center"/>
              <w:rPr>
                <w:sz w:val="20"/>
                <w:szCs w:val="20"/>
              </w:rPr>
            </w:pPr>
            <w:r w:rsidRPr="00A315A8">
              <w:rPr>
                <w:sz w:val="20"/>
                <w:szCs w:val="20"/>
              </w:rPr>
              <w:t>50,0</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sz w:val="20"/>
                <w:szCs w:val="20"/>
              </w:rPr>
            </w:pPr>
            <w:r w:rsidRPr="00A315A8">
              <w:rPr>
                <w:sz w:val="20"/>
                <w:szCs w:val="20"/>
              </w:rPr>
              <w:t>50,0</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sz w:val="20"/>
                <w:szCs w:val="20"/>
              </w:rPr>
            </w:pPr>
            <w:r w:rsidRPr="00A315A8">
              <w:rPr>
                <w:sz w:val="20"/>
                <w:szCs w:val="20"/>
              </w:rPr>
              <w:t>50,0</w:t>
            </w:r>
          </w:p>
        </w:tc>
      </w:tr>
      <w:tr w:rsidR="00A315A8" w:rsidRPr="00A315A8" w:rsidTr="00A213B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A315A8" w:rsidRPr="00A315A8" w:rsidRDefault="00A315A8" w:rsidP="00A213BE">
            <w:pPr>
              <w:spacing w:before="80"/>
              <w:rPr>
                <w:b/>
                <w:sz w:val="20"/>
                <w:szCs w:val="20"/>
              </w:rPr>
            </w:pPr>
            <w:r w:rsidRPr="00A315A8">
              <w:rPr>
                <w:sz w:val="20"/>
                <w:szCs w:val="20"/>
              </w:rPr>
              <w:t>Основное мероприятие «Развитие градостроительной деятельности поселения »</w:t>
            </w:r>
          </w:p>
        </w:tc>
        <w:tc>
          <w:tcPr>
            <w:tcW w:w="708"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sz w:val="20"/>
                <w:szCs w:val="20"/>
              </w:rPr>
            </w:pPr>
            <w:r w:rsidRPr="00A315A8">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left="-74"/>
              <w:jc w:val="center"/>
              <w:rPr>
                <w:sz w:val="20"/>
                <w:szCs w:val="20"/>
              </w:rPr>
            </w:pPr>
            <w:r w:rsidRPr="00A315A8">
              <w:rPr>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hanging="108"/>
              <w:jc w:val="center"/>
              <w:rPr>
                <w:sz w:val="20"/>
                <w:szCs w:val="20"/>
              </w:rPr>
            </w:pPr>
            <w:r w:rsidRPr="00A315A8">
              <w:rPr>
                <w:sz w:val="20"/>
                <w:szCs w:val="20"/>
              </w:rPr>
              <w:t>12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hanging="108"/>
              <w:jc w:val="center"/>
              <w:rPr>
                <w:b/>
                <w:sz w:val="20"/>
                <w:szCs w:val="20"/>
              </w:rPr>
            </w:pPr>
            <w:r w:rsidRPr="00A315A8">
              <w:rPr>
                <w:sz w:val="20"/>
                <w:szCs w:val="20"/>
              </w:rPr>
              <w:t>19 8 01 00000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jc w:val="center"/>
              <w:rPr>
                <w:sz w:val="20"/>
                <w:szCs w:val="20"/>
              </w:rPr>
            </w:pPr>
            <w:r w:rsidRPr="00A315A8">
              <w:rPr>
                <w:sz w:val="20"/>
                <w:szCs w:val="20"/>
              </w:rPr>
              <w:t>50,0</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sz w:val="20"/>
                <w:szCs w:val="20"/>
              </w:rPr>
            </w:pPr>
            <w:r w:rsidRPr="00A315A8">
              <w:rPr>
                <w:sz w:val="20"/>
                <w:szCs w:val="20"/>
              </w:rPr>
              <w:t>50,0</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sz w:val="20"/>
                <w:szCs w:val="20"/>
              </w:rPr>
            </w:pPr>
            <w:r w:rsidRPr="00A315A8">
              <w:rPr>
                <w:sz w:val="20"/>
                <w:szCs w:val="20"/>
              </w:rPr>
              <w:t>50,0</w:t>
            </w:r>
          </w:p>
        </w:tc>
      </w:tr>
      <w:tr w:rsidR="00A315A8" w:rsidRPr="00A315A8" w:rsidTr="00A213B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A315A8" w:rsidRPr="00A315A8" w:rsidRDefault="00A315A8" w:rsidP="00A213BE">
            <w:pPr>
              <w:spacing w:before="80"/>
              <w:rPr>
                <w:sz w:val="20"/>
                <w:szCs w:val="20"/>
              </w:rPr>
            </w:pPr>
            <w:r w:rsidRPr="00A315A8">
              <w:rPr>
                <w:sz w:val="20"/>
                <w:szCs w:val="20"/>
              </w:rPr>
              <w:t>Мероприятия по развитию градостроительной деятельности  (Закупка товаров работ и услуг для муниципальных нужд)</w:t>
            </w:r>
          </w:p>
        </w:tc>
        <w:tc>
          <w:tcPr>
            <w:tcW w:w="708"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sz w:val="20"/>
                <w:szCs w:val="20"/>
              </w:rPr>
            </w:pPr>
            <w:r w:rsidRPr="00A315A8">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left="-74"/>
              <w:jc w:val="center"/>
              <w:rPr>
                <w:sz w:val="20"/>
                <w:szCs w:val="20"/>
              </w:rPr>
            </w:pPr>
            <w:r w:rsidRPr="00A315A8">
              <w:rPr>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hanging="108"/>
              <w:jc w:val="center"/>
              <w:rPr>
                <w:sz w:val="20"/>
                <w:szCs w:val="20"/>
              </w:rPr>
            </w:pPr>
            <w:r w:rsidRPr="00A315A8">
              <w:rPr>
                <w:sz w:val="20"/>
                <w:szCs w:val="20"/>
              </w:rPr>
              <w:t>12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hanging="108"/>
              <w:jc w:val="center"/>
              <w:rPr>
                <w:sz w:val="20"/>
                <w:szCs w:val="20"/>
              </w:rPr>
            </w:pPr>
            <w:r w:rsidRPr="00A315A8">
              <w:rPr>
                <w:sz w:val="20"/>
                <w:szCs w:val="20"/>
              </w:rPr>
              <w:t>19 8 01 90850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jc w:val="center"/>
              <w:rPr>
                <w:sz w:val="20"/>
                <w:szCs w:val="20"/>
              </w:rPr>
            </w:pPr>
            <w:r w:rsidRPr="00A315A8">
              <w:rPr>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jc w:val="center"/>
              <w:rPr>
                <w:sz w:val="20"/>
                <w:szCs w:val="20"/>
              </w:rPr>
            </w:pPr>
            <w:r w:rsidRPr="00A315A8">
              <w:rPr>
                <w:sz w:val="20"/>
                <w:szCs w:val="20"/>
              </w:rPr>
              <w:t>50,0</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sz w:val="20"/>
                <w:szCs w:val="20"/>
              </w:rPr>
            </w:pPr>
            <w:r w:rsidRPr="00A315A8">
              <w:rPr>
                <w:sz w:val="20"/>
                <w:szCs w:val="20"/>
              </w:rPr>
              <w:t>50,0</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sz w:val="20"/>
                <w:szCs w:val="20"/>
              </w:rPr>
            </w:pPr>
            <w:r w:rsidRPr="00A315A8">
              <w:rPr>
                <w:sz w:val="20"/>
                <w:szCs w:val="20"/>
              </w:rPr>
              <w:t>50,0</w:t>
            </w:r>
          </w:p>
        </w:tc>
      </w:tr>
      <w:tr w:rsidR="00A315A8" w:rsidRPr="00A315A8" w:rsidTr="00A213B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A315A8" w:rsidRPr="00A315A8" w:rsidRDefault="00A315A8" w:rsidP="00A213BE">
            <w:pPr>
              <w:spacing w:before="80"/>
              <w:rPr>
                <w:b/>
                <w:sz w:val="20"/>
                <w:szCs w:val="20"/>
              </w:rPr>
            </w:pPr>
            <w:r w:rsidRPr="00A315A8">
              <w:rPr>
                <w:b/>
                <w:sz w:val="20"/>
                <w:szCs w:val="20"/>
              </w:rPr>
              <w:t>Жилищно-коммунальное хозяйство</w:t>
            </w:r>
          </w:p>
        </w:tc>
        <w:tc>
          <w:tcPr>
            <w:tcW w:w="708"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b/>
                <w:sz w:val="20"/>
                <w:szCs w:val="20"/>
              </w:rPr>
            </w:pPr>
            <w:r w:rsidRPr="00A315A8">
              <w:rPr>
                <w:b/>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left="-74"/>
              <w:jc w:val="center"/>
              <w:rPr>
                <w:b/>
                <w:sz w:val="20"/>
                <w:szCs w:val="20"/>
              </w:rPr>
            </w:pPr>
            <w:r w:rsidRPr="00A315A8">
              <w:rPr>
                <w:b/>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hanging="108"/>
              <w:jc w:val="center"/>
              <w:rPr>
                <w:b/>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hanging="108"/>
              <w:jc w:val="center"/>
              <w:rPr>
                <w:b/>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jc w:val="center"/>
              <w:rPr>
                <w:b/>
                <w:sz w:val="20"/>
                <w:szCs w:val="20"/>
              </w:rPr>
            </w:pPr>
            <w:r w:rsidRPr="00A315A8">
              <w:rPr>
                <w:b/>
                <w:sz w:val="20"/>
                <w:szCs w:val="20"/>
              </w:rPr>
              <w:t>8323,9</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b/>
                <w:sz w:val="20"/>
                <w:szCs w:val="20"/>
              </w:rPr>
            </w:pPr>
            <w:r w:rsidRPr="00A315A8">
              <w:rPr>
                <w:b/>
                <w:sz w:val="20"/>
                <w:szCs w:val="20"/>
              </w:rPr>
              <w:t>2978,5</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b/>
                <w:sz w:val="20"/>
                <w:szCs w:val="20"/>
              </w:rPr>
            </w:pPr>
            <w:r w:rsidRPr="00A315A8">
              <w:rPr>
                <w:b/>
                <w:sz w:val="20"/>
                <w:szCs w:val="20"/>
              </w:rPr>
              <w:t>2481,7</w:t>
            </w:r>
          </w:p>
        </w:tc>
      </w:tr>
      <w:tr w:rsidR="00A315A8" w:rsidRPr="00A315A8" w:rsidTr="00A213B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A315A8" w:rsidRPr="00A315A8" w:rsidRDefault="00A315A8" w:rsidP="00A213BE">
            <w:pPr>
              <w:spacing w:before="80"/>
              <w:rPr>
                <w:b/>
                <w:sz w:val="20"/>
                <w:szCs w:val="20"/>
              </w:rPr>
            </w:pPr>
            <w:r w:rsidRPr="00A315A8">
              <w:rPr>
                <w:b/>
                <w:sz w:val="20"/>
                <w:szCs w:val="20"/>
              </w:rPr>
              <w:t>Коммунальное хозяйство</w:t>
            </w:r>
          </w:p>
        </w:tc>
        <w:tc>
          <w:tcPr>
            <w:tcW w:w="708"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b/>
                <w:sz w:val="20"/>
                <w:szCs w:val="20"/>
              </w:rPr>
            </w:pPr>
            <w:r w:rsidRPr="00A315A8">
              <w:rPr>
                <w:b/>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left="-74"/>
              <w:jc w:val="center"/>
              <w:rPr>
                <w:b/>
                <w:sz w:val="20"/>
                <w:szCs w:val="20"/>
              </w:rPr>
            </w:pPr>
            <w:r w:rsidRPr="00A315A8">
              <w:rPr>
                <w:b/>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hanging="108"/>
              <w:jc w:val="center"/>
              <w:rPr>
                <w:b/>
                <w:sz w:val="20"/>
                <w:szCs w:val="20"/>
              </w:rPr>
            </w:pPr>
            <w:r w:rsidRPr="00A315A8">
              <w:rPr>
                <w:b/>
                <w:sz w:val="20"/>
                <w:szCs w:val="20"/>
              </w:rPr>
              <w:t>02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hanging="108"/>
              <w:jc w:val="center"/>
              <w:rPr>
                <w:b/>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jc w:val="center"/>
              <w:rPr>
                <w:b/>
                <w:sz w:val="20"/>
                <w:szCs w:val="20"/>
              </w:rPr>
            </w:pPr>
            <w:r w:rsidRPr="00A315A8">
              <w:rPr>
                <w:b/>
                <w:sz w:val="20"/>
                <w:szCs w:val="20"/>
              </w:rPr>
              <w:t>3295,0</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b/>
                <w:sz w:val="20"/>
                <w:szCs w:val="20"/>
              </w:rPr>
            </w:pPr>
            <w:r w:rsidRPr="00A315A8">
              <w:rPr>
                <w:b/>
                <w:sz w:val="20"/>
                <w:szCs w:val="20"/>
              </w:rPr>
              <w:t>45,0</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b/>
                <w:sz w:val="20"/>
                <w:szCs w:val="20"/>
              </w:rPr>
            </w:pPr>
            <w:r w:rsidRPr="00A315A8">
              <w:rPr>
                <w:b/>
                <w:sz w:val="20"/>
                <w:szCs w:val="20"/>
              </w:rPr>
              <w:t>45,0</w:t>
            </w:r>
          </w:p>
        </w:tc>
      </w:tr>
      <w:tr w:rsidR="00A315A8" w:rsidRPr="00A315A8" w:rsidTr="00A213B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A315A8" w:rsidRPr="00A315A8" w:rsidRDefault="00A315A8" w:rsidP="00A213BE">
            <w:pPr>
              <w:spacing w:before="80"/>
              <w:rPr>
                <w:b/>
                <w:sz w:val="20"/>
                <w:szCs w:val="20"/>
              </w:rPr>
            </w:pPr>
            <w:r w:rsidRPr="00A315A8">
              <w:rPr>
                <w:sz w:val="20"/>
                <w:szCs w:val="20"/>
              </w:rPr>
              <w:lastRenderedPageBreak/>
              <w:t>Муниципальная Программа «Развитие территории поселения»</w:t>
            </w:r>
          </w:p>
        </w:tc>
        <w:tc>
          <w:tcPr>
            <w:tcW w:w="708"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sz w:val="20"/>
                <w:szCs w:val="20"/>
              </w:rPr>
            </w:pPr>
            <w:r w:rsidRPr="00A315A8">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left="-74"/>
              <w:jc w:val="center"/>
              <w:rPr>
                <w:sz w:val="20"/>
                <w:szCs w:val="20"/>
              </w:rPr>
            </w:pPr>
            <w:r w:rsidRPr="00A315A8">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hanging="108"/>
              <w:jc w:val="center"/>
              <w:rPr>
                <w:sz w:val="20"/>
                <w:szCs w:val="20"/>
              </w:rPr>
            </w:pPr>
            <w:r w:rsidRPr="00A315A8">
              <w:rPr>
                <w:sz w:val="20"/>
                <w:szCs w:val="20"/>
              </w:rPr>
              <w:t>02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hanging="108"/>
              <w:jc w:val="center"/>
              <w:rPr>
                <w:b/>
                <w:sz w:val="20"/>
                <w:szCs w:val="20"/>
              </w:rPr>
            </w:pPr>
            <w:r w:rsidRPr="00A315A8">
              <w:rPr>
                <w:sz w:val="20"/>
                <w:szCs w:val="20"/>
              </w:rPr>
              <w:t>19 0 00 00000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jc w:val="center"/>
              <w:rPr>
                <w:sz w:val="20"/>
                <w:szCs w:val="20"/>
              </w:rPr>
            </w:pPr>
            <w:r w:rsidRPr="00A315A8">
              <w:rPr>
                <w:sz w:val="20"/>
                <w:szCs w:val="20"/>
              </w:rPr>
              <w:t>3295,0</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sz w:val="20"/>
                <w:szCs w:val="20"/>
              </w:rPr>
            </w:pPr>
            <w:r w:rsidRPr="00A315A8">
              <w:rPr>
                <w:sz w:val="20"/>
                <w:szCs w:val="20"/>
              </w:rPr>
              <w:t>45,0</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sz w:val="20"/>
                <w:szCs w:val="20"/>
              </w:rPr>
            </w:pPr>
            <w:r w:rsidRPr="00A315A8">
              <w:rPr>
                <w:sz w:val="20"/>
                <w:szCs w:val="20"/>
              </w:rPr>
              <w:t>45,0</w:t>
            </w:r>
          </w:p>
        </w:tc>
      </w:tr>
      <w:tr w:rsidR="00A315A8" w:rsidRPr="00A315A8" w:rsidTr="00A213B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A315A8" w:rsidRPr="00A315A8" w:rsidRDefault="00A315A8" w:rsidP="00A213BE">
            <w:pPr>
              <w:spacing w:before="80"/>
              <w:rPr>
                <w:sz w:val="20"/>
                <w:szCs w:val="20"/>
              </w:rPr>
            </w:pPr>
            <w:r w:rsidRPr="00A315A8">
              <w:rPr>
                <w:sz w:val="20"/>
                <w:szCs w:val="20"/>
              </w:rPr>
              <w:t>Подпрограмма «Реконструкция, ремонт сетей и объектов водоснабжения»</w:t>
            </w:r>
          </w:p>
        </w:tc>
        <w:tc>
          <w:tcPr>
            <w:tcW w:w="708"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sz w:val="20"/>
                <w:szCs w:val="20"/>
              </w:rPr>
            </w:pPr>
            <w:r w:rsidRPr="00A315A8">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left="-74"/>
              <w:jc w:val="center"/>
              <w:rPr>
                <w:sz w:val="20"/>
                <w:szCs w:val="20"/>
              </w:rPr>
            </w:pPr>
            <w:r w:rsidRPr="00A315A8">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hanging="108"/>
              <w:jc w:val="center"/>
              <w:rPr>
                <w:sz w:val="20"/>
                <w:szCs w:val="20"/>
              </w:rPr>
            </w:pPr>
            <w:r w:rsidRPr="00A315A8">
              <w:rPr>
                <w:sz w:val="20"/>
                <w:szCs w:val="20"/>
              </w:rPr>
              <w:t>02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hanging="108"/>
              <w:jc w:val="center"/>
              <w:rPr>
                <w:b/>
                <w:sz w:val="20"/>
                <w:szCs w:val="20"/>
              </w:rPr>
            </w:pPr>
            <w:r w:rsidRPr="00A315A8">
              <w:rPr>
                <w:sz w:val="20"/>
                <w:szCs w:val="20"/>
              </w:rPr>
              <w:t>19 7 00 00000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jc w:val="center"/>
              <w:rPr>
                <w:sz w:val="20"/>
                <w:szCs w:val="20"/>
              </w:rPr>
            </w:pPr>
            <w:r w:rsidRPr="00A315A8">
              <w:rPr>
                <w:sz w:val="20"/>
                <w:szCs w:val="20"/>
              </w:rPr>
              <w:t>3295,0</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sz w:val="20"/>
                <w:szCs w:val="20"/>
              </w:rPr>
            </w:pPr>
            <w:r w:rsidRPr="00A315A8">
              <w:rPr>
                <w:sz w:val="20"/>
                <w:szCs w:val="20"/>
              </w:rPr>
              <w:t>45,0</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sz w:val="20"/>
                <w:szCs w:val="20"/>
              </w:rPr>
            </w:pPr>
            <w:r w:rsidRPr="00A315A8">
              <w:rPr>
                <w:sz w:val="20"/>
                <w:szCs w:val="20"/>
              </w:rPr>
              <w:t>45,0</w:t>
            </w:r>
          </w:p>
        </w:tc>
      </w:tr>
      <w:tr w:rsidR="00A315A8" w:rsidRPr="00A315A8" w:rsidTr="00A213B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A315A8" w:rsidRPr="00A315A8" w:rsidRDefault="00A315A8" w:rsidP="00A213BE">
            <w:pPr>
              <w:spacing w:before="80"/>
              <w:rPr>
                <w:b/>
                <w:sz w:val="20"/>
                <w:szCs w:val="20"/>
              </w:rPr>
            </w:pPr>
            <w:r w:rsidRPr="00A315A8">
              <w:rPr>
                <w:sz w:val="20"/>
                <w:szCs w:val="20"/>
              </w:rPr>
              <w:t>Основное мероприятие «Реализация функций в сфере обеспечения проведения ремонта сетей и объектов водоснабжения, расположенных на территории поселения»</w:t>
            </w:r>
          </w:p>
        </w:tc>
        <w:tc>
          <w:tcPr>
            <w:tcW w:w="708"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sz w:val="20"/>
                <w:szCs w:val="20"/>
              </w:rPr>
            </w:pPr>
            <w:r w:rsidRPr="00A315A8">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left="-74"/>
              <w:jc w:val="center"/>
              <w:rPr>
                <w:sz w:val="20"/>
                <w:szCs w:val="20"/>
              </w:rPr>
            </w:pPr>
            <w:r w:rsidRPr="00A315A8">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hanging="108"/>
              <w:jc w:val="center"/>
              <w:rPr>
                <w:sz w:val="20"/>
                <w:szCs w:val="20"/>
              </w:rPr>
            </w:pPr>
            <w:r w:rsidRPr="00A315A8">
              <w:rPr>
                <w:sz w:val="20"/>
                <w:szCs w:val="20"/>
              </w:rPr>
              <w:t>02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hanging="108"/>
              <w:jc w:val="center"/>
              <w:rPr>
                <w:b/>
                <w:sz w:val="20"/>
                <w:szCs w:val="20"/>
              </w:rPr>
            </w:pPr>
            <w:r w:rsidRPr="00A315A8">
              <w:rPr>
                <w:sz w:val="20"/>
                <w:szCs w:val="20"/>
              </w:rPr>
              <w:t>19 7 01 00000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jc w:val="center"/>
              <w:rPr>
                <w:sz w:val="20"/>
                <w:szCs w:val="20"/>
              </w:rPr>
            </w:pPr>
            <w:r w:rsidRPr="00A315A8">
              <w:rPr>
                <w:sz w:val="20"/>
                <w:szCs w:val="20"/>
              </w:rPr>
              <w:t>3250,0</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sz w:val="20"/>
                <w:szCs w:val="20"/>
              </w:rPr>
            </w:pPr>
            <w:r w:rsidRPr="00A315A8">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sz w:val="20"/>
                <w:szCs w:val="20"/>
              </w:rPr>
            </w:pPr>
            <w:r w:rsidRPr="00A315A8">
              <w:rPr>
                <w:sz w:val="20"/>
                <w:szCs w:val="20"/>
              </w:rPr>
              <w:t>0,0</w:t>
            </w:r>
          </w:p>
        </w:tc>
      </w:tr>
      <w:tr w:rsidR="00A315A8" w:rsidRPr="00A315A8" w:rsidTr="00A213B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A315A8" w:rsidRPr="00A315A8" w:rsidRDefault="00A315A8" w:rsidP="00A213BE">
            <w:pPr>
              <w:spacing w:before="80"/>
              <w:rPr>
                <w:sz w:val="20"/>
                <w:szCs w:val="20"/>
              </w:rPr>
            </w:pPr>
            <w:r w:rsidRPr="00A315A8">
              <w:rPr>
                <w:sz w:val="20"/>
                <w:szCs w:val="20"/>
              </w:rPr>
              <w:t>Мероприятия по реализации  функций в сфере обеспечения проведения ремонта сетей и объектов водоснабжения, расположенных на территории поселения (Закупка товаров работ и услуг для муниципальных нужд)</w:t>
            </w:r>
          </w:p>
        </w:tc>
        <w:tc>
          <w:tcPr>
            <w:tcW w:w="708"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sz w:val="20"/>
                <w:szCs w:val="20"/>
              </w:rPr>
            </w:pPr>
            <w:r w:rsidRPr="00A315A8">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left="-74"/>
              <w:jc w:val="center"/>
              <w:rPr>
                <w:sz w:val="20"/>
                <w:szCs w:val="20"/>
              </w:rPr>
            </w:pPr>
            <w:r w:rsidRPr="00A315A8">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hanging="108"/>
              <w:jc w:val="center"/>
              <w:rPr>
                <w:sz w:val="20"/>
                <w:szCs w:val="20"/>
              </w:rPr>
            </w:pPr>
            <w:r w:rsidRPr="00A315A8">
              <w:rPr>
                <w:sz w:val="20"/>
                <w:szCs w:val="20"/>
              </w:rPr>
              <w:t>02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hanging="108"/>
              <w:jc w:val="center"/>
              <w:rPr>
                <w:sz w:val="20"/>
                <w:szCs w:val="20"/>
              </w:rPr>
            </w:pPr>
            <w:r w:rsidRPr="00A315A8">
              <w:rPr>
                <w:sz w:val="20"/>
                <w:szCs w:val="20"/>
              </w:rPr>
              <w:t>19 701 90500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jc w:val="center"/>
              <w:rPr>
                <w:sz w:val="20"/>
                <w:szCs w:val="20"/>
              </w:rPr>
            </w:pPr>
            <w:r w:rsidRPr="00A315A8">
              <w:rPr>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jc w:val="center"/>
              <w:rPr>
                <w:sz w:val="20"/>
                <w:szCs w:val="20"/>
              </w:rPr>
            </w:pPr>
            <w:r w:rsidRPr="00A315A8">
              <w:rPr>
                <w:sz w:val="20"/>
                <w:szCs w:val="20"/>
              </w:rPr>
              <w:t>3250,0</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sz w:val="20"/>
                <w:szCs w:val="20"/>
              </w:rPr>
            </w:pPr>
            <w:r w:rsidRPr="00A315A8">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sz w:val="20"/>
                <w:szCs w:val="20"/>
              </w:rPr>
            </w:pPr>
            <w:r w:rsidRPr="00A315A8">
              <w:rPr>
                <w:sz w:val="20"/>
                <w:szCs w:val="20"/>
              </w:rPr>
              <w:t>0,0</w:t>
            </w:r>
          </w:p>
        </w:tc>
      </w:tr>
      <w:tr w:rsidR="00A315A8" w:rsidRPr="00A315A8" w:rsidTr="00A213B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A315A8" w:rsidRPr="00A315A8" w:rsidRDefault="00A315A8" w:rsidP="00A213BE">
            <w:pPr>
              <w:rPr>
                <w:sz w:val="20"/>
                <w:szCs w:val="20"/>
              </w:rPr>
            </w:pPr>
            <w:r w:rsidRPr="00A315A8">
              <w:rPr>
                <w:sz w:val="20"/>
                <w:szCs w:val="20"/>
              </w:rPr>
              <w:t>Основное мероприятие «Расходы на осуществление части полномочий, передаваемых в бюджет муниципального района в соответствии с заключенными соглашениями»</w:t>
            </w:r>
          </w:p>
        </w:tc>
        <w:tc>
          <w:tcPr>
            <w:tcW w:w="708"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sz w:val="20"/>
                <w:szCs w:val="20"/>
              </w:rPr>
            </w:pPr>
            <w:r w:rsidRPr="00A315A8">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left="-74"/>
              <w:jc w:val="center"/>
              <w:rPr>
                <w:sz w:val="20"/>
                <w:szCs w:val="20"/>
              </w:rPr>
            </w:pPr>
            <w:r w:rsidRPr="00A315A8">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hanging="108"/>
              <w:jc w:val="center"/>
              <w:rPr>
                <w:sz w:val="20"/>
                <w:szCs w:val="20"/>
              </w:rPr>
            </w:pPr>
            <w:r w:rsidRPr="00A315A8">
              <w:rPr>
                <w:sz w:val="20"/>
                <w:szCs w:val="20"/>
              </w:rPr>
              <w:t>02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hanging="108"/>
              <w:jc w:val="center"/>
              <w:rPr>
                <w:b/>
                <w:sz w:val="20"/>
                <w:szCs w:val="20"/>
              </w:rPr>
            </w:pPr>
            <w:r w:rsidRPr="00A315A8">
              <w:rPr>
                <w:sz w:val="20"/>
                <w:szCs w:val="20"/>
              </w:rPr>
              <w:t>19 7 03 00000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jc w:val="center"/>
              <w:rPr>
                <w:sz w:val="20"/>
                <w:szCs w:val="20"/>
              </w:rPr>
            </w:pPr>
            <w:r w:rsidRPr="00A315A8">
              <w:rPr>
                <w:sz w:val="20"/>
                <w:szCs w:val="20"/>
              </w:rPr>
              <w:t>45,0</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sz w:val="20"/>
                <w:szCs w:val="20"/>
              </w:rPr>
            </w:pPr>
            <w:r w:rsidRPr="00A315A8">
              <w:rPr>
                <w:sz w:val="20"/>
                <w:szCs w:val="20"/>
              </w:rPr>
              <w:t>45,0</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sz w:val="20"/>
                <w:szCs w:val="20"/>
              </w:rPr>
            </w:pPr>
            <w:r w:rsidRPr="00A315A8">
              <w:rPr>
                <w:sz w:val="20"/>
                <w:szCs w:val="20"/>
              </w:rPr>
              <w:t>45,0</w:t>
            </w:r>
          </w:p>
        </w:tc>
      </w:tr>
      <w:tr w:rsidR="00A315A8" w:rsidRPr="00A315A8" w:rsidTr="00A213B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A315A8" w:rsidRPr="00A315A8" w:rsidRDefault="00A315A8" w:rsidP="00A213BE">
            <w:pPr>
              <w:rPr>
                <w:sz w:val="20"/>
                <w:szCs w:val="20"/>
              </w:rPr>
            </w:pPr>
            <w:r w:rsidRPr="00A315A8">
              <w:rPr>
                <w:sz w:val="20"/>
                <w:szCs w:val="20"/>
              </w:rPr>
              <w:t>Расходы на осуществление части полномочий, передаваемых в бюджет муниципального района в соответствии с заключёнными соглашениями (Межбюджетные трансферты)</w:t>
            </w:r>
          </w:p>
        </w:tc>
        <w:tc>
          <w:tcPr>
            <w:tcW w:w="708"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sz w:val="20"/>
                <w:szCs w:val="20"/>
              </w:rPr>
            </w:pPr>
            <w:r w:rsidRPr="00A315A8">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left="-74"/>
              <w:jc w:val="center"/>
              <w:rPr>
                <w:sz w:val="20"/>
                <w:szCs w:val="20"/>
              </w:rPr>
            </w:pPr>
            <w:r w:rsidRPr="00A315A8">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hanging="108"/>
              <w:jc w:val="center"/>
              <w:rPr>
                <w:sz w:val="20"/>
                <w:szCs w:val="20"/>
              </w:rPr>
            </w:pPr>
            <w:r w:rsidRPr="00A315A8">
              <w:rPr>
                <w:sz w:val="20"/>
                <w:szCs w:val="20"/>
              </w:rPr>
              <w:t>02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hanging="108"/>
              <w:jc w:val="center"/>
              <w:rPr>
                <w:sz w:val="20"/>
                <w:szCs w:val="20"/>
              </w:rPr>
            </w:pPr>
            <w:r w:rsidRPr="00A315A8">
              <w:rPr>
                <w:sz w:val="20"/>
                <w:szCs w:val="20"/>
              </w:rPr>
              <w:t>19 703 98500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jc w:val="center"/>
              <w:rPr>
                <w:sz w:val="20"/>
                <w:szCs w:val="20"/>
              </w:rPr>
            </w:pPr>
            <w:r w:rsidRPr="00A315A8">
              <w:rPr>
                <w:sz w:val="20"/>
                <w:szCs w:val="20"/>
              </w:rPr>
              <w:t>500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jc w:val="center"/>
              <w:rPr>
                <w:sz w:val="20"/>
                <w:szCs w:val="20"/>
              </w:rPr>
            </w:pPr>
            <w:r w:rsidRPr="00A315A8">
              <w:rPr>
                <w:sz w:val="20"/>
                <w:szCs w:val="20"/>
              </w:rPr>
              <w:t>45,0</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sz w:val="20"/>
                <w:szCs w:val="20"/>
              </w:rPr>
            </w:pPr>
            <w:r w:rsidRPr="00A315A8">
              <w:rPr>
                <w:sz w:val="20"/>
                <w:szCs w:val="20"/>
              </w:rPr>
              <w:t>45,0</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sz w:val="20"/>
                <w:szCs w:val="20"/>
              </w:rPr>
            </w:pPr>
            <w:r w:rsidRPr="00A315A8">
              <w:rPr>
                <w:sz w:val="20"/>
                <w:szCs w:val="20"/>
              </w:rPr>
              <w:t>45,0</w:t>
            </w:r>
          </w:p>
        </w:tc>
      </w:tr>
      <w:tr w:rsidR="00A315A8" w:rsidRPr="00A315A8" w:rsidTr="00A213B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A315A8" w:rsidRPr="00A315A8" w:rsidRDefault="00A315A8" w:rsidP="00A213BE">
            <w:pPr>
              <w:spacing w:before="80"/>
              <w:rPr>
                <w:b/>
                <w:sz w:val="20"/>
                <w:szCs w:val="20"/>
              </w:rPr>
            </w:pPr>
            <w:r w:rsidRPr="00A315A8">
              <w:rPr>
                <w:b/>
                <w:sz w:val="20"/>
                <w:szCs w:val="20"/>
              </w:rPr>
              <w:t>Благоустройство</w:t>
            </w:r>
          </w:p>
        </w:tc>
        <w:tc>
          <w:tcPr>
            <w:tcW w:w="708"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b/>
                <w:sz w:val="20"/>
                <w:szCs w:val="20"/>
              </w:rPr>
            </w:pPr>
            <w:r w:rsidRPr="00A315A8">
              <w:rPr>
                <w:b/>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left="-74"/>
              <w:jc w:val="center"/>
              <w:rPr>
                <w:b/>
                <w:sz w:val="20"/>
                <w:szCs w:val="20"/>
              </w:rPr>
            </w:pPr>
            <w:r w:rsidRPr="00A315A8">
              <w:rPr>
                <w:b/>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hanging="108"/>
              <w:jc w:val="center"/>
              <w:rPr>
                <w:b/>
                <w:sz w:val="20"/>
                <w:szCs w:val="20"/>
              </w:rPr>
            </w:pPr>
            <w:r w:rsidRPr="00A315A8">
              <w:rPr>
                <w:b/>
                <w:sz w:val="20"/>
                <w:szCs w:val="20"/>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hanging="108"/>
              <w:jc w:val="center"/>
              <w:rPr>
                <w:b/>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jc w:val="center"/>
              <w:rPr>
                <w:sz w:val="20"/>
                <w:szCs w:val="20"/>
              </w:rPr>
            </w:pPr>
            <w:r w:rsidRPr="00A315A8">
              <w:rPr>
                <w:sz w:val="20"/>
                <w:szCs w:val="20"/>
              </w:rPr>
              <w:t>5028,9</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sz w:val="20"/>
                <w:szCs w:val="20"/>
              </w:rPr>
            </w:pPr>
            <w:r w:rsidRPr="00A315A8">
              <w:rPr>
                <w:sz w:val="20"/>
                <w:szCs w:val="20"/>
              </w:rPr>
              <w:t>2933,5</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sz w:val="20"/>
                <w:szCs w:val="20"/>
              </w:rPr>
            </w:pPr>
            <w:r w:rsidRPr="00A315A8">
              <w:rPr>
                <w:sz w:val="20"/>
                <w:szCs w:val="20"/>
              </w:rPr>
              <w:t>2436,7</w:t>
            </w:r>
          </w:p>
        </w:tc>
      </w:tr>
      <w:tr w:rsidR="00A315A8" w:rsidRPr="00A315A8" w:rsidTr="00A213B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A315A8" w:rsidRPr="00A315A8" w:rsidRDefault="00A315A8" w:rsidP="00A213BE">
            <w:pPr>
              <w:spacing w:before="80"/>
              <w:rPr>
                <w:sz w:val="20"/>
                <w:szCs w:val="20"/>
              </w:rPr>
            </w:pPr>
            <w:r w:rsidRPr="00A315A8">
              <w:rPr>
                <w:sz w:val="20"/>
                <w:szCs w:val="20"/>
              </w:rPr>
              <w:t>Муниципальная Программа «Развитие территории поселения»</w:t>
            </w:r>
          </w:p>
        </w:tc>
        <w:tc>
          <w:tcPr>
            <w:tcW w:w="708"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sz w:val="20"/>
                <w:szCs w:val="20"/>
              </w:rPr>
            </w:pPr>
            <w:r w:rsidRPr="00A315A8">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left="-74"/>
              <w:jc w:val="center"/>
              <w:rPr>
                <w:sz w:val="20"/>
                <w:szCs w:val="20"/>
              </w:rPr>
            </w:pPr>
            <w:r w:rsidRPr="00A315A8">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hanging="108"/>
              <w:jc w:val="center"/>
              <w:rPr>
                <w:sz w:val="20"/>
                <w:szCs w:val="20"/>
              </w:rPr>
            </w:pPr>
            <w:r w:rsidRPr="00A315A8">
              <w:rPr>
                <w:sz w:val="20"/>
                <w:szCs w:val="20"/>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hanging="108"/>
              <w:jc w:val="center"/>
              <w:rPr>
                <w:sz w:val="20"/>
                <w:szCs w:val="20"/>
              </w:rPr>
            </w:pPr>
            <w:r w:rsidRPr="00A315A8">
              <w:rPr>
                <w:sz w:val="20"/>
                <w:szCs w:val="20"/>
              </w:rPr>
              <w:t>19 0 00 00000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jc w:val="center"/>
              <w:rPr>
                <w:sz w:val="20"/>
                <w:szCs w:val="20"/>
              </w:rPr>
            </w:pPr>
            <w:r w:rsidRPr="00A315A8">
              <w:rPr>
                <w:sz w:val="20"/>
                <w:szCs w:val="20"/>
              </w:rPr>
              <w:t>5028,9</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sz w:val="20"/>
                <w:szCs w:val="20"/>
              </w:rPr>
            </w:pPr>
            <w:r w:rsidRPr="00A315A8">
              <w:rPr>
                <w:sz w:val="20"/>
                <w:szCs w:val="20"/>
              </w:rPr>
              <w:t>2933,5</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sz w:val="20"/>
                <w:szCs w:val="20"/>
              </w:rPr>
            </w:pPr>
            <w:r w:rsidRPr="00A315A8">
              <w:rPr>
                <w:sz w:val="20"/>
                <w:szCs w:val="20"/>
              </w:rPr>
              <w:t>2436,7</w:t>
            </w:r>
          </w:p>
        </w:tc>
      </w:tr>
      <w:tr w:rsidR="00A315A8" w:rsidRPr="00A315A8" w:rsidTr="00A213B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A315A8" w:rsidRPr="00A315A8" w:rsidRDefault="00A315A8" w:rsidP="00A213BE">
            <w:pPr>
              <w:spacing w:before="80"/>
              <w:rPr>
                <w:sz w:val="20"/>
                <w:szCs w:val="20"/>
              </w:rPr>
            </w:pPr>
            <w:r w:rsidRPr="00A315A8">
              <w:rPr>
                <w:sz w:val="20"/>
                <w:szCs w:val="20"/>
              </w:rPr>
              <w:t>Подпрограмма               «Развитие сети уличного освещения»</w:t>
            </w:r>
          </w:p>
        </w:tc>
        <w:tc>
          <w:tcPr>
            <w:tcW w:w="708"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sz w:val="20"/>
                <w:szCs w:val="20"/>
              </w:rPr>
            </w:pPr>
            <w:r w:rsidRPr="00A315A8">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left="-74"/>
              <w:jc w:val="center"/>
              <w:rPr>
                <w:sz w:val="20"/>
                <w:szCs w:val="20"/>
              </w:rPr>
            </w:pPr>
            <w:r w:rsidRPr="00A315A8">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hanging="108"/>
              <w:jc w:val="center"/>
              <w:rPr>
                <w:sz w:val="20"/>
                <w:szCs w:val="20"/>
              </w:rPr>
            </w:pPr>
            <w:r w:rsidRPr="00A315A8">
              <w:rPr>
                <w:sz w:val="20"/>
                <w:szCs w:val="20"/>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hanging="108"/>
              <w:jc w:val="center"/>
              <w:rPr>
                <w:sz w:val="20"/>
                <w:szCs w:val="20"/>
              </w:rPr>
            </w:pPr>
            <w:r w:rsidRPr="00A315A8">
              <w:rPr>
                <w:sz w:val="20"/>
                <w:szCs w:val="20"/>
              </w:rPr>
              <w:t>19 2 00 00000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jc w:val="center"/>
              <w:rPr>
                <w:sz w:val="20"/>
                <w:szCs w:val="20"/>
              </w:rPr>
            </w:pPr>
            <w:r w:rsidRPr="00A315A8">
              <w:rPr>
                <w:sz w:val="20"/>
                <w:szCs w:val="20"/>
              </w:rPr>
              <w:t>609,8</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sz w:val="20"/>
                <w:szCs w:val="20"/>
              </w:rPr>
            </w:pPr>
            <w:r w:rsidRPr="00A315A8">
              <w:rPr>
                <w:sz w:val="20"/>
                <w:szCs w:val="20"/>
              </w:rPr>
              <w:t>619,6</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sz w:val="20"/>
                <w:szCs w:val="20"/>
              </w:rPr>
            </w:pPr>
            <w:r w:rsidRPr="00A315A8">
              <w:rPr>
                <w:sz w:val="20"/>
                <w:szCs w:val="20"/>
              </w:rPr>
              <w:t>627,6</w:t>
            </w:r>
          </w:p>
        </w:tc>
      </w:tr>
      <w:tr w:rsidR="00A315A8" w:rsidRPr="00A315A8" w:rsidTr="00A213B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A315A8" w:rsidRPr="00A315A8" w:rsidRDefault="00A315A8" w:rsidP="00A213BE">
            <w:pPr>
              <w:spacing w:before="80"/>
              <w:rPr>
                <w:b/>
                <w:sz w:val="20"/>
                <w:szCs w:val="20"/>
              </w:rPr>
            </w:pPr>
            <w:r w:rsidRPr="00A315A8">
              <w:rPr>
                <w:sz w:val="20"/>
                <w:szCs w:val="20"/>
              </w:rPr>
              <w:lastRenderedPageBreak/>
              <w:t>Основное мероприятие «Расходы по организации уличного освещения поселения»</w:t>
            </w:r>
          </w:p>
        </w:tc>
        <w:tc>
          <w:tcPr>
            <w:tcW w:w="708"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sz w:val="20"/>
                <w:szCs w:val="20"/>
              </w:rPr>
            </w:pPr>
            <w:r w:rsidRPr="00A315A8">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left="-74"/>
              <w:jc w:val="center"/>
              <w:rPr>
                <w:sz w:val="20"/>
                <w:szCs w:val="20"/>
              </w:rPr>
            </w:pPr>
            <w:r w:rsidRPr="00A315A8">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hanging="108"/>
              <w:jc w:val="center"/>
              <w:rPr>
                <w:sz w:val="20"/>
                <w:szCs w:val="20"/>
              </w:rPr>
            </w:pPr>
            <w:r w:rsidRPr="00A315A8">
              <w:rPr>
                <w:sz w:val="20"/>
                <w:szCs w:val="20"/>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hanging="108"/>
              <w:jc w:val="center"/>
              <w:rPr>
                <w:sz w:val="20"/>
                <w:szCs w:val="20"/>
              </w:rPr>
            </w:pPr>
            <w:r w:rsidRPr="00A315A8">
              <w:rPr>
                <w:sz w:val="20"/>
                <w:szCs w:val="20"/>
              </w:rPr>
              <w:t>19 2 01 00000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jc w:val="center"/>
              <w:rPr>
                <w:sz w:val="20"/>
                <w:szCs w:val="20"/>
              </w:rPr>
            </w:pPr>
            <w:r w:rsidRPr="00A315A8">
              <w:rPr>
                <w:sz w:val="20"/>
                <w:szCs w:val="20"/>
              </w:rPr>
              <w:t>609,8</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sz w:val="20"/>
                <w:szCs w:val="20"/>
              </w:rPr>
            </w:pPr>
            <w:r w:rsidRPr="00A315A8">
              <w:rPr>
                <w:sz w:val="20"/>
                <w:szCs w:val="20"/>
              </w:rPr>
              <w:t>619,6</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sz w:val="20"/>
                <w:szCs w:val="20"/>
              </w:rPr>
            </w:pPr>
            <w:r w:rsidRPr="00A315A8">
              <w:rPr>
                <w:sz w:val="20"/>
                <w:szCs w:val="20"/>
              </w:rPr>
              <w:t>627,6</w:t>
            </w:r>
          </w:p>
        </w:tc>
      </w:tr>
      <w:tr w:rsidR="00A315A8" w:rsidRPr="00A315A8" w:rsidTr="00A213B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A315A8" w:rsidRPr="00A315A8" w:rsidRDefault="00A315A8" w:rsidP="00A213BE">
            <w:pPr>
              <w:spacing w:before="80"/>
              <w:rPr>
                <w:sz w:val="20"/>
                <w:szCs w:val="20"/>
              </w:rPr>
            </w:pPr>
            <w:r w:rsidRPr="00A315A8">
              <w:rPr>
                <w:sz w:val="20"/>
                <w:szCs w:val="20"/>
              </w:rPr>
              <w:t>Расходы по организации  уличного освещения  (Закупка товаров работ и услуг для муниципальных нужд)</w:t>
            </w:r>
          </w:p>
        </w:tc>
        <w:tc>
          <w:tcPr>
            <w:tcW w:w="708"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sz w:val="20"/>
                <w:szCs w:val="20"/>
              </w:rPr>
            </w:pPr>
            <w:r w:rsidRPr="00A315A8">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left="-74"/>
              <w:jc w:val="center"/>
              <w:rPr>
                <w:sz w:val="20"/>
                <w:szCs w:val="20"/>
              </w:rPr>
            </w:pPr>
            <w:r w:rsidRPr="00A315A8">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hanging="108"/>
              <w:jc w:val="center"/>
              <w:rPr>
                <w:sz w:val="20"/>
                <w:szCs w:val="20"/>
              </w:rPr>
            </w:pPr>
            <w:r w:rsidRPr="00A315A8">
              <w:rPr>
                <w:sz w:val="20"/>
                <w:szCs w:val="20"/>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hanging="108"/>
              <w:jc w:val="center"/>
              <w:rPr>
                <w:sz w:val="20"/>
                <w:szCs w:val="20"/>
              </w:rPr>
            </w:pPr>
            <w:r w:rsidRPr="00A315A8">
              <w:rPr>
                <w:sz w:val="20"/>
                <w:szCs w:val="20"/>
              </w:rPr>
              <w:t>19 2 01 90670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jc w:val="center"/>
              <w:rPr>
                <w:sz w:val="20"/>
                <w:szCs w:val="20"/>
              </w:rPr>
            </w:pPr>
            <w:r w:rsidRPr="00A315A8">
              <w:rPr>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jc w:val="center"/>
              <w:rPr>
                <w:sz w:val="20"/>
                <w:szCs w:val="20"/>
              </w:rPr>
            </w:pPr>
            <w:r w:rsidRPr="00A315A8">
              <w:rPr>
                <w:sz w:val="20"/>
                <w:szCs w:val="20"/>
              </w:rPr>
              <w:t>391,0</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sz w:val="20"/>
                <w:szCs w:val="20"/>
              </w:rPr>
            </w:pPr>
            <w:r w:rsidRPr="00A315A8">
              <w:rPr>
                <w:sz w:val="20"/>
                <w:szCs w:val="20"/>
              </w:rPr>
              <w:t>400,8</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sz w:val="20"/>
                <w:szCs w:val="20"/>
              </w:rPr>
            </w:pPr>
            <w:r w:rsidRPr="00A315A8">
              <w:rPr>
                <w:sz w:val="20"/>
                <w:szCs w:val="20"/>
              </w:rPr>
              <w:t>408,8</w:t>
            </w:r>
          </w:p>
        </w:tc>
      </w:tr>
      <w:tr w:rsidR="00A315A8" w:rsidRPr="00A315A8" w:rsidTr="00A213B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A315A8" w:rsidRPr="00A315A8" w:rsidRDefault="00A315A8" w:rsidP="00A213BE">
            <w:pPr>
              <w:spacing w:before="80"/>
              <w:rPr>
                <w:sz w:val="20"/>
                <w:szCs w:val="20"/>
              </w:rPr>
            </w:pPr>
            <w:r w:rsidRPr="00A315A8">
              <w:rPr>
                <w:sz w:val="20"/>
                <w:szCs w:val="20"/>
              </w:rPr>
              <w:t>Расходы по организации  уличного освещения  (Закупка товаров работ и услуг для муниципальных нужд) (средства областного бюджета)</w:t>
            </w:r>
          </w:p>
        </w:tc>
        <w:tc>
          <w:tcPr>
            <w:tcW w:w="708"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sz w:val="20"/>
                <w:szCs w:val="20"/>
              </w:rPr>
            </w:pPr>
            <w:r w:rsidRPr="00A315A8">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left="-74"/>
              <w:jc w:val="center"/>
              <w:rPr>
                <w:sz w:val="20"/>
                <w:szCs w:val="20"/>
              </w:rPr>
            </w:pPr>
            <w:r w:rsidRPr="00A315A8">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hanging="108"/>
              <w:jc w:val="center"/>
              <w:rPr>
                <w:sz w:val="20"/>
                <w:szCs w:val="20"/>
              </w:rPr>
            </w:pPr>
            <w:r w:rsidRPr="00A315A8">
              <w:rPr>
                <w:sz w:val="20"/>
                <w:szCs w:val="20"/>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hanging="108"/>
              <w:jc w:val="center"/>
              <w:rPr>
                <w:sz w:val="20"/>
                <w:szCs w:val="20"/>
                <w:lang w:val="en-US"/>
              </w:rPr>
            </w:pPr>
            <w:r w:rsidRPr="00A315A8">
              <w:rPr>
                <w:sz w:val="20"/>
                <w:szCs w:val="20"/>
              </w:rPr>
              <w:t xml:space="preserve">19 2 01 </w:t>
            </w:r>
            <w:r w:rsidRPr="00A315A8">
              <w:rPr>
                <w:sz w:val="20"/>
                <w:szCs w:val="20"/>
                <w:lang w:val="en-US"/>
              </w:rPr>
              <w:t>S8670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jc w:val="center"/>
              <w:rPr>
                <w:sz w:val="20"/>
                <w:szCs w:val="20"/>
              </w:rPr>
            </w:pPr>
            <w:r w:rsidRPr="00A315A8">
              <w:rPr>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jc w:val="center"/>
              <w:rPr>
                <w:sz w:val="20"/>
                <w:szCs w:val="20"/>
              </w:rPr>
            </w:pPr>
            <w:r w:rsidRPr="00A315A8">
              <w:rPr>
                <w:sz w:val="20"/>
                <w:szCs w:val="20"/>
              </w:rPr>
              <w:t>198,9</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sz w:val="20"/>
                <w:szCs w:val="20"/>
              </w:rPr>
            </w:pPr>
            <w:r w:rsidRPr="00A315A8">
              <w:rPr>
                <w:sz w:val="20"/>
                <w:szCs w:val="20"/>
              </w:rPr>
              <w:t>198,9</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sz w:val="20"/>
                <w:szCs w:val="20"/>
              </w:rPr>
            </w:pPr>
            <w:r w:rsidRPr="00A315A8">
              <w:rPr>
                <w:sz w:val="20"/>
                <w:szCs w:val="20"/>
              </w:rPr>
              <w:t>198,9</w:t>
            </w:r>
          </w:p>
        </w:tc>
      </w:tr>
      <w:tr w:rsidR="00A315A8" w:rsidRPr="00A315A8" w:rsidTr="00A213B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A315A8" w:rsidRPr="00A315A8" w:rsidRDefault="00A315A8" w:rsidP="00A213BE">
            <w:pPr>
              <w:spacing w:before="80"/>
              <w:rPr>
                <w:sz w:val="20"/>
                <w:szCs w:val="20"/>
              </w:rPr>
            </w:pPr>
            <w:r w:rsidRPr="00A315A8">
              <w:rPr>
                <w:sz w:val="20"/>
                <w:szCs w:val="20"/>
              </w:rPr>
              <w:t>Расходы по организации  уличного освещения  (Закупка товаров работ и услуг для муниципальных нужд) (средства местного бюджета) (софинансирование)</w:t>
            </w:r>
          </w:p>
        </w:tc>
        <w:tc>
          <w:tcPr>
            <w:tcW w:w="708"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sz w:val="20"/>
                <w:szCs w:val="20"/>
              </w:rPr>
            </w:pPr>
            <w:r w:rsidRPr="00A315A8">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left="-74"/>
              <w:jc w:val="center"/>
              <w:rPr>
                <w:sz w:val="20"/>
                <w:szCs w:val="20"/>
              </w:rPr>
            </w:pPr>
            <w:r w:rsidRPr="00A315A8">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hanging="108"/>
              <w:jc w:val="center"/>
              <w:rPr>
                <w:sz w:val="20"/>
                <w:szCs w:val="20"/>
              </w:rPr>
            </w:pPr>
            <w:r w:rsidRPr="00A315A8">
              <w:rPr>
                <w:sz w:val="20"/>
                <w:szCs w:val="20"/>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hanging="108"/>
              <w:jc w:val="center"/>
              <w:rPr>
                <w:sz w:val="20"/>
                <w:szCs w:val="20"/>
                <w:lang w:val="en-US"/>
              </w:rPr>
            </w:pPr>
            <w:r w:rsidRPr="00A315A8">
              <w:rPr>
                <w:sz w:val="20"/>
                <w:szCs w:val="20"/>
              </w:rPr>
              <w:t xml:space="preserve">19 2 01 </w:t>
            </w:r>
            <w:r w:rsidRPr="00A315A8">
              <w:rPr>
                <w:sz w:val="20"/>
                <w:szCs w:val="20"/>
                <w:lang w:val="en-US"/>
              </w:rPr>
              <w:t>S8670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jc w:val="center"/>
              <w:rPr>
                <w:sz w:val="20"/>
                <w:szCs w:val="20"/>
              </w:rPr>
            </w:pPr>
            <w:r w:rsidRPr="00A315A8">
              <w:rPr>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jc w:val="center"/>
              <w:rPr>
                <w:sz w:val="20"/>
                <w:szCs w:val="20"/>
              </w:rPr>
            </w:pPr>
            <w:r w:rsidRPr="00A315A8">
              <w:rPr>
                <w:sz w:val="20"/>
                <w:szCs w:val="20"/>
              </w:rPr>
              <w:t>19,9</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sz w:val="20"/>
                <w:szCs w:val="20"/>
              </w:rPr>
            </w:pPr>
            <w:r w:rsidRPr="00A315A8">
              <w:rPr>
                <w:sz w:val="20"/>
                <w:szCs w:val="20"/>
              </w:rPr>
              <w:t>19,9</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sz w:val="20"/>
                <w:szCs w:val="20"/>
              </w:rPr>
            </w:pPr>
            <w:r w:rsidRPr="00A315A8">
              <w:rPr>
                <w:sz w:val="20"/>
                <w:szCs w:val="20"/>
              </w:rPr>
              <w:t>19,9</w:t>
            </w:r>
          </w:p>
        </w:tc>
      </w:tr>
      <w:tr w:rsidR="00A315A8" w:rsidRPr="00A315A8" w:rsidTr="00A213B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A315A8" w:rsidRPr="00A315A8" w:rsidRDefault="00A315A8" w:rsidP="00A213BE">
            <w:pPr>
              <w:spacing w:before="80"/>
              <w:rPr>
                <w:sz w:val="20"/>
                <w:szCs w:val="20"/>
              </w:rPr>
            </w:pPr>
            <w:r w:rsidRPr="00A315A8">
              <w:rPr>
                <w:sz w:val="20"/>
                <w:szCs w:val="20"/>
              </w:rPr>
              <w:t>Подпрограмма «Благоустройство территории поселения»</w:t>
            </w:r>
          </w:p>
        </w:tc>
        <w:tc>
          <w:tcPr>
            <w:tcW w:w="708"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sz w:val="20"/>
                <w:szCs w:val="20"/>
              </w:rPr>
            </w:pPr>
            <w:r w:rsidRPr="00A315A8">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left="-74"/>
              <w:jc w:val="center"/>
              <w:rPr>
                <w:sz w:val="20"/>
                <w:szCs w:val="20"/>
              </w:rPr>
            </w:pPr>
            <w:r w:rsidRPr="00A315A8">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hanging="108"/>
              <w:jc w:val="center"/>
              <w:rPr>
                <w:sz w:val="20"/>
                <w:szCs w:val="20"/>
              </w:rPr>
            </w:pPr>
            <w:r w:rsidRPr="00A315A8">
              <w:rPr>
                <w:sz w:val="20"/>
                <w:szCs w:val="20"/>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hanging="108"/>
              <w:jc w:val="center"/>
              <w:rPr>
                <w:sz w:val="20"/>
                <w:szCs w:val="20"/>
              </w:rPr>
            </w:pPr>
            <w:r w:rsidRPr="00A315A8">
              <w:rPr>
                <w:sz w:val="20"/>
                <w:szCs w:val="20"/>
              </w:rPr>
              <w:t>19 3 00 00000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jc w:val="center"/>
              <w:rPr>
                <w:sz w:val="20"/>
                <w:szCs w:val="20"/>
              </w:rPr>
            </w:pPr>
            <w:r w:rsidRPr="00A315A8">
              <w:rPr>
                <w:sz w:val="20"/>
                <w:szCs w:val="20"/>
              </w:rPr>
              <w:t>447,0</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sz w:val="20"/>
                <w:szCs w:val="20"/>
              </w:rPr>
            </w:pPr>
            <w:r w:rsidRPr="00A315A8">
              <w:rPr>
                <w:sz w:val="20"/>
                <w:szCs w:val="20"/>
              </w:rPr>
              <w:t>1647,8</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sz w:val="20"/>
                <w:szCs w:val="20"/>
              </w:rPr>
            </w:pPr>
            <w:r w:rsidRPr="00A315A8">
              <w:rPr>
                <w:sz w:val="20"/>
                <w:szCs w:val="20"/>
              </w:rPr>
              <w:t>1127,9</w:t>
            </w:r>
          </w:p>
        </w:tc>
      </w:tr>
      <w:tr w:rsidR="00A315A8" w:rsidRPr="00A315A8" w:rsidTr="00A213B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A315A8" w:rsidRPr="00A315A8" w:rsidRDefault="00A315A8" w:rsidP="00A213BE">
            <w:pPr>
              <w:spacing w:before="80"/>
              <w:rPr>
                <w:sz w:val="20"/>
                <w:szCs w:val="20"/>
              </w:rPr>
            </w:pPr>
            <w:r w:rsidRPr="00A315A8">
              <w:rPr>
                <w:sz w:val="20"/>
                <w:szCs w:val="20"/>
              </w:rPr>
              <w:t>Основное мероприятие «Мероприятия по ликвидации несанкционированных свалок, организации сбора и вывоза бытовых отходов и мусора с территории поселения, прочее благоустройство»</w:t>
            </w:r>
          </w:p>
        </w:tc>
        <w:tc>
          <w:tcPr>
            <w:tcW w:w="708"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sz w:val="20"/>
                <w:szCs w:val="20"/>
              </w:rPr>
            </w:pPr>
            <w:r w:rsidRPr="00A315A8">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left="-74"/>
              <w:jc w:val="center"/>
              <w:rPr>
                <w:sz w:val="20"/>
                <w:szCs w:val="20"/>
              </w:rPr>
            </w:pPr>
            <w:r w:rsidRPr="00A315A8">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hanging="108"/>
              <w:jc w:val="center"/>
              <w:rPr>
                <w:sz w:val="20"/>
                <w:szCs w:val="20"/>
              </w:rPr>
            </w:pPr>
            <w:r w:rsidRPr="00A315A8">
              <w:rPr>
                <w:sz w:val="20"/>
                <w:szCs w:val="20"/>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hanging="108"/>
              <w:jc w:val="center"/>
              <w:rPr>
                <w:sz w:val="20"/>
                <w:szCs w:val="20"/>
              </w:rPr>
            </w:pPr>
            <w:r w:rsidRPr="00A315A8">
              <w:rPr>
                <w:sz w:val="20"/>
                <w:szCs w:val="20"/>
              </w:rPr>
              <w:t>19 3 01 00000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jc w:val="center"/>
              <w:rPr>
                <w:sz w:val="20"/>
                <w:szCs w:val="20"/>
              </w:rPr>
            </w:pPr>
            <w:r w:rsidRPr="00A315A8">
              <w:rPr>
                <w:sz w:val="20"/>
                <w:szCs w:val="20"/>
              </w:rPr>
              <w:t>427,0</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sz w:val="20"/>
                <w:szCs w:val="20"/>
              </w:rPr>
            </w:pPr>
            <w:r w:rsidRPr="00A315A8">
              <w:rPr>
                <w:sz w:val="20"/>
                <w:szCs w:val="20"/>
              </w:rPr>
              <w:t>1625,8</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sz w:val="20"/>
                <w:szCs w:val="20"/>
              </w:rPr>
            </w:pPr>
            <w:r w:rsidRPr="00A315A8">
              <w:rPr>
                <w:sz w:val="20"/>
                <w:szCs w:val="20"/>
              </w:rPr>
              <w:t>1103,9</w:t>
            </w:r>
          </w:p>
        </w:tc>
      </w:tr>
      <w:tr w:rsidR="00A315A8" w:rsidRPr="00A315A8" w:rsidTr="00A213B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A315A8" w:rsidRPr="00A315A8" w:rsidRDefault="00A315A8" w:rsidP="00A213BE">
            <w:pPr>
              <w:spacing w:before="80"/>
              <w:rPr>
                <w:sz w:val="20"/>
                <w:szCs w:val="20"/>
              </w:rPr>
            </w:pPr>
            <w:r w:rsidRPr="00A315A8">
              <w:rPr>
                <w:sz w:val="20"/>
                <w:szCs w:val="20"/>
              </w:rPr>
              <w:t>Расходы на реализацию природоохранных мероприятий (Закупка товаров работ и услуг для муниципальных нужд)</w:t>
            </w:r>
          </w:p>
        </w:tc>
        <w:tc>
          <w:tcPr>
            <w:tcW w:w="708"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sz w:val="20"/>
                <w:szCs w:val="20"/>
              </w:rPr>
            </w:pPr>
            <w:r w:rsidRPr="00A315A8">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left="-74"/>
              <w:jc w:val="center"/>
              <w:rPr>
                <w:sz w:val="20"/>
                <w:szCs w:val="20"/>
              </w:rPr>
            </w:pPr>
            <w:r w:rsidRPr="00A315A8">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hanging="108"/>
              <w:jc w:val="center"/>
              <w:rPr>
                <w:sz w:val="20"/>
                <w:szCs w:val="20"/>
              </w:rPr>
            </w:pPr>
            <w:r w:rsidRPr="00A315A8">
              <w:rPr>
                <w:sz w:val="20"/>
                <w:szCs w:val="20"/>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hanging="108"/>
              <w:jc w:val="center"/>
              <w:rPr>
                <w:sz w:val="20"/>
                <w:szCs w:val="20"/>
              </w:rPr>
            </w:pPr>
            <w:r w:rsidRPr="00A315A8">
              <w:rPr>
                <w:sz w:val="20"/>
                <w:szCs w:val="20"/>
              </w:rPr>
              <w:t>19 3 01 88050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jc w:val="center"/>
              <w:rPr>
                <w:sz w:val="20"/>
                <w:szCs w:val="20"/>
              </w:rPr>
            </w:pPr>
            <w:r w:rsidRPr="00A315A8">
              <w:rPr>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jc w:val="center"/>
              <w:rPr>
                <w:sz w:val="20"/>
                <w:szCs w:val="20"/>
              </w:rPr>
            </w:pPr>
            <w:r w:rsidRPr="00A315A8">
              <w:rPr>
                <w:sz w:val="20"/>
                <w:szCs w:val="20"/>
              </w:rPr>
              <w:t>280,0</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sz w:val="20"/>
                <w:szCs w:val="20"/>
              </w:rPr>
            </w:pPr>
            <w:r w:rsidRPr="00A315A8">
              <w:rPr>
                <w:sz w:val="20"/>
                <w:szCs w:val="20"/>
              </w:rPr>
              <w:t>389,8</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sz w:val="20"/>
                <w:szCs w:val="20"/>
              </w:rPr>
            </w:pPr>
            <w:r w:rsidRPr="00A315A8">
              <w:rPr>
                <w:sz w:val="20"/>
                <w:szCs w:val="20"/>
              </w:rPr>
              <w:t>0,0</w:t>
            </w:r>
          </w:p>
        </w:tc>
      </w:tr>
      <w:tr w:rsidR="00A315A8" w:rsidRPr="00A315A8" w:rsidTr="00A213B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A315A8" w:rsidRPr="00A315A8" w:rsidRDefault="00A315A8" w:rsidP="00A213BE">
            <w:pPr>
              <w:spacing w:before="80"/>
              <w:rPr>
                <w:sz w:val="20"/>
                <w:szCs w:val="20"/>
              </w:rPr>
            </w:pPr>
            <w:r w:rsidRPr="00A315A8">
              <w:rPr>
                <w:sz w:val="20"/>
                <w:szCs w:val="20"/>
              </w:rPr>
              <w:t>Мероприятия по ликвидации несанкционированных свалок, организации сбора и вывоза бытовых отходов и мусора с территории поселения, прочее благоустройство (Закупка товаров работ и услуг для муниципальных нужд)</w:t>
            </w:r>
          </w:p>
        </w:tc>
        <w:tc>
          <w:tcPr>
            <w:tcW w:w="708"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sz w:val="20"/>
                <w:szCs w:val="20"/>
              </w:rPr>
            </w:pPr>
            <w:r w:rsidRPr="00A315A8">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left="-74"/>
              <w:jc w:val="center"/>
              <w:rPr>
                <w:sz w:val="20"/>
                <w:szCs w:val="20"/>
              </w:rPr>
            </w:pPr>
            <w:r w:rsidRPr="00A315A8">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hanging="108"/>
              <w:jc w:val="center"/>
              <w:rPr>
                <w:sz w:val="20"/>
                <w:szCs w:val="20"/>
              </w:rPr>
            </w:pPr>
            <w:r w:rsidRPr="00A315A8">
              <w:rPr>
                <w:sz w:val="20"/>
                <w:szCs w:val="20"/>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hanging="108"/>
              <w:jc w:val="center"/>
              <w:rPr>
                <w:sz w:val="20"/>
                <w:szCs w:val="20"/>
              </w:rPr>
            </w:pPr>
            <w:r w:rsidRPr="00A315A8">
              <w:rPr>
                <w:sz w:val="20"/>
                <w:szCs w:val="20"/>
              </w:rPr>
              <w:t>19 3 01 90800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jc w:val="center"/>
              <w:rPr>
                <w:sz w:val="20"/>
                <w:szCs w:val="20"/>
              </w:rPr>
            </w:pPr>
            <w:r w:rsidRPr="00A315A8">
              <w:rPr>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jc w:val="center"/>
              <w:rPr>
                <w:sz w:val="20"/>
                <w:szCs w:val="20"/>
              </w:rPr>
            </w:pPr>
            <w:r w:rsidRPr="00A315A8">
              <w:rPr>
                <w:sz w:val="20"/>
                <w:szCs w:val="20"/>
              </w:rPr>
              <w:t>147,0</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sz w:val="20"/>
                <w:szCs w:val="20"/>
              </w:rPr>
            </w:pPr>
            <w:r w:rsidRPr="00A315A8">
              <w:rPr>
                <w:sz w:val="20"/>
                <w:szCs w:val="20"/>
              </w:rPr>
              <w:t>1236,0</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sz w:val="20"/>
                <w:szCs w:val="20"/>
              </w:rPr>
            </w:pPr>
            <w:r w:rsidRPr="00A315A8">
              <w:rPr>
                <w:sz w:val="20"/>
                <w:szCs w:val="20"/>
              </w:rPr>
              <w:t>1103,9</w:t>
            </w:r>
          </w:p>
        </w:tc>
      </w:tr>
      <w:tr w:rsidR="00A315A8" w:rsidRPr="00A315A8" w:rsidTr="00A213B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A315A8" w:rsidRPr="00A315A8" w:rsidRDefault="00A315A8" w:rsidP="00A213BE">
            <w:pPr>
              <w:spacing w:before="80"/>
              <w:rPr>
                <w:sz w:val="20"/>
                <w:szCs w:val="20"/>
              </w:rPr>
            </w:pPr>
            <w:r w:rsidRPr="00A315A8">
              <w:rPr>
                <w:sz w:val="20"/>
                <w:szCs w:val="20"/>
              </w:rPr>
              <w:lastRenderedPageBreak/>
              <w:t>Основное мероприятие «Мероприятия по озеленению  территории поселения»</w:t>
            </w:r>
          </w:p>
        </w:tc>
        <w:tc>
          <w:tcPr>
            <w:tcW w:w="708"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sz w:val="20"/>
                <w:szCs w:val="20"/>
              </w:rPr>
            </w:pPr>
            <w:r w:rsidRPr="00A315A8">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left="-74"/>
              <w:jc w:val="center"/>
              <w:rPr>
                <w:sz w:val="20"/>
                <w:szCs w:val="20"/>
              </w:rPr>
            </w:pPr>
            <w:r w:rsidRPr="00A315A8">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hanging="108"/>
              <w:jc w:val="center"/>
              <w:rPr>
                <w:sz w:val="20"/>
                <w:szCs w:val="20"/>
              </w:rPr>
            </w:pPr>
            <w:r w:rsidRPr="00A315A8">
              <w:rPr>
                <w:sz w:val="20"/>
                <w:szCs w:val="20"/>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hanging="108"/>
              <w:jc w:val="center"/>
              <w:rPr>
                <w:sz w:val="20"/>
                <w:szCs w:val="20"/>
              </w:rPr>
            </w:pPr>
            <w:r w:rsidRPr="00A315A8">
              <w:rPr>
                <w:sz w:val="20"/>
                <w:szCs w:val="20"/>
              </w:rPr>
              <w:t>19 3 02 00000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jc w:val="center"/>
              <w:rPr>
                <w:sz w:val="20"/>
                <w:szCs w:val="20"/>
              </w:rPr>
            </w:pPr>
            <w:r w:rsidRPr="00A315A8">
              <w:rPr>
                <w:sz w:val="20"/>
                <w:szCs w:val="20"/>
              </w:rPr>
              <w:t>20,0</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sz w:val="20"/>
                <w:szCs w:val="20"/>
              </w:rPr>
            </w:pPr>
            <w:r w:rsidRPr="00A315A8">
              <w:rPr>
                <w:sz w:val="20"/>
                <w:szCs w:val="20"/>
              </w:rPr>
              <w:t>22,0</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sz w:val="20"/>
                <w:szCs w:val="20"/>
              </w:rPr>
            </w:pPr>
            <w:r w:rsidRPr="00A315A8">
              <w:rPr>
                <w:sz w:val="20"/>
                <w:szCs w:val="20"/>
              </w:rPr>
              <w:t>24,0</w:t>
            </w:r>
          </w:p>
        </w:tc>
      </w:tr>
      <w:tr w:rsidR="00A315A8" w:rsidRPr="00A315A8" w:rsidTr="00A213B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A315A8" w:rsidRPr="00A315A8" w:rsidRDefault="00A315A8" w:rsidP="00A213BE">
            <w:pPr>
              <w:spacing w:before="80"/>
              <w:rPr>
                <w:sz w:val="20"/>
                <w:szCs w:val="20"/>
              </w:rPr>
            </w:pPr>
            <w:r w:rsidRPr="00A315A8">
              <w:rPr>
                <w:sz w:val="20"/>
                <w:szCs w:val="20"/>
              </w:rPr>
              <w:t>Мероприятия по озеленению  территории поселения (Закупка товаров работ и услуг для муниципальных нужд)</w:t>
            </w:r>
          </w:p>
        </w:tc>
        <w:tc>
          <w:tcPr>
            <w:tcW w:w="708"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sz w:val="20"/>
                <w:szCs w:val="20"/>
              </w:rPr>
            </w:pPr>
            <w:r w:rsidRPr="00A315A8">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left="-74"/>
              <w:jc w:val="center"/>
              <w:rPr>
                <w:sz w:val="20"/>
                <w:szCs w:val="20"/>
              </w:rPr>
            </w:pPr>
            <w:r w:rsidRPr="00A315A8">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hanging="108"/>
              <w:jc w:val="center"/>
              <w:rPr>
                <w:sz w:val="20"/>
                <w:szCs w:val="20"/>
              </w:rPr>
            </w:pPr>
            <w:r w:rsidRPr="00A315A8">
              <w:rPr>
                <w:sz w:val="20"/>
                <w:szCs w:val="20"/>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hanging="108"/>
              <w:jc w:val="center"/>
              <w:rPr>
                <w:sz w:val="20"/>
                <w:szCs w:val="20"/>
              </w:rPr>
            </w:pPr>
            <w:r w:rsidRPr="00A315A8">
              <w:rPr>
                <w:sz w:val="20"/>
                <w:szCs w:val="20"/>
              </w:rPr>
              <w:t>19 3 02 90700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jc w:val="center"/>
              <w:rPr>
                <w:sz w:val="20"/>
                <w:szCs w:val="20"/>
              </w:rPr>
            </w:pPr>
            <w:r w:rsidRPr="00A315A8">
              <w:rPr>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jc w:val="center"/>
              <w:rPr>
                <w:sz w:val="20"/>
                <w:szCs w:val="20"/>
              </w:rPr>
            </w:pPr>
            <w:r w:rsidRPr="00A315A8">
              <w:rPr>
                <w:sz w:val="20"/>
                <w:szCs w:val="20"/>
              </w:rPr>
              <w:t>20,0</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sz w:val="20"/>
                <w:szCs w:val="20"/>
              </w:rPr>
            </w:pPr>
            <w:r w:rsidRPr="00A315A8">
              <w:rPr>
                <w:sz w:val="20"/>
                <w:szCs w:val="20"/>
              </w:rPr>
              <w:t>22,0</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sz w:val="20"/>
                <w:szCs w:val="20"/>
              </w:rPr>
            </w:pPr>
            <w:r w:rsidRPr="00A315A8">
              <w:rPr>
                <w:sz w:val="20"/>
                <w:szCs w:val="20"/>
              </w:rPr>
              <w:t>24,0</w:t>
            </w:r>
          </w:p>
        </w:tc>
      </w:tr>
      <w:tr w:rsidR="00A315A8" w:rsidRPr="00A315A8" w:rsidTr="00A213B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A315A8" w:rsidRPr="00A315A8" w:rsidRDefault="00A315A8" w:rsidP="00A213BE">
            <w:pPr>
              <w:spacing w:before="80"/>
              <w:rPr>
                <w:sz w:val="20"/>
                <w:szCs w:val="20"/>
              </w:rPr>
            </w:pPr>
            <w:r w:rsidRPr="00A315A8">
              <w:rPr>
                <w:sz w:val="20"/>
                <w:szCs w:val="20"/>
              </w:rPr>
              <w:t xml:space="preserve">Подпрограмма         «Содержание мест захоронения и ремонт военно-мемориальных объектов»  </w:t>
            </w:r>
          </w:p>
        </w:tc>
        <w:tc>
          <w:tcPr>
            <w:tcW w:w="708"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sz w:val="20"/>
                <w:szCs w:val="20"/>
              </w:rPr>
            </w:pPr>
            <w:r w:rsidRPr="00A315A8">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left="-74"/>
              <w:jc w:val="center"/>
              <w:rPr>
                <w:sz w:val="20"/>
                <w:szCs w:val="20"/>
                <w:lang w:val="en-US"/>
              </w:rPr>
            </w:pPr>
            <w:r w:rsidRPr="00A315A8">
              <w:rPr>
                <w:sz w:val="20"/>
                <w:szCs w:val="20"/>
                <w:lang w:val="en-US"/>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hanging="108"/>
              <w:jc w:val="center"/>
              <w:rPr>
                <w:sz w:val="20"/>
                <w:szCs w:val="20"/>
                <w:lang w:val="en-US"/>
              </w:rPr>
            </w:pPr>
            <w:r w:rsidRPr="00A315A8">
              <w:rPr>
                <w:sz w:val="20"/>
                <w:szCs w:val="20"/>
                <w:lang w:val="en-US"/>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hanging="108"/>
              <w:jc w:val="center"/>
              <w:rPr>
                <w:sz w:val="20"/>
                <w:szCs w:val="20"/>
              </w:rPr>
            </w:pPr>
            <w:r w:rsidRPr="00A315A8">
              <w:rPr>
                <w:sz w:val="20"/>
                <w:szCs w:val="20"/>
              </w:rPr>
              <w:t>19 4 00 00000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jc w:val="center"/>
              <w:rPr>
                <w:sz w:val="20"/>
                <w:szCs w:val="20"/>
              </w:rPr>
            </w:pPr>
            <w:r w:rsidRPr="00A315A8">
              <w:rPr>
                <w:sz w:val="20"/>
                <w:szCs w:val="20"/>
              </w:rPr>
              <w:t>116,0</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sz w:val="20"/>
                <w:szCs w:val="20"/>
              </w:rPr>
            </w:pPr>
            <w:r w:rsidRPr="00A315A8">
              <w:rPr>
                <w:sz w:val="20"/>
                <w:szCs w:val="20"/>
              </w:rPr>
              <w:t>94,1</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sz w:val="20"/>
                <w:szCs w:val="20"/>
              </w:rPr>
            </w:pPr>
            <w:r w:rsidRPr="00A315A8">
              <w:rPr>
                <w:sz w:val="20"/>
                <w:szCs w:val="20"/>
              </w:rPr>
              <w:t>107,2</w:t>
            </w:r>
          </w:p>
        </w:tc>
      </w:tr>
      <w:tr w:rsidR="00A315A8" w:rsidRPr="00A315A8" w:rsidTr="00A213B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A315A8" w:rsidRPr="00A315A8" w:rsidRDefault="00A315A8" w:rsidP="00A213BE">
            <w:pPr>
              <w:spacing w:before="80"/>
              <w:rPr>
                <w:sz w:val="20"/>
                <w:szCs w:val="20"/>
              </w:rPr>
            </w:pPr>
            <w:r w:rsidRPr="00A315A8">
              <w:rPr>
                <w:sz w:val="20"/>
                <w:szCs w:val="20"/>
              </w:rPr>
              <w:t>Основное мероприятие «Мероприятия по организации ритуальных услуг и содержание мест захоронения, расположенных на территории поселения, за счет средств местного бюджета»</w:t>
            </w:r>
          </w:p>
        </w:tc>
        <w:tc>
          <w:tcPr>
            <w:tcW w:w="708"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sz w:val="20"/>
                <w:szCs w:val="20"/>
              </w:rPr>
            </w:pPr>
            <w:r w:rsidRPr="00A315A8">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left="-74"/>
              <w:jc w:val="center"/>
              <w:rPr>
                <w:sz w:val="20"/>
                <w:szCs w:val="20"/>
                <w:lang w:val="en-US"/>
              </w:rPr>
            </w:pPr>
            <w:r w:rsidRPr="00A315A8">
              <w:rPr>
                <w:sz w:val="20"/>
                <w:szCs w:val="20"/>
                <w:lang w:val="en-US"/>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hanging="108"/>
              <w:jc w:val="center"/>
              <w:rPr>
                <w:sz w:val="20"/>
                <w:szCs w:val="20"/>
                <w:lang w:val="en-US"/>
              </w:rPr>
            </w:pPr>
            <w:r w:rsidRPr="00A315A8">
              <w:rPr>
                <w:sz w:val="20"/>
                <w:szCs w:val="20"/>
                <w:lang w:val="en-US"/>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hanging="108"/>
              <w:jc w:val="center"/>
              <w:rPr>
                <w:sz w:val="20"/>
                <w:szCs w:val="20"/>
              </w:rPr>
            </w:pPr>
            <w:r w:rsidRPr="00A315A8">
              <w:rPr>
                <w:sz w:val="20"/>
                <w:szCs w:val="20"/>
              </w:rPr>
              <w:t>19 4 01 00000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jc w:val="center"/>
              <w:rPr>
                <w:sz w:val="20"/>
                <w:szCs w:val="20"/>
              </w:rPr>
            </w:pPr>
            <w:r w:rsidRPr="00A315A8">
              <w:rPr>
                <w:sz w:val="20"/>
                <w:szCs w:val="20"/>
              </w:rPr>
              <w:t>116,0</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sz w:val="20"/>
                <w:szCs w:val="20"/>
              </w:rPr>
            </w:pPr>
            <w:r w:rsidRPr="00A315A8">
              <w:rPr>
                <w:sz w:val="20"/>
                <w:szCs w:val="20"/>
              </w:rPr>
              <w:t>94,1</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sz w:val="20"/>
                <w:szCs w:val="20"/>
              </w:rPr>
            </w:pPr>
            <w:r w:rsidRPr="00A315A8">
              <w:rPr>
                <w:sz w:val="20"/>
                <w:szCs w:val="20"/>
              </w:rPr>
              <w:t>107,2</w:t>
            </w:r>
          </w:p>
        </w:tc>
      </w:tr>
      <w:tr w:rsidR="00A315A8" w:rsidRPr="00A315A8" w:rsidTr="00A213B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A315A8" w:rsidRPr="00A315A8" w:rsidRDefault="00A315A8" w:rsidP="00A213BE">
            <w:pPr>
              <w:spacing w:before="80"/>
              <w:rPr>
                <w:sz w:val="20"/>
                <w:szCs w:val="20"/>
              </w:rPr>
            </w:pPr>
            <w:r w:rsidRPr="00A315A8">
              <w:rPr>
                <w:sz w:val="20"/>
                <w:szCs w:val="20"/>
              </w:rPr>
              <w:t>Мероприятия по организации ритуальных услуг и содержание мест захоронения, расположенных на территории поселения, за счет средств местного бюджета (Закупка товаров работ и услуг для муниципальных нужд)</w:t>
            </w:r>
          </w:p>
        </w:tc>
        <w:tc>
          <w:tcPr>
            <w:tcW w:w="708"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sz w:val="20"/>
                <w:szCs w:val="20"/>
              </w:rPr>
            </w:pPr>
            <w:r w:rsidRPr="00A315A8">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left="-74"/>
              <w:jc w:val="center"/>
              <w:rPr>
                <w:sz w:val="20"/>
                <w:szCs w:val="20"/>
              </w:rPr>
            </w:pPr>
            <w:r w:rsidRPr="00A315A8">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hanging="108"/>
              <w:jc w:val="center"/>
              <w:rPr>
                <w:sz w:val="20"/>
                <w:szCs w:val="20"/>
              </w:rPr>
            </w:pPr>
            <w:r w:rsidRPr="00A315A8">
              <w:rPr>
                <w:sz w:val="20"/>
                <w:szCs w:val="20"/>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hanging="108"/>
              <w:jc w:val="center"/>
              <w:rPr>
                <w:sz w:val="20"/>
                <w:szCs w:val="20"/>
              </w:rPr>
            </w:pPr>
            <w:r w:rsidRPr="00A315A8">
              <w:rPr>
                <w:sz w:val="20"/>
                <w:szCs w:val="20"/>
              </w:rPr>
              <w:t>19 4 01 90600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jc w:val="center"/>
              <w:rPr>
                <w:sz w:val="20"/>
                <w:szCs w:val="20"/>
              </w:rPr>
            </w:pPr>
            <w:r w:rsidRPr="00A315A8">
              <w:rPr>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jc w:val="center"/>
              <w:rPr>
                <w:sz w:val="20"/>
                <w:szCs w:val="20"/>
              </w:rPr>
            </w:pPr>
            <w:r w:rsidRPr="00A315A8">
              <w:rPr>
                <w:sz w:val="20"/>
                <w:szCs w:val="20"/>
              </w:rPr>
              <w:t>116,0</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sz w:val="20"/>
                <w:szCs w:val="20"/>
              </w:rPr>
            </w:pPr>
            <w:r w:rsidRPr="00A315A8">
              <w:rPr>
                <w:sz w:val="20"/>
                <w:szCs w:val="20"/>
              </w:rPr>
              <w:t>94,1</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sz w:val="20"/>
                <w:szCs w:val="20"/>
              </w:rPr>
            </w:pPr>
            <w:r w:rsidRPr="00A315A8">
              <w:rPr>
                <w:sz w:val="20"/>
                <w:szCs w:val="20"/>
              </w:rPr>
              <w:t>107,2</w:t>
            </w:r>
          </w:p>
        </w:tc>
      </w:tr>
      <w:tr w:rsidR="00A315A8" w:rsidRPr="00A315A8" w:rsidTr="00A213B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A315A8" w:rsidRPr="00A315A8" w:rsidRDefault="00A315A8" w:rsidP="00A213BE">
            <w:pPr>
              <w:contextualSpacing/>
              <w:rPr>
                <w:sz w:val="20"/>
                <w:szCs w:val="20"/>
              </w:rPr>
            </w:pPr>
            <w:r w:rsidRPr="00A315A8">
              <w:rPr>
                <w:sz w:val="20"/>
                <w:szCs w:val="20"/>
              </w:rPr>
              <w:t xml:space="preserve">Подпрограмма                      « Благоустройство мест массового отдыха» </w:t>
            </w:r>
          </w:p>
        </w:tc>
        <w:tc>
          <w:tcPr>
            <w:tcW w:w="708"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contextualSpacing/>
              <w:jc w:val="center"/>
              <w:rPr>
                <w:sz w:val="20"/>
                <w:szCs w:val="20"/>
              </w:rPr>
            </w:pPr>
            <w:r w:rsidRPr="00A315A8">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contextualSpacing/>
              <w:jc w:val="center"/>
              <w:rPr>
                <w:sz w:val="20"/>
                <w:szCs w:val="20"/>
              </w:rPr>
            </w:pPr>
            <w:r w:rsidRPr="00A315A8">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contextualSpacing/>
              <w:jc w:val="center"/>
              <w:rPr>
                <w:sz w:val="20"/>
                <w:szCs w:val="20"/>
              </w:rPr>
            </w:pPr>
            <w:r w:rsidRPr="00A315A8">
              <w:rPr>
                <w:sz w:val="20"/>
                <w:szCs w:val="20"/>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contextualSpacing/>
              <w:jc w:val="center"/>
              <w:rPr>
                <w:sz w:val="20"/>
                <w:szCs w:val="20"/>
              </w:rPr>
            </w:pPr>
            <w:r w:rsidRPr="00A315A8">
              <w:rPr>
                <w:sz w:val="20"/>
                <w:szCs w:val="20"/>
              </w:rPr>
              <w:t>19 5 00 00000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jc w:val="center"/>
              <w:rPr>
                <w:sz w:val="20"/>
                <w:szCs w:val="20"/>
              </w:rPr>
            </w:pPr>
            <w:r w:rsidRPr="00A315A8">
              <w:rPr>
                <w:sz w:val="20"/>
                <w:szCs w:val="20"/>
              </w:rPr>
              <w:t>3836,1</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sz w:val="20"/>
                <w:szCs w:val="20"/>
              </w:rPr>
            </w:pPr>
            <w:r w:rsidRPr="00A315A8">
              <w:rPr>
                <w:sz w:val="20"/>
                <w:szCs w:val="20"/>
              </w:rPr>
              <w:t>550,0</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sz w:val="20"/>
                <w:szCs w:val="20"/>
              </w:rPr>
            </w:pPr>
            <w:r w:rsidRPr="00A315A8">
              <w:rPr>
                <w:sz w:val="20"/>
                <w:szCs w:val="20"/>
              </w:rPr>
              <w:t>550,0</w:t>
            </w:r>
          </w:p>
        </w:tc>
      </w:tr>
      <w:tr w:rsidR="00A315A8" w:rsidRPr="00A315A8" w:rsidTr="00A213B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A315A8" w:rsidRPr="00A315A8" w:rsidRDefault="00A315A8" w:rsidP="00A213BE">
            <w:pPr>
              <w:contextualSpacing/>
              <w:rPr>
                <w:sz w:val="20"/>
                <w:szCs w:val="20"/>
              </w:rPr>
            </w:pPr>
            <w:r w:rsidRPr="00A315A8">
              <w:rPr>
                <w:sz w:val="20"/>
                <w:szCs w:val="20"/>
              </w:rPr>
              <w:t>Основное мероприятие « Мероприятия по благоустройству сквера»</w:t>
            </w:r>
          </w:p>
        </w:tc>
        <w:tc>
          <w:tcPr>
            <w:tcW w:w="708"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contextualSpacing/>
              <w:jc w:val="center"/>
              <w:rPr>
                <w:sz w:val="20"/>
                <w:szCs w:val="20"/>
              </w:rPr>
            </w:pPr>
            <w:r w:rsidRPr="00A315A8">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contextualSpacing/>
              <w:jc w:val="center"/>
              <w:rPr>
                <w:sz w:val="20"/>
                <w:szCs w:val="20"/>
              </w:rPr>
            </w:pPr>
            <w:r w:rsidRPr="00A315A8">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contextualSpacing/>
              <w:jc w:val="center"/>
              <w:rPr>
                <w:sz w:val="20"/>
                <w:szCs w:val="20"/>
              </w:rPr>
            </w:pPr>
            <w:r w:rsidRPr="00A315A8">
              <w:rPr>
                <w:sz w:val="20"/>
                <w:szCs w:val="20"/>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contextualSpacing/>
              <w:jc w:val="center"/>
              <w:rPr>
                <w:sz w:val="20"/>
                <w:szCs w:val="20"/>
              </w:rPr>
            </w:pPr>
            <w:r w:rsidRPr="00A315A8">
              <w:rPr>
                <w:sz w:val="20"/>
                <w:szCs w:val="20"/>
              </w:rPr>
              <w:t>19 5 01 0000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jc w:val="center"/>
              <w:rPr>
                <w:sz w:val="20"/>
                <w:szCs w:val="20"/>
              </w:rPr>
            </w:pPr>
            <w:r w:rsidRPr="00A315A8">
              <w:rPr>
                <w:sz w:val="20"/>
                <w:szCs w:val="20"/>
              </w:rPr>
              <w:t>3816,1</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sz w:val="20"/>
                <w:szCs w:val="20"/>
              </w:rPr>
            </w:pPr>
            <w:r w:rsidRPr="00A315A8">
              <w:rPr>
                <w:sz w:val="20"/>
                <w:szCs w:val="20"/>
              </w:rPr>
              <w:t>550,0</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sz w:val="20"/>
                <w:szCs w:val="20"/>
              </w:rPr>
            </w:pPr>
            <w:r w:rsidRPr="00A315A8">
              <w:rPr>
                <w:sz w:val="20"/>
                <w:szCs w:val="20"/>
              </w:rPr>
              <w:t>550,0</w:t>
            </w:r>
          </w:p>
        </w:tc>
      </w:tr>
      <w:tr w:rsidR="00A315A8" w:rsidRPr="00A315A8" w:rsidTr="00A213B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tcPr>
          <w:p w:rsidR="00A315A8" w:rsidRPr="00A315A8" w:rsidRDefault="00A315A8" w:rsidP="00A213BE">
            <w:pPr>
              <w:rPr>
                <w:sz w:val="20"/>
                <w:szCs w:val="20"/>
              </w:rPr>
            </w:pPr>
            <w:r w:rsidRPr="00A315A8">
              <w:rPr>
                <w:sz w:val="20"/>
                <w:szCs w:val="20"/>
              </w:rPr>
              <w:t>Расходы на содержание и обслуживание мест массового отдыха населения сельских поселений за счет средств областного бюджета (Закупка товаров работ и услуг для муниципальных нужд)</w:t>
            </w:r>
          </w:p>
        </w:tc>
        <w:tc>
          <w:tcPr>
            <w:tcW w:w="708"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sz w:val="20"/>
                <w:szCs w:val="20"/>
              </w:rPr>
            </w:pPr>
            <w:r w:rsidRPr="00A315A8">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left="-74"/>
              <w:jc w:val="center"/>
              <w:rPr>
                <w:sz w:val="20"/>
                <w:szCs w:val="20"/>
              </w:rPr>
            </w:pPr>
            <w:r w:rsidRPr="00A315A8">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hanging="108"/>
              <w:jc w:val="center"/>
              <w:rPr>
                <w:sz w:val="20"/>
                <w:szCs w:val="20"/>
              </w:rPr>
            </w:pPr>
            <w:r w:rsidRPr="00A315A8">
              <w:rPr>
                <w:sz w:val="20"/>
                <w:szCs w:val="20"/>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rPr>
                <w:sz w:val="20"/>
                <w:szCs w:val="20"/>
              </w:rPr>
            </w:pPr>
            <w:r w:rsidRPr="00A315A8">
              <w:rPr>
                <w:sz w:val="20"/>
                <w:szCs w:val="20"/>
              </w:rPr>
              <w:t xml:space="preserve">19 5 01 </w:t>
            </w:r>
            <w:r w:rsidRPr="00A315A8">
              <w:rPr>
                <w:sz w:val="20"/>
                <w:szCs w:val="20"/>
                <w:lang w:val="en-US"/>
              </w:rPr>
              <w:t>S</w:t>
            </w:r>
            <w:r w:rsidRPr="00A315A8">
              <w:rPr>
                <w:sz w:val="20"/>
                <w:szCs w:val="20"/>
              </w:rPr>
              <w:t>8520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jc w:val="center"/>
              <w:rPr>
                <w:sz w:val="20"/>
                <w:szCs w:val="20"/>
              </w:rPr>
            </w:pPr>
            <w:r w:rsidRPr="00A315A8">
              <w:rPr>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jc w:val="center"/>
              <w:rPr>
                <w:sz w:val="20"/>
                <w:szCs w:val="20"/>
              </w:rPr>
            </w:pPr>
            <w:r w:rsidRPr="00A315A8">
              <w:rPr>
                <w:sz w:val="20"/>
                <w:szCs w:val="20"/>
              </w:rPr>
              <w:t>500,0</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sz w:val="20"/>
                <w:szCs w:val="20"/>
              </w:rPr>
            </w:pPr>
            <w:r w:rsidRPr="00A315A8">
              <w:rPr>
                <w:sz w:val="20"/>
                <w:szCs w:val="20"/>
              </w:rPr>
              <w:t>500,0</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sz w:val="20"/>
                <w:szCs w:val="20"/>
              </w:rPr>
            </w:pPr>
            <w:r w:rsidRPr="00A315A8">
              <w:rPr>
                <w:sz w:val="20"/>
                <w:szCs w:val="20"/>
              </w:rPr>
              <w:t>500,0</w:t>
            </w:r>
          </w:p>
        </w:tc>
      </w:tr>
      <w:tr w:rsidR="00A315A8" w:rsidRPr="00A315A8" w:rsidTr="00A213B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tcPr>
          <w:p w:rsidR="00A315A8" w:rsidRPr="00A315A8" w:rsidRDefault="00A315A8" w:rsidP="00A213BE">
            <w:pPr>
              <w:rPr>
                <w:sz w:val="20"/>
                <w:szCs w:val="20"/>
              </w:rPr>
            </w:pPr>
            <w:r w:rsidRPr="00A315A8">
              <w:rPr>
                <w:sz w:val="20"/>
                <w:szCs w:val="20"/>
              </w:rPr>
              <w:lastRenderedPageBreak/>
              <w:t>Расходы на содержание и обслуживание мест массового отдыха населения сельских поселений (Закупка товаров работ и услуг для муниципальных нужд) (софинансирование)</w:t>
            </w:r>
          </w:p>
        </w:tc>
        <w:tc>
          <w:tcPr>
            <w:tcW w:w="708"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sz w:val="20"/>
                <w:szCs w:val="20"/>
              </w:rPr>
            </w:pPr>
            <w:r w:rsidRPr="00A315A8">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left="-74"/>
              <w:jc w:val="center"/>
              <w:rPr>
                <w:sz w:val="20"/>
                <w:szCs w:val="20"/>
              </w:rPr>
            </w:pPr>
            <w:r w:rsidRPr="00A315A8">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hanging="108"/>
              <w:jc w:val="center"/>
              <w:rPr>
                <w:sz w:val="20"/>
                <w:szCs w:val="20"/>
              </w:rPr>
            </w:pPr>
            <w:r w:rsidRPr="00A315A8">
              <w:rPr>
                <w:sz w:val="20"/>
                <w:szCs w:val="20"/>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rPr>
                <w:sz w:val="20"/>
                <w:szCs w:val="20"/>
              </w:rPr>
            </w:pPr>
            <w:r w:rsidRPr="00A315A8">
              <w:rPr>
                <w:sz w:val="20"/>
                <w:szCs w:val="20"/>
              </w:rPr>
              <w:t xml:space="preserve">19 5 01 </w:t>
            </w:r>
            <w:r w:rsidRPr="00A315A8">
              <w:rPr>
                <w:sz w:val="20"/>
                <w:szCs w:val="20"/>
                <w:lang w:val="en-US"/>
              </w:rPr>
              <w:t>S</w:t>
            </w:r>
            <w:r w:rsidRPr="00A315A8">
              <w:rPr>
                <w:sz w:val="20"/>
                <w:szCs w:val="20"/>
              </w:rPr>
              <w:t>8520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jc w:val="center"/>
              <w:rPr>
                <w:sz w:val="20"/>
                <w:szCs w:val="20"/>
              </w:rPr>
            </w:pPr>
            <w:r w:rsidRPr="00A315A8">
              <w:rPr>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jc w:val="center"/>
              <w:rPr>
                <w:sz w:val="20"/>
                <w:szCs w:val="20"/>
              </w:rPr>
            </w:pPr>
            <w:r w:rsidRPr="00A315A8">
              <w:rPr>
                <w:sz w:val="20"/>
                <w:szCs w:val="20"/>
              </w:rPr>
              <w:t>240,0</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sz w:val="20"/>
                <w:szCs w:val="20"/>
              </w:rPr>
            </w:pPr>
            <w:r w:rsidRPr="00A315A8">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sz w:val="20"/>
                <w:szCs w:val="20"/>
              </w:rPr>
            </w:pPr>
            <w:r w:rsidRPr="00A315A8">
              <w:rPr>
                <w:sz w:val="20"/>
                <w:szCs w:val="20"/>
              </w:rPr>
              <w:t>0,0</w:t>
            </w:r>
          </w:p>
        </w:tc>
      </w:tr>
      <w:tr w:rsidR="00A315A8" w:rsidRPr="00A315A8" w:rsidTr="00A213B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tcPr>
          <w:p w:rsidR="00A315A8" w:rsidRPr="00A315A8" w:rsidRDefault="00A315A8" w:rsidP="00A213BE">
            <w:pPr>
              <w:rPr>
                <w:sz w:val="20"/>
                <w:szCs w:val="20"/>
              </w:rPr>
            </w:pPr>
            <w:r w:rsidRPr="00A315A8">
              <w:rPr>
                <w:sz w:val="20"/>
                <w:szCs w:val="20"/>
              </w:rPr>
              <w:t xml:space="preserve">Расходы по благоустройству территории , прилегаю-щей к Дому культуры и детскому саду, расположенной по адресу: с. Ковалёво , Лискинского района, Воронежской области </w:t>
            </w:r>
          </w:p>
          <w:p w:rsidR="00A315A8" w:rsidRPr="00A315A8" w:rsidRDefault="00A315A8" w:rsidP="00A213BE">
            <w:pPr>
              <w:contextualSpacing/>
              <w:rPr>
                <w:sz w:val="20"/>
                <w:szCs w:val="20"/>
              </w:rPr>
            </w:pPr>
            <w:r w:rsidRPr="00A315A8">
              <w:rPr>
                <w:sz w:val="20"/>
                <w:szCs w:val="20"/>
              </w:rPr>
              <w:t xml:space="preserve"> (Закупка товаров работ и услуг для муниципальных нужд) (областной бюджет)</w:t>
            </w:r>
          </w:p>
        </w:tc>
        <w:tc>
          <w:tcPr>
            <w:tcW w:w="708"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jc w:val="center"/>
              <w:rPr>
                <w:sz w:val="20"/>
                <w:szCs w:val="20"/>
              </w:rPr>
            </w:pPr>
          </w:p>
          <w:p w:rsidR="00A315A8" w:rsidRPr="00A315A8" w:rsidRDefault="00A315A8" w:rsidP="00A213BE">
            <w:pPr>
              <w:jc w:val="center"/>
              <w:rPr>
                <w:sz w:val="20"/>
                <w:szCs w:val="20"/>
              </w:rPr>
            </w:pPr>
          </w:p>
          <w:p w:rsidR="00A315A8" w:rsidRPr="00A315A8" w:rsidRDefault="00A315A8" w:rsidP="00A213BE">
            <w:pPr>
              <w:contextualSpacing/>
              <w:jc w:val="center"/>
              <w:rPr>
                <w:bCs/>
                <w:sz w:val="20"/>
                <w:szCs w:val="20"/>
              </w:rPr>
            </w:pPr>
            <w:r w:rsidRPr="00A315A8">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contextualSpacing/>
              <w:jc w:val="center"/>
              <w:rPr>
                <w:sz w:val="20"/>
                <w:szCs w:val="20"/>
              </w:rPr>
            </w:pPr>
            <w:r w:rsidRPr="00A315A8">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contextualSpacing/>
              <w:jc w:val="center"/>
              <w:rPr>
                <w:sz w:val="20"/>
                <w:szCs w:val="20"/>
              </w:rPr>
            </w:pPr>
            <w:r w:rsidRPr="00A315A8">
              <w:rPr>
                <w:sz w:val="20"/>
                <w:szCs w:val="20"/>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contextualSpacing/>
              <w:jc w:val="center"/>
              <w:rPr>
                <w:sz w:val="20"/>
                <w:szCs w:val="20"/>
              </w:rPr>
            </w:pPr>
            <w:r w:rsidRPr="00A315A8">
              <w:rPr>
                <w:sz w:val="20"/>
                <w:szCs w:val="20"/>
              </w:rPr>
              <w:t>19 5 01 L5760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jc w:val="center"/>
              <w:rPr>
                <w:sz w:val="20"/>
                <w:szCs w:val="20"/>
              </w:rPr>
            </w:pPr>
            <w:r w:rsidRPr="00A315A8">
              <w:rPr>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jc w:val="center"/>
              <w:rPr>
                <w:sz w:val="20"/>
                <w:szCs w:val="20"/>
              </w:rPr>
            </w:pPr>
            <w:r w:rsidRPr="00A315A8">
              <w:rPr>
                <w:sz w:val="20"/>
                <w:szCs w:val="20"/>
              </w:rPr>
              <w:t>1764,1</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sz w:val="20"/>
                <w:szCs w:val="20"/>
              </w:rPr>
            </w:pPr>
            <w:r w:rsidRPr="00A315A8">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sz w:val="20"/>
                <w:szCs w:val="20"/>
              </w:rPr>
            </w:pPr>
            <w:r w:rsidRPr="00A315A8">
              <w:rPr>
                <w:sz w:val="20"/>
                <w:szCs w:val="20"/>
              </w:rPr>
              <w:t>0,0</w:t>
            </w:r>
          </w:p>
        </w:tc>
      </w:tr>
      <w:tr w:rsidR="00A315A8" w:rsidRPr="00A315A8" w:rsidTr="00A213B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tcPr>
          <w:p w:rsidR="00A315A8" w:rsidRPr="00A315A8" w:rsidRDefault="00A315A8" w:rsidP="00A213BE">
            <w:pPr>
              <w:rPr>
                <w:sz w:val="20"/>
                <w:szCs w:val="20"/>
              </w:rPr>
            </w:pPr>
            <w:r w:rsidRPr="00A315A8">
              <w:rPr>
                <w:sz w:val="20"/>
                <w:szCs w:val="20"/>
              </w:rPr>
              <w:t xml:space="preserve">Расходы по благоустройству территории , прилегаю-щей к Дому культуры и детскому саду, расположенной по адресу: с. Ковалёво , Лискинского района, Воронежской области </w:t>
            </w:r>
          </w:p>
          <w:p w:rsidR="00A315A8" w:rsidRPr="00A315A8" w:rsidRDefault="00A315A8" w:rsidP="00A213BE">
            <w:pPr>
              <w:contextualSpacing/>
              <w:rPr>
                <w:sz w:val="20"/>
                <w:szCs w:val="20"/>
              </w:rPr>
            </w:pPr>
            <w:r w:rsidRPr="00A315A8">
              <w:rPr>
                <w:sz w:val="20"/>
                <w:szCs w:val="20"/>
              </w:rPr>
              <w:t>(Закупка товаров работ и услуг для муниципальных нужд) (софинансирование)</w:t>
            </w:r>
          </w:p>
        </w:tc>
        <w:tc>
          <w:tcPr>
            <w:tcW w:w="708"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jc w:val="center"/>
              <w:rPr>
                <w:sz w:val="20"/>
                <w:szCs w:val="20"/>
              </w:rPr>
            </w:pPr>
          </w:p>
          <w:p w:rsidR="00A315A8" w:rsidRPr="00A315A8" w:rsidRDefault="00A315A8" w:rsidP="00A213BE">
            <w:pPr>
              <w:jc w:val="center"/>
              <w:rPr>
                <w:sz w:val="20"/>
                <w:szCs w:val="20"/>
              </w:rPr>
            </w:pPr>
          </w:p>
          <w:p w:rsidR="00A315A8" w:rsidRPr="00A315A8" w:rsidRDefault="00A315A8" w:rsidP="00A213BE">
            <w:pPr>
              <w:contextualSpacing/>
              <w:jc w:val="center"/>
              <w:rPr>
                <w:bCs/>
                <w:sz w:val="20"/>
                <w:szCs w:val="20"/>
              </w:rPr>
            </w:pPr>
            <w:r w:rsidRPr="00A315A8">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contextualSpacing/>
              <w:jc w:val="center"/>
              <w:rPr>
                <w:sz w:val="20"/>
                <w:szCs w:val="20"/>
              </w:rPr>
            </w:pPr>
            <w:r w:rsidRPr="00A315A8">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contextualSpacing/>
              <w:jc w:val="center"/>
              <w:rPr>
                <w:sz w:val="20"/>
                <w:szCs w:val="20"/>
              </w:rPr>
            </w:pPr>
            <w:r w:rsidRPr="00A315A8">
              <w:rPr>
                <w:sz w:val="20"/>
                <w:szCs w:val="20"/>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contextualSpacing/>
              <w:jc w:val="center"/>
              <w:rPr>
                <w:sz w:val="20"/>
                <w:szCs w:val="20"/>
              </w:rPr>
            </w:pPr>
            <w:r w:rsidRPr="00A315A8">
              <w:rPr>
                <w:sz w:val="20"/>
                <w:szCs w:val="20"/>
              </w:rPr>
              <w:t>19 5 01 L5760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jc w:val="center"/>
              <w:rPr>
                <w:sz w:val="20"/>
                <w:szCs w:val="20"/>
              </w:rPr>
            </w:pPr>
            <w:r w:rsidRPr="00A315A8">
              <w:rPr>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jc w:val="center"/>
              <w:rPr>
                <w:sz w:val="20"/>
                <w:szCs w:val="20"/>
              </w:rPr>
            </w:pPr>
            <w:r w:rsidRPr="00A315A8">
              <w:rPr>
                <w:sz w:val="20"/>
                <w:szCs w:val="20"/>
              </w:rPr>
              <w:t>756,2</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sz w:val="20"/>
                <w:szCs w:val="20"/>
              </w:rPr>
            </w:pPr>
            <w:r w:rsidRPr="00A315A8">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sz w:val="20"/>
                <w:szCs w:val="20"/>
              </w:rPr>
            </w:pPr>
            <w:r w:rsidRPr="00A315A8">
              <w:rPr>
                <w:sz w:val="20"/>
                <w:szCs w:val="20"/>
              </w:rPr>
              <w:t>0,0</w:t>
            </w:r>
          </w:p>
        </w:tc>
      </w:tr>
      <w:tr w:rsidR="00A315A8" w:rsidRPr="00A315A8" w:rsidTr="00A213B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A315A8" w:rsidRPr="00A315A8" w:rsidRDefault="00A315A8" w:rsidP="00A213BE">
            <w:pPr>
              <w:rPr>
                <w:sz w:val="20"/>
                <w:szCs w:val="20"/>
              </w:rPr>
            </w:pPr>
            <w:r w:rsidRPr="00A315A8">
              <w:rPr>
                <w:sz w:val="20"/>
                <w:szCs w:val="20"/>
              </w:rPr>
              <w:t xml:space="preserve">Расходы по благоустройству территории , прилегаю-щей к Дому культуры и детскому саду, расположенной по адресу: с. Ковалёво , Лискинского района, Воронежской области </w:t>
            </w:r>
          </w:p>
          <w:p w:rsidR="00A315A8" w:rsidRPr="00A315A8" w:rsidRDefault="00A315A8" w:rsidP="00A213BE">
            <w:pPr>
              <w:rPr>
                <w:b/>
                <w:sz w:val="20"/>
                <w:szCs w:val="20"/>
              </w:rPr>
            </w:pPr>
            <w:r w:rsidRPr="00A315A8">
              <w:rPr>
                <w:sz w:val="20"/>
                <w:szCs w:val="20"/>
              </w:rPr>
              <w:t>(Межбюджетные трансферты)</w:t>
            </w:r>
          </w:p>
        </w:tc>
        <w:tc>
          <w:tcPr>
            <w:tcW w:w="708"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jc w:val="center"/>
              <w:rPr>
                <w:sz w:val="20"/>
                <w:szCs w:val="20"/>
              </w:rPr>
            </w:pPr>
          </w:p>
          <w:p w:rsidR="00A315A8" w:rsidRPr="00A315A8" w:rsidRDefault="00A315A8" w:rsidP="00A213BE">
            <w:pPr>
              <w:jc w:val="center"/>
              <w:rPr>
                <w:sz w:val="20"/>
                <w:szCs w:val="20"/>
              </w:rPr>
            </w:pPr>
          </w:p>
          <w:p w:rsidR="00A315A8" w:rsidRPr="00A315A8" w:rsidRDefault="00A315A8" w:rsidP="00A213BE">
            <w:pPr>
              <w:contextualSpacing/>
              <w:jc w:val="center"/>
              <w:rPr>
                <w:bCs/>
                <w:sz w:val="20"/>
                <w:szCs w:val="20"/>
              </w:rPr>
            </w:pPr>
            <w:r w:rsidRPr="00A315A8">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contextualSpacing/>
              <w:jc w:val="center"/>
              <w:rPr>
                <w:sz w:val="20"/>
                <w:szCs w:val="20"/>
              </w:rPr>
            </w:pPr>
            <w:r w:rsidRPr="00A315A8">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contextualSpacing/>
              <w:jc w:val="center"/>
              <w:rPr>
                <w:sz w:val="20"/>
                <w:szCs w:val="20"/>
              </w:rPr>
            </w:pPr>
            <w:r w:rsidRPr="00A315A8">
              <w:rPr>
                <w:sz w:val="20"/>
                <w:szCs w:val="20"/>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jc w:val="center"/>
              <w:rPr>
                <w:b/>
                <w:sz w:val="20"/>
                <w:szCs w:val="20"/>
              </w:rPr>
            </w:pPr>
            <w:r w:rsidRPr="00A315A8">
              <w:rPr>
                <w:sz w:val="20"/>
                <w:szCs w:val="20"/>
              </w:rPr>
              <w:t xml:space="preserve">19 5 01 </w:t>
            </w:r>
            <w:r w:rsidRPr="00A315A8">
              <w:rPr>
                <w:sz w:val="20"/>
                <w:szCs w:val="20"/>
                <w:lang w:val="en-US"/>
              </w:rPr>
              <w:t>S052</w:t>
            </w:r>
            <w:r w:rsidRPr="00A315A8">
              <w:rPr>
                <w:sz w:val="20"/>
                <w:szCs w:val="20"/>
              </w:rPr>
              <w:t>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jc w:val="center"/>
              <w:rPr>
                <w:sz w:val="20"/>
                <w:szCs w:val="20"/>
                <w:lang w:val="en-US"/>
              </w:rPr>
            </w:pPr>
            <w:r w:rsidRPr="00A315A8">
              <w:rPr>
                <w:sz w:val="20"/>
                <w:szCs w:val="20"/>
                <w:lang w:val="en-US"/>
              </w:rPr>
              <w:t>500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jc w:val="center"/>
              <w:rPr>
                <w:sz w:val="20"/>
                <w:szCs w:val="20"/>
                <w:highlight w:val="cyan"/>
              </w:rPr>
            </w:pPr>
            <w:r w:rsidRPr="00A315A8">
              <w:rPr>
                <w:sz w:val="20"/>
                <w:szCs w:val="20"/>
              </w:rPr>
              <w:t>504,1</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sz w:val="20"/>
                <w:szCs w:val="20"/>
              </w:rPr>
            </w:pPr>
            <w:r w:rsidRPr="00A315A8">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sz w:val="20"/>
                <w:szCs w:val="20"/>
              </w:rPr>
            </w:pPr>
            <w:r w:rsidRPr="00A315A8">
              <w:rPr>
                <w:sz w:val="20"/>
                <w:szCs w:val="20"/>
              </w:rPr>
              <w:t>0,0</w:t>
            </w:r>
          </w:p>
        </w:tc>
      </w:tr>
      <w:tr w:rsidR="00A315A8" w:rsidRPr="00A315A8" w:rsidTr="00A213B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tcPr>
          <w:p w:rsidR="00A315A8" w:rsidRPr="00A315A8" w:rsidRDefault="00A315A8" w:rsidP="00A213BE">
            <w:pPr>
              <w:contextualSpacing/>
              <w:rPr>
                <w:sz w:val="20"/>
                <w:szCs w:val="20"/>
              </w:rPr>
            </w:pPr>
            <w:r w:rsidRPr="00A315A8">
              <w:rPr>
                <w:sz w:val="20"/>
                <w:szCs w:val="20"/>
              </w:rPr>
              <w:t xml:space="preserve">Расходы на обустройство зон отдыха, спортивных и детских площадок на территории поселения (Закупка товаров, работ и услуг для муниципальных нужд) </w:t>
            </w:r>
          </w:p>
        </w:tc>
        <w:tc>
          <w:tcPr>
            <w:tcW w:w="708"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contextualSpacing/>
              <w:jc w:val="center"/>
              <w:rPr>
                <w:sz w:val="20"/>
                <w:szCs w:val="20"/>
              </w:rPr>
            </w:pPr>
            <w:r w:rsidRPr="00A315A8">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contextualSpacing/>
              <w:jc w:val="center"/>
              <w:rPr>
                <w:sz w:val="20"/>
                <w:szCs w:val="20"/>
              </w:rPr>
            </w:pPr>
            <w:r w:rsidRPr="00A315A8">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contextualSpacing/>
              <w:jc w:val="center"/>
              <w:rPr>
                <w:sz w:val="20"/>
                <w:szCs w:val="20"/>
              </w:rPr>
            </w:pPr>
            <w:r w:rsidRPr="00A315A8">
              <w:rPr>
                <w:sz w:val="20"/>
                <w:szCs w:val="20"/>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contextualSpacing/>
              <w:jc w:val="center"/>
              <w:rPr>
                <w:sz w:val="20"/>
                <w:szCs w:val="20"/>
              </w:rPr>
            </w:pPr>
            <w:r w:rsidRPr="00A315A8">
              <w:rPr>
                <w:sz w:val="20"/>
                <w:szCs w:val="20"/>
              </w:rPr>
              <w:t>19 5 01 90520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jc w:val="center"/>
              <w:rPr>
                <w:sz w:val="20"/>
                <w:szCs w:val="20"/>
              </w:rPr>
            </w:pPr>
            <w:r w:rsidRPr="00A315A8">
              <w:rPr>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jc w:val="center"/>
              <w:rPr>
                <w:sz w:val="20"/>
                <w:szCs w:val="20"/>
              </w:rPr>
            </w:pPr>
            <w:r w:rsidRPr="00A315A8">
              <w:rPr>
                <w:sz w:val="20"/>
                <w:szCs w:val="20"/>
              </w:rPr>
              <w:t>71,7</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sz w:val="20"/>
                <w:szCs w:val="20"/>
              </w:rPr>
            </w:pPr>
            <w:r w:rsidRPr="00A315A8">
              <w:rPr>
                <w:sz w:val="20"/>
                <w:szCs w:val="20"/>
              </w:rPr>
              <w:t>50,0</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sz w:val="20"/>
                <w:szCs w:val="20"/>
              </w:rPr>
            </w:pPr>
            <w:r w:rsidRPr="00A315A8">
              <w:rPr>
                <w:sz w:val="20"/>
                <w:szCs w:val="20"/>
              </w:rPr>
              <w:t>50,0</w:t>
            </w:r>
          </w:p>
        </w:tc>
      </w:tr>
      <w:tr w:rsidR="00A315A8" w:rsidRPr="00A315A8" w:rsidTr="00A213B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A315A8" w:rsidRPr="00A315A8" w:rsidRDefault="00A315A8" w:rsidP="00A213BE">
            <w:pPr>
              <w:spacing w:before="80"/>
              <w:rPr>
                <w:sz w:val="20"/>
                <w:szCs w:val="20"/>
              </w:rPr>
            </w:pPr>
            <w:r w:rsidRPr="00A315A8">
              <w:rPr>
                <w:sz w:val="20"/>
                <w:szCs w:val="20"/>
              </w:rPr>
              <w:t>Подпрограмма             «Энергоэффективность и  развитие энергетики »</w:t>
            </w:r>
          </w:p>
        </w:tc>
        <w:tc>
          <w:tcPr>
            <w:tcW w:w="708"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sz w:val="20"/>
                <w:szCs w:val="20"/>
              </w:rPr>
            </w:pPr>
            <w:r w:rsidRPr="00A315A8">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left="-74"/>
              <w:jc w:val="center"/>
              <w:rPr>
                <w:sz w:val="20"/>
                <w:szCs w:val="20"/>
              </w:rPr>
            </w:pPr>
            <w:r w:rsidRPr="00A315A8">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hanging="108"/>
              <w:jc w:val="center"/>
              <w:rPr>
                <w:sz w:val="20"/>
                <w:szCs w:val="20"/>
              </w:rPr>
            </w:pPr>
            <w:r w:rsidRPr="00A315A8">
              <w:rPr>
                <w:sz w:val="20"/>
                <w:szCs w:val="20"/>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hanging="108"/>
              <w:jc w:val="center"/>
              <w:rPr>
                <w:sz w:val="20"/>
                <w:szCs w:val="20"/>
              </w:rPr>
            </w:pPr>
            <w:r w:rsidRPr="00A315A8">
              <w:rPr>
                <w:sz w:val="20"/>
                <w:szCs w:val="20"/>
              </w:rPr>
              <w:t>19 6 00 00000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jc w:val="center"/>
              <w:rPr>
                <w:sz w:val="20"/>
                <w:szCs w:val="20"/>
              </w:rPr>
            </w:pPr>
            <w:r w:rsidRPr="00A315A8">
              <w:rPr>
                <w:sz w:val="20"/>
                <w:szCs w:val="20"/>
              </w:rPr>
              <w:t>20,0</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sz w:val="20"/>
                <w:szCs w:val="20"/>
              </w:rPr>
            </w:pPr>
            <w:r w:rsidRPr="00A315A8">
              <w:rPr>
                <w:sz w:val="20"/>
                <w:szCs w:val="20"/>
              </w:rPr>
              <w:t>22,0</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sz w:val="20"/>
                <w:szCs w:val="20"/>
              </w:rPr>
            </w:pPr>
            <w:r w:rsidRPr="00A315A8">
              <w:rPr>
                <w:sz w:val="20"/>
                <w:szCs w:val="20"/>
              </w:rPr>
              <w:t>24,0</w:t>
            </w:r>
          </w:p>
        </w:tc>
      </w:tr>
      <w:tr w:rsidR="00A315A8" w:rsidRPr="00A315A8" w:rsidTr="00A213B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A315A8" w:rsidRPr="00A315A8" w:rsidRDefault="00A315A8" w:rsidP="00A213BE">
            <w:pPr>
              <w:spacing w:before="80"/>
              <w:rPr>
                <w:sz w:val="20"/>
                <w:szCs w:val="20"/>
              </w:rPr>
            </w:pPr>
            <w:r w:rsidRPr="00A315A8">
              <w:rPr>
                <w:sz w:val="20"/>
                <w:szCs w:val="20"/>
              </w:rPr>
              <w:t>Основное мероприятие « Мероприятия  по повышению энергетической эффективности и сокращению энергетических издержек»</w:t>
            </w:r>
          </w:p>
        </w:tc>
        <w:tc>
          <w:tcPr>
            <w:tcW w:w="708"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sz w:val="20"/>
                <w:szCs w:val="20"/>
              </w:rPr>
            </w:pPr>
            <w:r w:rsidRPr="00A315A8">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left="-74"/>
              <w:jc w:val="center"/>
              <w:rPr>
                <w:sz w:val="20"/>
                <w:szCs w:val="20"/>
              </w:rPr>
            </w:pPr>
            <w:r w:rsidRPr="00A315A8">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hanging="108"/>
              <w:jc w:val="center"/>
              <w:rPr>
                <w:sz w:val="20"/>
                <w:szCs w:val="20"/>
              </w:rPr>
            </w:pPr>
            <w:r w:rsidRPr="00A315A8">
              <w:rPr>
                <w:sz w:val="20"/>
                <w:szCs w:val="20"/>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hanging="108"/>
              <w:jc w:val="center"/>
              <w:rPr>
                <w:sz w:val="20"/>
                <w:szCs w:val="20"/>
              </w:rPr>
            </w:pPr>
            <w:r w:rsidRPr="00A315A8">
              <w:rPr>
                <w:sz w:val="20"/>
                <w:szCs w:val="20"/>
              </w:rPr>
              <w:t>19 6 01 00000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jc w:val="center"/>
              <w:rPr>
                <w:sz w:val="20"/>
                <w:szCs w:val="20"/>
              </w:rPr>
            </w:pPr>
            <w:r w:rsidRPr="00A315A8">
              <w:rPr>
                <w:sz w:val="20"/>
                <w:szCs w:val="20"/>
              </w:rPr>
              <w:t>20,0</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sz w:val="20"/>
                <w:szCs w:val="20"/>
              </w:rPr>
            </w:pPr>
            <w:r w:rsidRPr="00A315A8">
              <w:rPr>
                <w:sz w:val="20"/>
                <w:szCs w:val="20"/>
              </w:rPr>
              <w:t>22,0</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sz w:val="20"/>
                <w:szCs w:val="20"/>
              </w:rPr>
            </w:pPr>
            <w:r w:rsidRPr="00A315A8">
              <w:rPr>
                <w:sz w:val="20"/>
                <w:szCs w:val="20"/>
              </w:rPr>
              <w:t>24,0</w:t>
            </w:r>
          </w:p>
        </w:tc>
      </w:tr>
      <w:tr w:rsidR="00A315A8" w:rsidRPr="00A315A8" w:rsidTr="00A213B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A315A8" w:rsidRPr="00A315A8" w:rsidRDefault="00A315A8" w:rsidP="00A213BE">
            <w:pPr>
              <w:spacing w:before="80"/>
              <w:rPr>
                <w:sz w:val="20"/>
                <w:szCs w:val="20"/>
              </w:rPr>
            </w:pPr>
            <w:r w:rsidRPr="00A315A8">
              <w:rPr>
                <w:sz w:val="20"/>
                <w:szCs w:val="20"/>
              </w:rPr>
              <w:lastRenderedPageBreak/>
              <w:t>Расходы на повышение энергетической эффективности и сокращение энергетических издержек  (Закупка товаров работ и услуг для муниципальных нужд)</w:t>
            </w:r>
          </w:p>
        </w:tc>
        <w:tc>
          <w:tcPr>
            <w:tcW w:w="708"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sz w:val="20"/>
                <w:szCs w:val="20"/>
              </w:rPr>
            </w:pPr>
            <w:r w:rsidRPr="00A315A8">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left="-74"/>
              <w:jc w:val="center"/>
              <w:rPr>
                <w:sz w:val="20"/>
                <w:szCs w:val="20"/>
              </w:rPr>
            </w:pPr>
            <w:r w:rsidRPr="00A315A8">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hanging="108"/>
              <w:jc w:val="center"/>
              <w:rPr>
                <w:sz w:val="20"/>
                <w:szCs w:val="20"/>
              </w:rPr>
            </w:pPr>
            <w:r w:rsidRPr="00A315A8">
              <w:rPr>
                <w:sz w:val="20"/>
                <w:szCs w:val="20"/>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hanging="108"/>
              <w:jc w:val="center"/>
              <w:rPr>
                <w:sz w:val="20"/>
                <w:szCs w:val="20"/>
              </w:rPr>
            </w:pPr>
            <w:r w:rsidRPr="00A315A8">
              <w:rPr>
                <w:sz w:val="20"/>
                <w:szCs w:val="20"/>
              </w:rPr>
              <w:t>19 6 01 91220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jc w:val="center"/>
              <w:rPr>
                <w:sz w:val="20"/>
                <w:szCs w:val="20"/>
              </w:rPr>
            </w:pPr>
            <w:r w:rsidRPr="00A315A8">
              <w:rPr>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jc w:val="center"/>
              <w:rPr>
                <w:sz w:val="20"/>
                <w:szCs w:val="20"/>
              </w:rPr>
            </w:pPr>
            <w:r w:rsidRPr="00A315A8">
              <w:rPr>
                <w:sz w:val="20"/>
                <w:szCs w:val="20"/>
              </w:rPr>
              <w:t>20,0</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sz w:val="20"/>
                <w:szCs w:val="20"/>
              </w:rPr>
            </w:pPr>
            <w:r w:rsidRPr="00A315A8">
              <w:rPr>
                <w:sz w:val="20"/>
                <w:szCs w:val="20"/>
              </w:rPr>
              <w:t>22,0</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sz w:val="20"/>
                <w:szCs w:val="20"/>
              </w:rPr>
            </w:pPr>
            <w:r w:rsidRPr="00A315A8">
              <w:rPr>
                <w:sz w:val="20"/>
                <w:szCs w:val="20"/>
              </w:rPr>
              <w:t>24,0</w:t>
            </w:r>
          </w:p>
        </w:tc>
      </w:tr>
      <w:tr w:rsidR="00A315A8" w:rsidRPr="00A315A8" w:rsidTr="00A213B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A315A8" w:rsidRPr="00A315A8" w:rsidRDefault="00A315A8" w:rsidP="00A213BE">
            <w:pPr>
              <w:spacing w:before="60"/>
              <w:rPr>
                <w:sz w:val="20"/>
                <w:szCs w:val="20"/>
              </w:rPr>
            </w:pPr>
            <w:r w:rsidRPr="00A315A8">
              <w:rPr>
                <w:b/>
                <w:sz w:val="20"/>
                <w:szCs w:val="20"/>
              </w:rPr>
              <w:t>Культура, кинематография</w:t>
            </w:r>
          </w:p>
        </w:tc>
        <w:tc>
          <w:tcPr>
            <w:tcW w:w="708"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b/>
                <w:sz w:val="20"/>
                <w:szCs w:val="20"/>
              </w:rPr>
            </w:pPr>
            <w:r w:rsidRPr="00A315A8">
              <w:rPr>
                <w:b/>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left="-74"/>
              <w:jc w:val="center"/>
              <w:rPr>
                <w:b/>
                <w:sz w:val="20"/>
                <w:szCs w:val="20"/>
              </w:rPr>
            </w:pPr>
            <w:r w:rsidRPr="00A315A8">
              <w:rPr>
                <w:b/>
                <w:sz w:val="20"/>
                <w:szCs w:val="20"/>
              </w:rPr>
              <w:t>08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hanging="108"/>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hanging="108"/>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jc w:val="center"/>
              <w:rPr>
                <w:b/>
                <w:sz w:val="20"/>
                <w:szCs w:val="20"/>
              </w:rPr>
            </w:pPr>
            <w:r w:rsidRPr="00A315A8">
              <w:rPr>
                <w:b/>
                <w:sz w:val="20"/>
                <w:szCs w:val="20"/>
              </w:rPr>
              <w:t>2400,4</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b/>
                <w:sz w:val="20"/>
                <w:szCs w:val="20"/>
              </w:rPr>
            </w:pPr>
            <w:r w:rsidRPr="00A315A8">
              <w:rPr>
                <w:b/>
                <w:sz w:val="20"/>
                <w:szCs w:val="20"/>
              </w:rPr>
              <w:t>2588,6</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b/>
                <w:sz w:val="20"/>
                <w:szCs w:val="20"/>
              </w:rPr>
            </w:pPr>
            <w:r w:rsidRPr="00A315A8">
              <w:rPr>
                <w:b/>
                <w:sz w:val="20"/>
                <w:szCs w:val="20"/>
              </w:rPr>
              <w:t>2779,5</w:t>
            </w:r>
          </w:p>
        </w:tc>
      </w:tr>
      <w:tr w:rsidR="00A315A8" w:rsidRPr="00A315A8" w:rsidTr="00A213B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A315A8" w:rsidRPr="00A315A8" w:rsidRDefault="00A315A8" w:rsidP="00A213BE">
            <w:pPr>
              <w:spacing w:before="60"/>
              <w:rPr>
                <w:b/>
                <w:sz w:val="20"/>
                <w:szCs w:val="20"/>
              </w:rPr>
            </w:pPr>
            <w:r w:rsidRPr="00A315A8">
              <w:rPr>
                <w:b/>
                <w:sz w:val="20"/>
                <w:szCs w:val="20"/>
              </w:rPr>
              <w:t>Культура</w:t>
            </w:r>
          </w:p>
        </w:tc>
        <w:tc>
          <w:tcPr>
            <w:tcW w:w="708"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b/>
                <w:sz w:val="20"/>
                <w:szCs w:val="20"/>
              </w:rPr>
            </w:pPr>
            <w:r w:rsidRPr="00A315A8">
              <w:rPr>
                <w:b/>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left="-74"/>
              <w:jc w:val="center"/>
              <w:rPr>
                <w:b/>
                <w:sz w:val="20"/>
                <w:szCs w:val="20"/>
              </w:rPr>
            </w:pPr>
            <w:r w:rsidRPr="00A315A8">
              <w:rPr>
                <w:b/>
                <w:sz w:val="20"/>
                <w:szCs w:val="20"/>
              </w:rPr>
              <w:t>08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hanging="108"/>
              <w:jc w:val="center"/>
              <w:rPr>
                <w:b/>
                <w:sz w:val="20"/>
                <w:szCs w:val="20"/>
              </w:rPr>
            </w:pPr>
            <w:r w:rsidRPr="00A315A8">
              <w:rPr>
                <w:b/>
                <w:sz w:val="20"/>
                <w:szCs w:val="20"/>
              </w:rPr>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hanging="108"/>
              <w:jc w:val="center"/>
              <w:rPr>
                <w:b/>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jc w:val="center"/>
              <w:rPr>
                <w:sz w:val="20"/>
                <w:szCs w:val="20"/>
              </w:rPr>
            </w:pPr>
            <w:r w:rsidRPr="00A315A8">
              <w:rPr>
                <w:sz w:val="20"/>
                <w:szCs w:val="20"/>
              </w:rPr>
              <w:t>2400,4</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sz w:val="20"/>
                <w:szCs w:val="20"/>
              </w:rPr>
            </w:pPr>
            <w:r w:rsidRPr="00A315A8">
              <w:rPr>
                <w:sz w:val="20"/>
                <w:szCs w:val="20"/>
              </w:rPr>
              <w:t>2588,6</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sz w:val="20"/>
                <w:szCs w:val="20"/>
              </w:rPr>
            </w:pPr>
            <w:r w:rsidRPr="00A315A8">
              <w:rPr>
                <w:sz w:val="20"/>
                <w:szCs w:val="20"/>
              </w:rPr>
              <w:t>2779,5</w:t>
            </w:r>
          </w:p>
        </w:tc>
      </w:tr>
      <w:tr w:rsidR="00A315A8" w:rsidRPr="00A315A8" w:rsidTr="00A213B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A315A8" w:rsidRPr="00A315A8" w:rsidRDefault="00A315A8" w:rsidP="00A213BE">
            <w:pPr>
              <w:spacing w:before="60"/>
              <w:rPr>
                <w:sz w:val="20"/>
                <w:szCs w:val="20"/>
              </w:rPr>
            </w:pPr>
            <w:r w:rsidRPr="00A315A8">
              <w:rPr>
                <w:sz w:val="20"/>
                <w:szCs w:val="20"/>
              </w:rPr>
              <w:t>Муниципальная Программа «Развитие и сохранение культуры Ковалевского сельского поселения Лискинского муниципального района Воронежской области»</w:t>
            </w:r>
          </w:p>
        </w:tc>
        <w:tc>
          <w:tcPr>
            <w:tcW w:w="708"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sz w:val="20"/>
                <w:szCs w:val="20"/>
              </w:rPr>
            </w:pPr>
            <w:r w:rsidRPr="00A315A8">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left="-74"/>
              <w:jc w:val="center"/>
              <w:rPr>
                <w:sz w:val="20"/>
                <w:szCs w:val="20"/>
              </w:rPr>
            </w:pPr>
            <w:r w:rsidRPr="00A315A8">
              <w:rPr>
                <w:sz w:val="20"/>
                <w:szCs w:val="20"/>
              </w:rPr>
              <w:t>08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hanging="108"/>
              <w:jc w:val="center"/>
              <w:rPr>
                <w:sz w:val="20"/>
                <w:szCs w:val="20"/>
              </w:rPr>
            </w:pPr>
            <w:r w:rsidRPr="00A315A8">
              <w:rPr>
                <w:sz w:val="20"/>
                <w:szCs w:val="20"/>
              </w:rPr>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hanging="108"/>
              <w:jc w:val="center"/>
              <w:rPr>
                <w:sz w:val="20"/>
                <w:szCs w:val="20"/>
              </w:rPr>
            </w:pPr>
            <w:r w:rsidRPr="00A315A8">
              <w:rPr>
                <w:sz w:val="20"/>
                <w:szCs w:val="20"/>
              </w:rPr>
              <w:t>11 0 00 00000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jc w:val="center"/>
              <w:rPr>
                <w:sz w:val="20"/>
                <w:szCs w:val="20"/>
              </w:rPr>
            </w:pPr>
            <w:r w:rsidRPr="00A315A8">
              <w:rPr>
                <w:sz w:val="20"/>
                <w:szCs w:val="20"/>
              </w:rPr>
              <w:t>2400,4</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sz w:val="20"/>
                <w:szCs w:val="20"/>
              </w:rPr>
            </w:pPr>
            <w:r w:rsidRPr="00A315A8">
              <w:rPr>
                <w:sz w:val="20"/>
                <w:szCs w:val="20"/>
              </w:rPr>
              <w:t>2588,6</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sz w:val="20"/>
                <w:szCs w:val="20"/>
              </w:rPr>
            </w:pPr>
            <w:r w:rsidRPr="00A315A8">
              <w:rPr>
                <w:sz w:val="20"/>
                <w:szCs w:val="20"/>
              </w:rPr>
              <w:t>2779,5</w:t>
            </w:r>
          </w:p>
        </w:tc>
      </w:tr>
      <w:tr w:rsidR="00A315A8" w:rsidRPr="00A315A8" w:rsidTr="00A213B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A315A8" w:rsidRPr="00A315A8" w:rsidRDefault="00A315A8" w:rsidP="00A213BE">
            <w:pPr>
              <w:spacing w:before="60"/>
              <w:rPr>
                <w:sz w:val="20"/>
                <w:szCs w:val="20"/>
              </w:rPr>
            </w:pPr>
            <w:r w:rsidRPr="00A315A8">
              <w:rPr>
                <w:sz w:val="20"/>
                <w:szCs w:val="20"/>
              </w:rPr>
              <w:t>Подпрограмма       «Организация досуга и обеспечение жителей поселения услугами организации культуры»</w:t>
            </w:r>
          </w:p>
        </w:tc>
        <w:tc>
          <w:tcPr>
            <w:tcW w:w="708"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sz w:val="20"/>
                <w:szCs w:val="20"/>
              </w:rPr>
            </w:pPr>
            <w:r w:rsidRPr="00A315A8">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left="-74"/>
              <w:jc w:val="center"/>
              <w:rPr>
                <w:sz w:val="20"/>
                <w:szCs w:val="20"/>
              </w:rPr>
            </w:pPr>
            <w:r w:rsidRPr="00A315A8">
              <w:rPr>
                <w:sz w:val="20"/>
                <w:szCs w:val="20"/>
              </w:rPr>
              <w:t>08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hanging="108"/>
              <w:jc w:val="center"/>
              <w:rPr>
                <w:sz w:val="20"/>
                <w:szCs w:val="20"/>
              </w:rPr>
            </w:pPr>
            <w:r w:rsidRPr="00A315A8">
              <w:rPr>
                <w:sz w:val="20"/>
                <w:szCs w:val="20"/>
              </w:rPr>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hanging="108"/>
              <w:jc w:val="center"/>
              <w:rPr>
                <w:sz w:val="20"/>
                <w:szCs w:val="20"/>
              </w:rPr>
            </w:pPr>
            <w:r w:rsidRPr="00A315A8">
              <w:rPr>
                <w:sz w:val="20"/>
                <w:szCs w:val="20"/>
              </w:rPr>
              <w:t>11 1 00 00000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jc w:val="center"/>
              <w:rPr>
                <w:sz w:val="20"/>
                <w:szCs w:val="20"/>
              </w:rPr>
            </w:pPr>
            <w:r w:rsidRPr="00A315A8">
              <w:rPr>
                <w:sz w:val="20"/>
                <w:szCs w:val="20"/>
              </w:rPr>
              <w:t>2400,4</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sz w:val="20"/>
                <w:szCs w:val="20"/>
              </w:rPr>
            </w:pPr>
            <w:r w:rsidRPr="00A315A8">
              <w:rPr>
                <w:sz w:val="20"/>
                <w:szCs w:val="20"/>
              </w:rPr>
              <w:t>2588,6</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sz w:val="20"/>
                <w:szCs w:val="20"/>
              </w:rPr>
            </w:pPr>
            <w:r w:rsidRPr="00A315A8">
              <w:rPr>
                <w:sz w:val="20"/>
                <w:szCs w:val="20"/>
              </w:rPr>
              <w:t>2779,5</w:t>
            </w:r>
          </w:p>
        </w:tc>
      </w:tr>
      <w:tr w:rsidR="00A315A8" w:rsidRPr="00A315A8" w:rsidTr="00A213B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A315A8" w:rsidRPr="00A315A8" w:rsidRDefault="00A315A8" w:rsidP="00A213BE">
            <w:pPr>
              <w:spacing w:before="60"/>
              <w:rPr>
                <w:sz w:val="20"/>
                <w:szCs w:val="20"/>
              </w:rPr>
            </w:pPr>
            <w:r w:rsidRPr="00A315A8">
              <w:rPr>
                <w:sz w:val="20"/>
                <w:szCs w:val="20"/>
              </w:rPr>
              <w:t>Основное мероприятие «Расходы на обеспечение деятельности (оказание услуг) муниципальных казенных учреждений»</w:t>
            </w:r>
          </w:p>
        </w:tc>
        <w:tc>
          <w:tcPr>
            <w:tcW w:w="708"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sz w:val="20"/>
                <w:szCs w:val="20"/>
              </w:rPr>
            </w:pPr>
            <w:r w:rsidRPr="00A315A8">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left="-74"/>
              <w:jc w:val="center"/>
              <w:rPr>
                <w:sz w:val="20"/>
                <w:szCs w:val="20"/>
              </w:rPr>
            </w:pPr>
            <w:r w:rsidRPr="00A315A8">
              <w:rPr>
                <w:sz w:val="20"/>
                <w:szCs w:val="20"/>
              </w:rPr>
              <w:t>08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hanging="108"/>
              <w:jc w:val="center"/>
              <w:rPr>
                <w:sz w:val="20"/>
                <w:szCs w:val="20"/>
              </w:rPr>
            </w:pPr>
            <w:r w:rsidRPr="00A315A8">
              <w:rPr>
                <w:sz w:val="20"/>
                <w:szCs w:val="20"/>
              </w:rPr>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hanging="108"/>
              <w:jc w:val="center"/>
              <w:rPr>
                <w:sz w:val="20"/>
                <w:szCs w:val="20"/>
              </w:rPr>
            </w:pPr>
            <w:r w:rsidRPr="00A315A8">
              <w:rPr>
                <w:sz w:val="20"/>
                <w:szCs w:val="20"/>
              </w:rPr>
              <w:t>11 1 01 00000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jc w:val="center"/>
              <w:rPr>
                <w:sz w:val="20"/>
                <w:szCs w:val="20"/>
              </w:rPr>
            </w:pPr>
            <w:r w:rsidRPr="00A315A8">
              <w:rPr>
                <w:sz w:val="20"/>
                <w:szCs w:val="20"/>
              </w:rPr>
              <w:t>2400,4</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sz w:val="20"/>
                <w:szCs w:val="20"/>
              </w:rPr>
            </w:pPr>
            <w:r w:rsidRPr="00A315A8">
              <w:rPr>
                <w:sz w:val="20"/>
                <w:szCs w:val="20"/>
              </w:rPr>
              <w:t>2588,6</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sz w:val="20"/>
                <w:szCs w:val="20"/>
              </w:rPr>
            </w:pPr>
            <w:r w:rsidRPr="00A315A8">
              <w:rPr>
                <w:sz w:val="20"/>
                <w:szCs w:val="20"/>
              </w:rPr>
              <w:t>2779,5</w:t>
            </w:r>
          </w:p>
        </w:tc>
      </w:tr>
      <w:tr w:rsidR="00A315A8" w:rsidRPr="00A315A8" w:rsidTr="00A213B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A315A8" w:rsidRPr="00A315A8" w:rsidRDefault="00A315A8" w:rsidP="00A213BE">
            <w:pPr>
              <w:spacing w:before="60"/>
              <w:rPr>
                <w:sz w:val="20"/>
                <w:szCs w:val="20"/>
              </w:rPr>
            </w:pPr>
            <w:r w:rsidRPr="00A315A8">
              <w:rPr>
                <w:sz w:val="20"/>
                <w:szCs w:val="20"/>
              </w:rPr>
              <w:t>Расходы на обеспечение деятельности (оказании услуг) муниципальных казенных учреждений (Расходы на оплату труда)</w:t>
            </w:r>
          </w:p>
        </w:tc>
        <w:tc>
          <w:tcPr>
            <w:tcW w:w="708"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sz w:val="20"/>
                <w:szCs w:val="20"/>
              </w:rPr>
            </w:pPr>
            <w:r w:rsidRPr="00A315A8">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left="-74"/>
              <w:jc w:val="center"/>
              <w:rPr>
                <w:sz w:val="20"/>
                <w:szCs w:val="20"/>
              </w:rPr>
            </w:pPr>
            <w:r w:rsidRPr="00A315A8">
              <w:rPr>
                <w:sz w:val="20"/>
                <w:szCs w:val="20"/>
              </w:rPr>
              <w:t>08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hanging="108"/>
              <w:jc w:val="center"/>
              <w:rPr>
                <w:sz w:val="20"/>
                <w:szCs w:val="20"/>
              </w:rPr>
            </w:pPr>
            <w:r w:rsidRPr="00A315A8">
              <w:rPr>
                <w:sz w:val="20"/>
                <w:szCs w:val="20"/>
              </w:rPr>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hanging="108"/>
              <w:jc w:val="center"/>
              <w:rPr>
                <w:sz w:val="20"/>
                <w:szCs w:val="20"/>
              </w:rPr>
            </w:pPr>
            <w:r w:rsidRPr="00A315A8">
              <w:rPr>
                <w:sz w:val="20"/>
                <w:szCs w:val="20"/>
              </w:rPr>
              <w:t>11 1 01 00590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jc w:val="center"/>
              <w:rPr>
                <w:sz w:val="20"/>
                <w:szCs w:val="20"/>
              </w:rPr>
            </w:pPr>
            <w:r w:rsidRPr="00A315A8">
              <w:rPr>
                <w:sz w:val="20"/>
                <w:szCs w:val="20"/>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jc w:val="center"/>
              <w:rPr>
                <w:sz w:val="20"/>
                <w:szCs w:val="20"/>
              </w:rPr>
            </w:pPr>
            <w:r w:rsidRPr="00A315A8">
              <w:rPr>
                <w:sz w:val="20"/>
                <w:szCs w:val="20"/>
              </w:rPr>
              <w:t>1879,4</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sz w:val="20"/>
                <w:szCs w:val="20"/>
              </w:rPr>
            </w:pPr>
            <w:r w:rsidRPr="00A315A8">
              <w:rPr>
                <w:sz w:val="20"/>
                <w:szCs w:val="20"/>
              </w:rPr>
              <w:t>2046,6</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sz w:val="20"/>
                <w:szCs w:val="20"/>
              </w:rPr>
            </w:pPr>
            <w:r w:rsidRPr="00A315A8">
              <w:rPr>
                <w:sz w:val="20"/>
                <w:szCs w:val="20"/>
              </w:rPr>
              <w:t>2216,5</w:t>
            </w:r>
          </w:p>
        </w:tc>
      </w:tr>
      <w:tr w:rsidR="00A315A8" w:rsidRPr="00A315A8" w:rsidTr="00A213B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A315A8" w:rsidRPr="00A315A8" w:rsidRDefault="00A315A8" w:rsidP="00A213BE">
            <w:pPr>
              <w:spacing w:before="60"/>
              <w:rPr>
                <w:sz w:val="20"/>
                <w:szCs w:val="20"/>
              </w:rPr>
            </w:pPr>
            <w:r w:rsidRPr="00A315A8">
              <w:rPr>
                <w:sz w:val="20"/>
                <w:szCs w:val="20"/>
              </w:rPr>
              <w:t>Расходы на обеспечение деятельности (оказании услуг) муниципальных казенных учреждений (Закупка товаров работ и услуг для муниципальных нужд)</w:t>
            </w:r>
          </w:p>
        </w:tc>
        <w:tc>
          <w:tcPr>
            <w:tcW w:w="708"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sz w:val="20"/>
                <w:szCs w:val="20"/>
              </w:rPr>
            </w:pPr>
            <w:r w:rsidRPr="00A315A8">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left="-74"/>
              <w:jc w:val="center"/>
              <w:rPr>
                <w:sz w:val="20"/>
                <w:szCs w:val="20"/>
              </w:rPr>
            </w:pPr>
            <w:r w:rsidRPr="00A315A8">
              <w:rPr>
                <w:sz w:val="20"/>
                <w:szCs w:val="20"/>
              </w:rPr>
              <w:t>08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hanging="108"/>
              <w:jc w:val="center"/>
              <w:rPr>
                <w:sz w:val="20"/>
                <w:szCs w:val="20"/>
              </w:rPr>
            </w:pPr>
            <w:r w:rsidRPr="00A315A8">
              <w:rPr>
                <w:sz w:val="20"/>
                <w:szCs w:val="20"/>
              </w:rPr>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hanging="108"/>
              <w:jc w:val="center"/>
              <w:rPr>
                <w:sz w:val="20"/>
                <w:szCs w:val="20"/>
              </w:rPr>
            </w:pPr>
            <w:r w:rsidRPr="00A315A8">
              <w:rPr>
                <w:sz w:val="20"/>
                <w:szCs w:val="20"/>
              </w:rPr>
              <w:t>11 1 01 00590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jc w:val="center"/>
              <w:rPr>
                <w:sz w:val="20"/>
                <w:szCs w:val="20"/>
              </w:rPr>
            </w:pPr>
            <w:r w:rsidRPr="00A315A8">
              <w:rPr>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jc w:val="center"/>
              <w:rPr>
                <w:sz w:val="20"/>
                <w:szCs w:val="20"/>
              </w:rPr>
            </w:pPr>
            <w:r w:rsidRPr="00A315A8">
              <w:rPr>
                <w:sz w:val="20"/>
                <w:szCs w:val="20"/>
              </w:rPr>
              <w:t>521,0</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sz w:val="20"/>
                <w:szCs w:val="20"/>
              </w:rPr>
            </w:pPr>
            <w:r w:rsidRPr="00A315A8">
              <w:rPr>
                <w:sz w:val="20"/>
                <w:szCs w:val="20"/>
              </w:rPr>
              <w:t>542,0</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sz w:val="20"/>
                <w:szCs w:val="20"/>
              </w:rPr>
            </w:pPr>
            <w:r w:rsidRPr="00A315A8">
              <w:rPr>
                <w:sz w:val="20"/>
                <w:szCs w:val="20"/>
              </w:rPr>
              <w:t>563,0</w:t>
            </w:r>
          </w:p>
        </w:tc>
      </w:tr>
      <w:tr w:rsidR="00A315A8" w:rsidRPr="00A315A8" w:rsidTr="00A213B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A315A8" w:rsidRPr="00A315A8" w:rsidRDefault="00A315A8" w:rsidP="00A213BE">
            <w:pPr>
              <w:rPr>
                <w:b/>
                <w:sz w:val="20"/>
                <w:szCs w:val="20"/>
              </w:rPr>
            </w:pPr>
            <w:r w:rsidRPr="00A315A8">
              <w:rPr>
                <w:b/>
                <w:sz w:val="20"/>
                <w:szCs w:val="20"/>
              </w:rPr>
              <w:t>Социальная политика</w:t>
            </w:r>
          </w:p>
        </w:tc>
        <w:tc>
          <w:tcPr>
            <w:tcW w:w="708"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tabs>
                <w:tab w:val="left" w:pos="567"/>
              </w:tabs>
              <w:ind w:left="-579" w:right="67"/>
              <w:jc w:val="right"/>
              <w:rPr>
                <w:b/>
                <w:sz w:val="20"/>
                <w:szCs w:val="20"/>
              </w:rPr>
            </w:pPr>
            <w:r w:rsidRPr="00A315A8">
              <w:rPr>
                <w:b/>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left="-74"/>
              <w:jc w:val="center"/>
              <w:rPr>
                <w:b/>
                <w:sz w:val="20"/>
                <w:szCs w:val="20"/>
              </w:rPr>
            </w:pPr>
            <w:r w:rsidRPr="00A315A8">
              <w:rPr>
                <w:b/>
                <w:sz w:val="20"/>
                <w:szCs w:val="20"/>
              </w:rPr>
              <w:t>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hanging="108"/>
              <w:jc w:val="center"/>
              <w:rPr>
                <w:b/>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hanging="108"/>
              <w:jc w:val="center"/>
              <w:rPr>
                <w:b/>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jc w:val="center"/>
              <w:rPr>
                <w:b/>
                <w:sz w:val="20"/>
                <w:szCs w:val="20"/>
              </w:rPr>
            </w:pPr>
            <w:r w:rsidRPr="00A315A8">
              <w:rPr>
                <w:b/>
                <w:sz w:val="20"/>
                <w:szCs w:val="20"/>
              </w:rPr>
              <w:t>267,0</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b/>
                <w:sz w:val="20"/>
                <w:szCs w:val="20"/>
              </w:rPr>
            </w:pPr>
            <w:r w:rsidRPr="00A315A8">
              <w:rPr>
                <w:b/>
                <w:sz w:val="20"/>
                <w:szCs w:val="20"/>
              </w:rPr>
              <w:t>556,0</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b/>
                <w:sz w:val="20"/>
                <w:szCs w:val="20"/>
              </w:rPr>
            </w:pPr>
            <w:r w:rsidRPr="00A315A8">
              <w:rPr>
                <w:b/>
                <w:sz w:val="20"/>
                <w:szCs w:val="20"/>
              </w:rPr>
              <w:t>578,0</w:t>
            </w:r>
          </w:p>
        </w:tc>
      </w:tr>
      <w:tr w:rsidR="00A315A8" w:rsidRPr="00A315A8" w:rsidTr="00A213B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A315A8" w:rsidRPr="00A315A8" w:rsidRDefault="00A315A8" w:rsidP="00A213BE">
            <w:pPr>
              <w:rPr>
                <w:sz w:val="20"/>
                <w:szCs w:val="20"/>
              </w:rPr>
            </w:pPr>
            <w:r w:rsidRPr="00A315A8">
              <w:rPr>
                <w:sz w:val="20"/>
                <w:szCs w:val="20"/>
              </w:rPr>
              <w:t>Пенсионное обеспечение</w:t>
            </w:r>
          </w:p>
        </w:tc>
        <w:tc>
          <w:tcPr>
            <w:tcW w:w="708"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tabs>
                <w:tab w:val="left" w:pos="141"/>
              </w:tabs>
              <w:ind w:left="-579" w:right="67"/>
              <w:jc w:val="right"/>
              <w:rPr>
                <w:sz w:val="20"/>
                <w:szCs w:val="20"/>
              </w:rPr>
            </w:pPr>
            <w:r w:rsidRPr="00A315A8">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left="-74"/>
              <w:jc w:val="center"/>
              <w:rPr>
                <w:sz w:val="20"/>
                <w:szCs w:val="20"/>
              </w:rPr>
            </w:pPr>
            <w:r w:rsidRPr="00A315A8">
              <w:rPr>
                <w:sz w:val="20"/>
                <w:szCs w:val="20"/>
              </w:rPr>
              <w:t>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hanging="108"/>
              <w:jc w:val="center"/>
              <w:rPr>
                <w:sz w:val="20"/>
                <w:szCs w:val="20"/>
              </w:rPr>
            </w:pPr>
            <w:r w:rsidRPr="00A315A8">
              <w:rPr>
                <w:sz w:val="20"/>
                <w:szCs w:val="20"/>
              </w:rPr>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hanging="108"/>
              <w:jc w:val="center"/>
              <w:rPr>
                <w:b/>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jc w:val="center"/>
              <w:rPr>
                <w:b/>
                <w:sz w:val="20"/>
                <w:szCs w:val="20"/>
              </w:rPr>
            </w:pPr>
            <w:r w:rsidRPr="00A315A8">
              <w:rPr>
                <w:b/>
                <w:sz w:val="20"/>
                <w:szCs w:val="20"/>
              </w:rPr>
              <w:t>267,0</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b/>
                <w:sz w:val="20"/>
                <w:szCs w:val="20"/>
              </w:rPr>
            </w:pPr>
            <w:r w:rsidRPr="00A315A8">
              <w:rPr>
                <w:b/>
                <w:sz w:val="20"/>
                <w:szCs w:val="20"/>
              </w:rPr>
              <w:t>556,0</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b/>
                <w:sz w:val="20"/>
                <w:szCs w:val="20"/>
              </w:rPr>
            </w:pPr>
            <w:r w:rsidRPr="00A315A8">
              <w:rPr>
                <w:b/>
                <w:sz w:val="20"/>
                <w:szCs w:val="20"/>
              </w:rPr>
              <w:t>578,0</w:t>
            </w:r>
          </w:p>
        </w:tc>
      </w:tr>
      <w:tr w:rsidR="00A315A8" w:rsidRPr="00A315A8" w:rsidTr="00A213B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A315A8" w:rsidRPr="00A315A8" w:rsidRDefault="00A315A8" w:rsidP="00A213BE">
            <w:pPr>
              <w:rPr>
                <w:sz w:val="20"/>
                <w:szCs w:val="20"/>
              </w:rPr>
            </w:pPr>
            <w:r w:rsidRPr="00A315A8">
              <w:rPr>
                <w:sz w:val="20"/>
                <w:szCs w:val="20"/>
              </w:rPr>
              <w:t>Муниципальная Программа «Муниципальное управление и гражданское общество»</w:t>
            </w:r>
          </w:p>
        </w:tc>
        <w:tc>
          <w:tcPr>
            <w:tcW w:w="708"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tabs>
                <w:tab w:val="left" w:pos="567"/>
              </w:tabs>
              <w:ind w:left="-579" w:right="67"/>
              <w:jc w:val="right"/>
              <w:rPr>
                <w:sz w:val="20"/>
                <w:szCs w:val="20"/>
              </w:rPr>
            </w:pPr>
            <w:r w:rsidRPr="00A315A8">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left="-74"/>
              <w:jc w:val="center"/>
              <w:rPr>
                <w:sz w:val="20"/>
                <w:szCs w:val="20"/>
              </w:rPr>
            </w:pPr>
            <w:r w:rsidRPr="00A315A8">
              <w:rPr>
                <w:sz w:val="20"/>
                <w:szCs w:val="20"/>
              </w:rPr>
              <w:t>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hanging="108"/>
              <w:jc w:val="center"/>
              <w:rPr>
                <w:sz w:val="20"/>
                <w:szCs w:val="20"/>
              </w:rPr>
            </w:pPr>
            <w:r w:rsidRPr="00A315A8">
              <w:rPr>
                <w:sz w:val="20"/>
                <w:szCs w:val="20"/>
              </w:rPr>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ind w:firstLine="2"/>
              <w:rPr>
                <w:sz w:val="20"/>
                <w:szCs w:val="20"/>
              </w:rPr>
            </w:pPr>
            <w:r w:rsidRPr="00A315A8">
              <w:rPr>
                <w:sz w:val="20"/>
                <w:szCs w:val="20"/>
              </w:rPr>
              <w:t>16 0 00 00000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jc w:val="center"/>
              <w:rPr>
                <w:b/>
                <w:sz w:val="20"/>
                <w:szCs w:val="20"/>
              </w:rPr>
            </w:pPr>
            <w:r w:rsidRPr="00A315A8">
              <w:rPr>
                <w:b/>
                <w:sz w:val="20"/>
                <w:szCs w:val="20"/>
              </w:rPr>
              <w:t>267,0</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b/>
                <w:sz w:val="20"/>
                <w:szCs w:val="20"/>
              </w:rPr>
            </w:pPr>
            <w:r w:rsidRPr="00A315A8">
              <w:rPr>
                <w:b/>
                <w:sz w:val="20"/>
                <w:szCs w:val="20"/>
              </w:rPr>
              <w:t>556,0</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b/>
                <w:sz w:val="20"/>
                <w:szCs w:val="20"/>
              </w:rPr>
            </w:pPr>
            <w:r w:rsidRPr="00A315A8">
              <w:rPr>
                <w:b/>
                <w:sz w:val="20"/>
                <w:szCs w:val="20"/>
              </w:rPr>
              <w:t>578,0</w:t>
            </w:r>
          </w:p>
        </w:tc>
      </w:tr>
      <w:tr w:rsidR="00A315A8" w:rsidRPr="00A315A8" w:rsidTr="00A213B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A315A8" w:rsidRPr="00A315A8" w:rsidRDefault="00A315A8" w:rsidP="00A213BE">
            <w:pPr>
              <w:rPr>
                <w:sz w:val="20"/>
                <w:szCs w:val="20"/>
              </w:rPr>
            </w:pPr>
            <w:r w:rsidRPr="00A315A8">
              <w:rPr>
                <w:sz w:val="20"/>
                <w:szCs w:val="20"/>
              </w:rPr>
              <w:t>Подпрограмма «Социальная поддержка граждан»</w:t>
            </w:r>
          </w:p>
        </w:tc>
        <w:tc>
          <w:tcPr>
            <w:tcW w:w="708"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tabs>
                <w:tab w:val="left" w:pos="567"/>
              </w:tabs>
              <w:ind w:left="-579" w:right="67"/>
              <w:jc w:val="right"/>
              <w:rPr>
                <w:sz w:val="20"/>
                <w:szCs w:val="20"/>
              </w:rPr>
            </w:pPr>
            <w:r w:rsidRPr="00A315A8">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left="-74"/>
              <w:jc w:val="center"/>
              <w:rPr>
                <w:sz w:val="20"/>
                <w:szCs w:val="20"/>
              </w:rPr>
            </w:pPr>
            <w:r w:rsidRPr="00A315A8">
              <w:rPr>
                <w:sz w:val="20"/>
                <w:szCs w:val="20"/>
              </w:rPr>
              <w:t>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hanging="108"/>
              <w:jc w:val="center"/>
              <w:rPr>
                <w:sz w:val="20"/>
                <w:szCs w:val="20"/>
              </w:rPr>
            </w:pPr>
            <w:r w:rsidRPr="00A315A8">
              <w:rPr>
                <w:sz w:val="20"/>
                <w:szCs w:val="20"/>
              </w:rPr>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ind w:firstLine="2"/>
              <w:rPr>
                <w:sz w:val="20"/>
                <w:szCs w:val="20"/>
              </w:rPr>
            </w:pPr>
            <w:r w:rsidRPr="00A315A8">
              <w:rPr>
                <w:sz w:val="20"/>
                <w:szCs w:val="20"/>
              </w:rPr>
              <w:t>16 6 00 00000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jc w:val="center"/>
              <w:rPr>
                <w:b/>
                <w:sz w:val="20"/>
                <w:szCs w:val="20"/>
              </w:rPr>
            </w:pPr>
            <w:r w:rsidRPr="00A315A8">
              <w:rPr>
                <w:b/>
                <w:sz w:val="20"/>
                <w:szCs w:val="20"/>
              </w:rPr>
              <w:t>267,0</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b/>
                <w:sz w:val="20"/>
                <w:szCs w:val="20"/>
              </w:rPr>
            </w:pPr>
            <w:r w:rsidRPr="00A315A8">
              <w:rPr>
                <w:b/>
                <w:sz w:val="20"/>
                <w:szCs w:val="20"/>
              </w:rPr>
              <w:t>556,0</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b/>
                <w:sz w:val="20"/>
                <w:szCs w:val="20"/>
              </w:rPr>
            </w:pPr>
            <w:r w:rsidRPr="00A315A8">
              <w:rPr>
                <w:b/>
                <w:sz w:val="20"/>
                <w:szCs w:val="20"/>
              </w:rPr>
              <w:t>578,0</w:t>
            </w:r>
          </w:p>
        </w:tc>
      </w:tr>
      <w:tr w:rsidR="00A315A8" w:rsidRPr="00A315A8" w:rsidTr="00A213B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A315A8" w:rsidRPr="00A315A8" w:rsidRDefault="00A315A8" w:rsidP="00A213BE">
            <w:pPr>
              <w:rPr>
                <w:sz w:val="20"/>
                <w:szCs w:val="20"/>
              </w:rPr>
            </w:pPr>
            <w:r w:rsidRPr="00A315A8">
              <w:rPr>
                <w:sz w:val="20"/>
                <w:szCs w:val="20"/>
              </w:rPr>
              <w:t>Основное мероприятие «Доплаты к пенсиям муниципальных служащих»</w:t>
            </w:r>
          </w:p>
        </w:tc>
        <w:tc>
          <w:tcPr>
            <w:tcW w:w="708"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tabs>
                <w:tab w:val="left" w:pos="567"/>
              </w:tabs>
              <w:ind w:left="-579" w:right="67"/>
              <w:jc w:val="right"/>
              <w:rPr>
                <w:sz w:val="20"/>
                <w:szCs w:val="20"/>
              </w:rPr>
            </w:pPr>
            <w:r w:rsidRPr="00A315A8">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left="-74"/>
              <w:jc w:val="center"/>
              <w:rPr>
                <w:sz w:val="20"/>
                <w:szCs w:val="20"/>
              </w:rPr>
            </w:pPr>
            <w:r w:rsidRPr="00A315A8">
              <w:rPr>
                <w:sz w:val="20"/>
                <w:szCs w:val="20"/>
              </w:rPr>
              <w:t>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hanging="108"/>
              <w:jc w:val="center"/>
              <w:rPr>
                <w:sz w:val="20"/>
                <w:szCs w:val="20"/>
              </w:rPr>
            </w:pPr>
            <w:r w:rsidRPr="00A315A8">
              <w:rPr>
                <w:sz w:val="20"/>
                <w:szCs w:val="20"/>
              </w:rPr>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ind w:firstLine="2"/>
              <w:rPr>
                <w:sz w:val="20"/>
                <w:szCs w:val="20"/>
              </w:rPr>
            </w:pPr>
            <w:r w:rsidRPr="00A315A8">
              <w:rPr>
                <w:sz w:val="20"/>
                <w:szCs w:val="20"/>
              </w:rPr>
              <w:t>16 6 01 00000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jc w:val="center"/>
              <w:rPr>
                <w:b/>
                <w:sz w:val="20"/>
                <w:szCs w:val="20"/>
              </w:rPr>
            </w:pPr>
            <w:r w:rsidRPr="00A315A8">
              <w:rPr>
                <w:b/>
                <w:sz w:val="20"/>
                <w:szCs w:val="20"/>
              </w:rPr>
              <w:t>267,0</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b/>
                <w:sz w:val="20"/>
                <w:szCs w:val="20"/>
              </w:rPr>
            </w:pPr>
            <w:r w:rsidRPr="00A315A8">
              <w:rPr>
                <w:b/>
                <w:sz w:val="20"/>
                <w:szCs w:val="20"/>
              </w:rPr>
              <w:t>556,0</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b/>
                <w:sz w:val="20"/>
                <w:szCs w:val="20"/>
              </w:rPr>
            </w:pPr>
            <w:r w:rsidRPr="00A315A8">
              <w:rPr>
                <w:b/>
                <w:sz w:val="20"/>
                <w:szCs w:val="20"/>
              </w:rPr>
              <w:t>578,0</w:t>
            </w:r>
          </w:p>
        </w:tc>
      </w:tr>
      <w:tr w:rsidR="00A315A8" w:rsidRPr="00A315A8" w:rsidTr="00A213B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A315A8" w:rsidRPr="00A315A8" w:rsidRDefault="00A315A8" w:rsidP="00A213BE">
            <w:pPr>
              <w:rPr>
                <w:sz w:val="20"/>
                <w:szCs w:val="20"/>
              </w:rPr>
            </w:pPr>
            <w:r w:rsidRPr="00A315A8">
              <w:rPr>
                <w:sz w:val="20"/>
                <w:szCs w:val="20"/>
              </w:rPr>
              <w:lastRenderedPageBreak/>
              <w:t>Расходы на доплаты к пенсиям муниципальных служащих местной администрации (Социальное обеспечение и иные выплаты населению)</w:t>
            </w:r>
          </w:p>
        </w:tc>
        <w:tc>
          <w:tcPr>
            <w:tcW w:w="708"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tabs>
                <w:tab w:val="left" w:pos="425"/>
                <w:tab w:val="left" w:pos="567"/>
              </w:tabs>
              <w:ind w:left="-579" w:right="67"/>
              <w:jc w:val="right"/>
              <w:rPr>
                <w:sz w:val="20"/>
                <w:szCs w:val="20"/>
              </w:rPr>
            </w:pPr>
            <w:r w:rsidRPr="00A315A8">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left="-74"/>
              <w:jc w:val="center"/>
              <w:rPr>
                <w:sz w:val="20"/>
                <w:szCs w:val="20"/>
              </w:rPr>
            </w:pPr>
            <w:r w:rsidRPr="00A315A8">
              <w:rPr>
                <w:sz w:val="20"/>
                <w:szCs w:val="20"/>
              </w:rPr>
              <w:t>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hanging="108"/>
              <w:jc w:val="center"/>
              <w:rPr>
                <w:sz w:val="20"/>
                <w:szCs w:val="20"/>
              </w:rPr>
            </w:pPr>
            <w:r w:rsidRPr="00A315A8">
              <w:rPr>
                <w:sz w:val="20"/>
                <w:szCs w:val="20"/>
              </w:rPr>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ind w:firstLine="2"/>
              <w:rPr>
                <w:sz w:val="20"/>
                <w:szCs w:val="20"/>
              </w:rPr>
            </w:pPr>
            <w:r w:rsidRPr="00A315A8">
              <w:rPr>
                <w:sz w:val="20"/>
                <w:szCs w:val="20"/>
              </w:rPr>
              <w:t>16 6 01 90470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jc w:val="center"/>
              <w:rPr>
                <w:sz w:val="20"/>
                <w:szCs w:val="20"/>
              </w:rPr>
            </w:pPr>
            <w:r w:rsidRPr="00A315A8">
              <w:rPr>
                <w:sz w:val="20"/>
                <w:szCs w:val="20"/>
              </w:rPr>
              <w:t>300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jc w:val="center"/>
              <w:rPr>
                <w:b/>
                <w:sz w:val="20"/>
                <w:szCs w:val="20"/>
              </w:rPr>
            </w:pPr>
            <w:r w:rsidRPr="00A315A8">
              <w:rPr>
                <w:b/>
                <w:sz w:val="20"/>
                <w:szCs w:val="20"/>
              </w:rPr>
              <w:t>267,0</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b/>
                <w:sz w:val="20"/>
                <w:szCs w:val="20"/>
              </w:rPr>
            </w:pPr>
            <w:r w:rsidRPr="00A315A8">
              <w:rPr>
                <w:b/>
                <w:sz w:val="20"/>
                <w:szCs w:val="20"/>
              </w:rPr>
              <w:t>556,0</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b/>
                <w:sz w:val="20"/>
                <w:szCs w:val="20"/>
              </w:rPr>
            </w:pPr>
            <w:r w:rsidRPr="00A315A8">
              <w:rPr>
                <w:b/>
                <w:sz w:val="20"/>
                <w:szCs w:val="20"/>
              </w:rPr>
              <w:t>578,0</w:t>
            </w:r>
          </w:p>
        </w:tc>
      </w:tr>
      <w:tr w:rsidR="00A315A8" w:rsidRPr="00A315A8" w:rsidTr="00A213B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A315A8" w:rsidRPr="00A315A8" w:rsidRDefault="00A315A8" w:rsidP="00A213BE">
            <w:pPr>
              <w:spacing w:before="60"/>
              <w:rPr>
                <w:b/>
                <w:sz w:val="20"/>
                <w:szCs w:val="20"/>
              </w:rPr>
            </w:pPr>
            <w:r w:rsidRPr="00A315A8">
              <w:rPr>
                <w:b/>
                <w:sz w:val="20"/>
                <w:szCs w:val="20"/>
              </w:rPr>
              <w:t>Физическая культура и спорт</w:t>
            </w:r>
          </w:p>
        </w:tc>
        <w:tc>
          <w:tcPr>
            <w:tcW w:w="708"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b/>
                <w:sz w:val="20"/>
                <w:szCs w:val="20"/>
              </w:rPr>
            </w:pPr>
            <w:r w:rsidRPr="00A315A8">
              <w:rPr>
                <w:b/>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left="-74"/>
              <w:jc w:val="center"/>
              <w:rPr>
                <w:b/>
                <w:sz w:val="20"/>
                <w:szCs w:val="20"/>
              </w:rPr>
            </w:pPr>
            <w:r w:rsidRPr="00A315A8">
              <w:rPr>
                <w:b/>
                <w:sz w:val="20"/>
                <w:szCs w:val="20"/>
              </w:rPr>
              <w:t>11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hanging="108"/>
              <w:jc w:val="center"/>
              <w:rPr>
                <w:b/>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hanging="108"/>
              <w:jc w:val="center"/>
              <w:rPr>
                <w:b/>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jc w:val="center"/>
              <w:rPr>
                <w:b/>
                <w:sz w:val="20"/>
                <w:szCs w:val="20"/>
              </w:rPr>
            </w:pPr>
            <w:r w:rsidRPr="00A315A8">
              <w:rPr>
                <w:b/>
                <w:sz w:val="20"/>
                <w:szCs w:val="20"/>
              </w:rPr>
              <w:t>355,2</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b/>
                <w:sz w:val="20"/>
                <w:szCs w:val="20"/>
              </w:rPr>
            </w:pPr>
            <w:r w:rsidRPr="00A315A8">
              <w:rPr>
                <w:b/>
                <w:sz w:val="20"/>
                <w:szCs w:val="20"/>
              </w:rPr>
              <w:t>357,2</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b/>
                <w:sz w:val="20"/>
                <w:szCs w:val="20"/>
              </w:rPr>
            </w:pPr>
            <w:r w:rsidRPr="00A315A8">
              <w:rPr>
                <w:b/>
                <w:sz w:val="20"/>
                <w:szCs w:val="20"/>
              </w:rPr>
              <w:t>359,2</w:t>
            </w:r>
          </w:p>
        </w:tc>
      </w:tr>
      <w:tr w:rsidR="00A315A8" w:rsidRPr="00A315A8" w:rsidTr="00A213B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A315A8" w:rsidRPr="00A315A8" w:rsidRDefault="00A315A8" w:rsidP="00A213BE">
            <w:pPr>
              <w:spacing w:before="60"/>
              <w:rPr>
                <w:b/>
                <w:sz w:val="20"/>
                <w:szCs w:val="20"/>
              </w:rPr>
            </w:pPr>
            <w:r w:rsidRPr="00A315A8">
              <w:rPr>
                <w:b/>
                <w:sz w:val="20"/>
                <w:szCs w:val="20"/>
              </w:rPr>
              <w:t>Физическая культура</w:t>
            </w:r>
          </w:p>
        </w:tc>
        <w:tc>
          <w:tcPr>
            <w:tcW w:w="708"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b/>
                <w:sz w:val="20"/>
                <w:szCs w:val="20"/>
              </w:rPr>
            </w:pPr>
            <w:r w:rsidRPr="00A315A8">
              <w:rPr>
                <w:b/>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left="-74"/>
              <w:jc w:val="center"/>
              <w:rPr>
                <w:b/>
                <w:sz w:val="20"/>
                <w:szCs w:val="20"/>
              </w:rPr>
            </w:pPr>
            <w:r w:rsidRPr="00A315A8">
              <w:rPr>
                <w:b/>
                <w:sz w:val="20"/>
                <w:szCs w:val="20"/>
              </w:rPr>
              <w:t>11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hanging="108"/>
              <w:jc w:val="center"/>
              <w:rPr>
                <w:b/>
                <w:sz w:val="20"/>
                <w:szCs w:val="20"/>
              </w:rPr>
            </w:pPr>
            <w:r w:rsidRPr="00A315A8">
              <w:rPr>
                <w:b/>
                <w:sz w:val="20"/>
                <w:szCs w:val="20"/>
              </w:rPr>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hanging="108"/>
              <w:jc w:val="center"/>
              <w:rPr>
                <w:b/>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jc w:val="center"/>
              <w:rPr>
                <w:sz w:val="20"/>
                <w:szCs w:val="20"/>
              </w:rPr>
            </w:pPr>
            <w:r w:rsidRPr="00A315A8">
              <w:rPr>
                <w:sz w:val="20"/>
                <w:szCs w:val="20"/>
              </w:rPr>
              <w:t>355,2</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sz w:val="20"/>
                <w:szCs w:val="20"/>
              </w:rPr>
            </w:pPr>
            <w:r w:rsidRPr="00A315A8">
              <w:rPr>
                <w:sz w:val="20"/>
                <w:szCs w:val="20"/>
              </w:rPr>
              <w:t>357,2</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sz w:val="20"/>
                <w:szCs w:val="20"/>
              </w:rPr>
            </w:pPr>
            <w:r w:rsidRPr="00A315A8">
              <w:rPr>
                <w:sz w:val="20"/>
                <w:szCs w:val="20"/>
              </w:rPr>
              <w:t>359,2</w:t>
            </w:r>
          </w:p>
        </w:tc>
      </w:tr>
      <w:tr w:rsidR="00A315A8" w:rsidRPr="00A315A8" w:rsidTr="00A213B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A315A8" w:rsidRPr="00A315A8" w:rsidRDefault="00A315A8" w:rsidP="00A213BE">
            <w:pPr>
              <w:spacing w:before="60"/>
              <w:rPr>
                <w:sz w:val="20"/>
                <w:szCs w:val="20"/>
              </w:rPr>
            </w:pPr>
            <w:r w:rsidRPr="00A315A8">
              <w:rPr>
                <w:sz w:val="20"/>
                <w:szCs w:val="20"/>
              </w:rPr>
              <w:t>Муниципальная Программа «Муниципальное управление и гражданское общество»</w:t>
            </w:r>
          </w:p>
        </w:tc>
        <w:tc>
          <w:tcPr>
            <w:tcW w:w="708"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sz w:val="20"/>
                <w:szCs w:val="20"/>
              </w:rPr>
            </w:pPr>
            <w:r w:rsidRPr="00A315A8">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left="-74"/>
              <w:jc w:val="center"/>
              <w:rPr>
                <w:sz w:val="20"/>
                <w:szCs w:val="20"/>
              </w:rPr>
            </w:pPr>
            <w:r w:rsidRPr="00A315A8">
              <w:rPr>
                <w:sz w:val="20"/>
                <w:szCs w:val="20"/>
              </w:rPr>
              <w:t>11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hanging="108"/>
              <w:jc w:val="center"/>
              <w:rPr>
                <w:sz w:val="20"/>
                <w:szCs w:val="20"/>
              </w:rPr>
            </w:pPr>
            <w:r w:rsidRPr="00A315A8">
              <w:rPr>
                <w:sz w:val="20"/>
                <w:szCs w:val="20"/>
              </w:rPr>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hanging="108"/>
              <w:jc w:val="center"/>
              <w:rPr>
                <w:sz w:val="20"/>
                <w:szCs w:val="20"/>
              </w:rPr>
            </w:pPr>
            <w:r w:rsidRPr="00A315A8">
              <w:rPr>
                <w:sz w:val="20"/>
                <w:szCs w:val="20"/>
              </w:rPr>
              <w:t>16 0 00 00000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jc w:val="center"/>
              <w:rPr>
                <w:sz w:val="20"/>
                <w:szCs w:val="20"/>
              </w:rPr>
            </w:pPr>
            <w:r w:rsidRPr="00A315A8">
              <w:rPr>
                <w:sz w:val="20"/>
                <w:szCs w:val="20"/>
              </w:rPr>
              <w:t>355,2</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sz w:val="20"/>
                <w:szCs w:val="20"/>
              </w:rPr>
            </w:pPr>
            <w:r w:rsidRPr="00A315A8">
              <w:rPr>
                <w:sz w:val="20"/>
                <w:szCs w:val="20"/>
              </w:rPr>
              <w:t>357,2</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sz w:val="20"/>
                <w:szCs w:val="20"/>
              </w:rPr>
            </w:pPr>
            <w:r w:rsidRPr="00A315A8">
              <w:rPr>
                <w:sz w:val="20"/>
                <w:szCs w:val="20"/>
              </w:rPr>
              <w:t>359,2</w:t>
            </w:r>
          </w:p>
        </w:tc>
      </w:tr>
      <w:tr w:rsidR="00A315A8" w:rsidRPr="00A315A8" w:rsidTr="00A213B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A315A8" w:rsidRPr="00A315A8" w:rsidRDefault="00A315A8" w:rsidP="00A213BE">
            <w:pPr>
              <w:spacing w:before="80"/>
              <w:rPr>
                <w:sz w:val="20"/>
                <w:szCs w:val="20"/>
              </w:rPr>
            </w:pPr>
            <w:r w:rsidRPr="00A315A8">
              <w:rPr>
                <w:sz w:val="20"/>
                <w:szCs w:val="20"/>
              </w:rPr>
              <w:t>Подпрограмма         «Обеспечение условий для развития на территории поселения физической культуры и массового спорта»</w:t>
            </w:r>
          </w:p>
        </w:tc>
        <w:tc>
          <w:tcPr>
            <w:tcW w:w="708"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sz w:val="20"/>
                <w:szCs w:val="20"/>
              </w:rPr>
            </w:pPr>
            <w:r w:rsidRPr="00A315A8">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left="-74"/>
              <w:jc w:val="center"/>
              <w:rPr>
                <w:sz w:val="20"/>
                <w:szCs w:val="20"/>
              </w:rPr>
            </w:pPr>
            <w:r w:rsidRPr="00A315A8">
              <w:rPr>
                <w:sz w:val="20"/>
                <w:szCs w:val="20"/>
              </w:rPr>
              <w:t>11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hanging="108"/>
              <w:jc w:val="center"/>
              <w:rPr>
                <w:sz w:val="20"/>
                <w:szCs w:val="20"/>
              </w:rPr>
            </w:pPr>
            <w:r w:rsidRPr="00A315A8">
              <w:rPr>
                <w:sz w:val="20"/>
                <w:szCs w:val="20"/>
              </w:rPr>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hanging="108"/>
              <w:jc w:val="center"/>
              <w:rPr>
                <w:sz w:val="20"/>
                <w:szCs w:val="20"/>
              </w:rPr>
            </w:pPr>
            <w:r w:rsidRPr="00A315A8">
              <w:rPr>
                <w:sz w:val="20"/>
                <w:szCs w:val="20"/>
              </w:rPr>
              <w:t>16 6 00 00000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jc w:val="center"/>
              <w:rPr>
                <w:sz w:val="20"/>
                <w:szCs w:val="20"/>
              </w:rPr>
            </w:pPr>
            <w:r w:rsidRPr="00A315A8">
              <w:rPr>
                <w:sz w:val="20"/>
                <w:szCs w:val="20"/>
              </w:rPr>
              <w:t>355,2</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sz w:val="20"/>
                <w:szCs w:val="20"/>
              </w:rPr>
            </w:pPr>
            <w:r w:rsidRPr="00A315A8">
              <w:rPr>
                <w:sz w:val="20"/>
                <w:szCs w:val="20"/>
              </w:rPr>
              <w:t>357,2</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sz w:val="20"/>
                <w:szCs w:val="20"/>
              </w:rPr>
            </w:pPr>
            <w:r w:rsidRPr="00A315A8">
              <w:rPr>
                <w:sz w:val="20"/>
                <w:szCs w:val="20"/>
              </w:rPr>
              <w:t>359,2</w:t>
            </w:r>
          </w:p>
        </w:tc>
      </w:tr>
      <w:tr w:rsidR="00A315A8" w:rsidRPr="00A315A8" w:rsidTr="00A213B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A315A8" w:rsidRPr="00A315A8" w:rsidRDefault="00A315A8" w:rsidP="00A213BE">
            <w:pPr>
              <w:spacing w:before="80"/>
              <w:rPr>
                <w:sz w:val="20"/>
                <w:szCs w:val="20"/>
              </w:rPr>
            </w:pPr>
            <w:r w:rsidRPr="00A315A8">
              <w:rPr>
                <w:sz w:val="20"/>
                <w:szCs w:val="20"/>
              </w:rPr>
              <w:t>Основное мероприятие «Мероприятия в области физической культуры»</w:t>
            </w:r>
          </w:p>
        </w:tc>
        <w:tc>
          <w:tcPr>
            <w:tcW w:w="708"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sz w:val="20"/>
                <w:szCs w:val="20"/>
              </w:rPr>
            </w:pPr>
            <w:r w:rsidRPr="00A315A8">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left="-74"/>
              <w:jc w:val="center"/>
              <w:rPr>
                <w:sz w:val="20"/>
                <w:szCs w:val="20"/>
              </w:rPr>
            </w:pPr>
            <w:r w:rsidRPr="00A315A8">
              <w:rPr>
                <w:sz w:val="20"/>
                <w:szCs w:val="20"/>
              </w:rPr>
              <w:t>11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hanging="108"/>
              <w:jc w:val="center"/>
              <w:rPr>
                <w:sz w:val="20"/>
                <w:szCs w:val="20"/>
              </w:rPr>
            </w:pPr>
            <w:r w:rsidRPr="00A315A8">
              <w:rPr>
                <w:sz w:val="20"/>
                <w:szCs w:val="20"/>
              </w:rPr>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hanging="108"/>
              <w:jc w:val="center"/>
              <w:rPr>
                <w:sz w:val="20"/>
                <w:szCs w:val="20"/>
              </w:rPr>
            </w:pPr>
            <w:r w:rsidRPr="00A315A8">
              <w:rPr>
                <w:sz w:val="20"/>
                <w:szCs w:val="20"/>
              </w:rPr>
              <w:t>16 6 01 00000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jc w:val="center"/>
              <w:rPr>
                <w:sz w:val="20"/>
                <w:szCs w:val="20"/>
              </w:rPr>
            </w:pPr>
            <w:r w:rsidRPr="00A315A8">
              <w:rPr>
                <w:sz w:val="20"/>
                <w:szCs w:val="20"/>
              </w:rPr>
              <w:t>355,2</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sz w:val="20"/>
                <w:szCs w:val="20"/>
              </w:rPr>
            </w:pPr>
            <w:r w:rsidRPr="00A315A8">
              <w:rPr>
                <w:sz w:val="20"/>
                <w:szCs w:val="20"/>
              </w:rPr>
              <w:t>357,2</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sz w:val="20"/>
                <w:szCs w:val="20"/>
              </w:rPr>
            </w:pPr>
            <w:r w:rsidRPr="00A315A8">
              <w:rPr>
                <w:sz w:val="20"/>
                <w:szCs w:val="20"/>
              </w:rPr>
              <w:t>359,2</w:t>
            </w:r>
          </w:p>
        </w:tc>
      </w:tr>
      <w:tr w:rsidR="00A315A8" w:rsidRPr="00A315A8" w:rsidTr="00A213B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A315A8" w:rsidRPr="00A315A8" w:rsidRDefault="00A315A8" w:rsidP="00A213BE">
            <w:pPr>
              <w:spacing w:before="60"/>
              <w:rPr>
                <w:sz w:val="20"/>
                <w:szCs w:val="20"/>
              </w:rPr>
            </w:pPr>
            <w:r w:rsidRPr="00A315A8">
              <w:rPr>
                <w:sz w:val="20"/>
                <w:szCs w:val="20"/>
              </w:rPr>
              <w:t>Мероприятия на  обеспечение  развития на территории поселения физической культуры и массового спорта (Закупка товаров работ и услуг для муниципальных нужд) (средства областного бюджета)</w:t>
            </w:r>
          </w:p>
        </w:tc>
        <w:tc>
          <w:tcPr>
            <w:tcW w:w="708"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sz w:val="20"/>
                <w:szCs w:val="20"/>
              </w:rPr>
            </w:pPr>
            <w:r w:rsidRPr="00A315A8">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left="-74"/>
              <w:jc w:val="center"/>
              <w:rPr>
                <w:sz w:val="20"/>
                <w:szCs w:val="20"/>
              </w:rPr>
            </w:pPr>
            <w:r w:rsidRPr="00A315A8">
              <w:rPr>
                <w:sz w:val="20"/>
                <w:szCs w:val="20"/>
              </w:rPr>
              <w:t>11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hanging="108"/>
              <w:jc w:val="center"/>
              <w:rPr>
                <w:sz w:val="20"/>
                <w:szCs w:val="20"/>
              </w:rPr>
            </w:pPr>
            <w:r w:rsidRPr="00A315A8">
              <w:rPr>
                <w:sz w:val="20"/>
                <w:szCs w:val="20"/>
              </w:rPr>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hanging="108"/>
              <w:jc w:val="center"/>
              <w:rPr>
                <w:sz w:val="20"/>
                <w:szCs w:val="20"/>
              </w:rPr>
            </w:pPr>
            <w:r w:rsidRPr="00A315A8">
              <w:rPr>
                <w:sz w:val="20"/>
                <w:szCs w:val="20"/>
              </w:rPr>
              <w:t xml:space="preserve">16 6 01 </w:t>
            </w:r>
            <w:r w:rsidRPr="00A315A8">
              <w:rPr>
                <w:sz w:val="20"/>
                <w:szCs w:val="20"/>
                <w:lang w:val="en-US"/>
              </w:rPr>
              <w:t>S8790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jc w:val="center"/>
              <w:rPr>
                <w:sz w:val="20"/>
                <w:szCs w:val="20"/>
              </w:rPr>
            </w:pPr>
            <w:r w:rsidRPr="00A315A8">
              <w:rPr>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jc w:val="center"/>
              <w:rPr>
                <w:sz w:val="20"/>
                <w:szCs w:val="20"/>
              </w:rPr>
            </w:pPr>
            <w:r w:rsidRPr="00A315A8">
              <w:rPr>
                <w:sz w:val="20"/>
                <w:szCs w:val="20"/>
              </w:rPr>
              <w:t>177,2</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sz w:val="20"/>
                <w:szCs w:val="20"/>
              </w:rPr>
            </w:pPr>
            <w:r w:rsidRPr="00A315A8">
              <w:rPr>
                <w:sz w:val="20"/>
                <w:szCs w:val="20"/>
              </w:rPr>
              <w:t>177,2</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sz w:val="20"/>
                <w:szCs w:val="20"/>
              </w:rPr>
            </w:pPr>
            <w:r w:rsidRPr="00A315A8">
              <w:rPr>
                <w:sz w:val="20"/>
                <w:szCs w:val="20"/>
              </w:rPr>
              <w:t>177,2</w:t>
            </w:r>
          </w:p>
        </w:tc>
      </w:tr>
      <w:tr w:rsidR="00A315A8" w:rsidRPr="00A315A8" w:rsidTr="00A213B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A315A8" w:rsidRPr="00A315A8" w:rsidRDefault="00A315A8" w:rsidP="00A213BE">
            <w:pPr>
              <w:spacing w:before="60"/>
              <w:rPr>
                <w:sz w:val="20"/>
                <w:szCs w:val="20"/>
              </w:rPr>
            </w:pPr>
            <w:r w:rsidRPr="00A315A8">
              <w:rPr>
                <w:sz w:val="20"/>
                <w:szCs w:val="20"/>
              </w:rPr>
              <w:t>Мероприятия на  обеспечение  развития на территории поселения физической культуры и массового спорта (Закупка товаров работ и услуг для муниципальных нужд) (средства местного бюджета)</w:t>
            </w:r>
          </w:p>
        </w:tc>
        <w:tc>
          <w:tcPr>
            <w:tcW w:w="708"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sz w:val="20"/>
                <w:szCs w:val="20"/>
              </w:rPr>
            </w:pPr>
            <w:r w:rsidRPr="00A315A8">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left="-74"/>
              <w:jc w:val="center"/>
              <w:rPr>
                <w:sz w:val="20"/>
                <w:szCs w:val="20"/>
              </w:rPr>
            </w:pPr>
            <w:r w:rsidRPr="00A315A8">
              <w:rPr>
                <w:sz w:val="20"/>
                <w:szCs w:val="20"/>
              </w:rPr>
              <w:t>11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hanging="108"/>
              <w:jc w:val="center"/>
              <w:rPr>
                <w:sz w:val="20"/>
                <w:szCs w:val="20"/>
              </w:rPr>
            </w:pPr>
            <w:r w:rsidRPr="00A315A8">
              <w:rPr>
                <w:sz w:val="20"/>
                <w:szCs w:val="20"/>
              </w:rPr>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hanging="108"/>
              <w:jc w:val="center"/>
              <w:rPr>
                <w:sz w:val="20"/>
                <w:szCs w:val="20"/>
              </w:rPr>
            </w:pPr>
            <w:r w:rsidRPr="00A315A8">
              <w:rPr>
                <w:sz w:val="20"/>
                <w:szCs w:val="20"/>
              </w:rPr>
              <w:t xml:space="preserve">16 6 01 </w:t>
            </w:r>
            <w:r w:rsidRPr="00A315A8">
              <w:rPr>
                <w:sz w:val="20"/>
                <w:szCs w:val="20"/>
                <w:lang w:val="en-US"/>
              </w:rPr>
              <w:t>S8790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jc w:val="center"/>
              <w:rPr>
                <w:sz w:val="20"/>
                <w:szCs w:val="20"/>
              </w:rPr>
            </w:pPr>
            <w:r w:rsidRPr="00A315A8">
              <w:rPr>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jc w:val="center"/>
              <w:rPr>
                <w:sz w:val="20"/>
                <w:szCs w:val="20"/>
              </w:rPr>
            </w:pPr>
            <w:r w:rsidRPr="00A315A8">
              <w:rPr>
                <w:sz w:val="20"/>
                <w:szCs w:val="20"/>
              </w:rPr>
              <w:t>158,0</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sz w:val="20"/>
                <w:szCs w:val="20"/>
              </w:rPr>
            </w:pPr>
            <w:r w:rsidRPr="00A315A8">
              <w:rPr>
                <w:sz w:val="20"/>
                <w:szCs w:val="20"/>
              </w:rPr>
              <w:t>158,0</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sz w:val="20"/>
                <w:szCs w:val="20"/>
              </w:rPr>
            </w:pPr>
            <w:r w:rsidRPr="00A315A8">
              <w:rPr>
                <w:sz w:val="20"/>
                <w:szCs w:val="20"/>
              </w:rPr>
              <w:t>158,0</w:t>
            </w:r>
          </w:p>
        </w:tc>
      </w:tr>
      <w:tr w:rsidR="00A315A8" w:rsidRPr="00A315A8" w:rsidTr="00A213B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A315A8" w:rsidRPr="00A315A8" w:rsidRDefault="00A315A8" w:rsidP="00A213BE">
            <w:pPr>
              <w:spacing w:before="60"/>
              <w:rPr>
                <w:sz w:val="20"/>
                <w:szCs w:val="20"/>
              </w:rPr>
            </w:pPr>
            <w:r w:rsidRPr="00A315A8">
              <w:rPr>
                <w:sz w:val="20"/>
                <w:szCs w:val="20"/>
              </w:rPr>
              <w:t>Мероприятия на  обеспечение  развития на территории поселения физической культуры и массового спорта (Закупка товаров работ и услуг для муниципальных нужд)</w:t>
            </w:r>
          </w:p>
        </w:tc>
        <w:tc>
          <w:tcPr>
            <w:tcW w:w="708"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sz w:val="20"/>
                <w:szCs w:val="20"/>
              </w:rPr>
            </w:pPr>
            <w:r w:rsidRPr="00A315A8">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left="-74"/>
              <w:jc w:val="center"/>
              <w:rPr>
                <w:sz w:val="20"/>
                <w:szCs w:val="20"/>
              </w:rPr>
            </w:pPr>
            <w:r w:rsidRPr="00A315A8">
              <w:rPr>
                <w:sz w:val="20"/>
                <w:szCs w:val="20"/>
              </w:rPr>
              <w:t>11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hanging="108"/>
              <w:jc w:val="center"/>
              <w:rPr>
                <w:sz w:val="20"/>
                <w:szCs w:val="20"/>
              </w:rPr>
            </w:pPr>
            <w:r w:rsidRPr="00A315A8">
              <w:rPr>
                <w:sz w:val="20"/>
                <w:szCs w:val="20"/>
              </w:rPr>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hanging="108"/>
              <w:jc w:val="center"/>
              <w:rPr>
                <w:sz w:val="20"/>
                <w:szCs w:val="20"/>
              </w:rPr>
            </w:pPr>
            <w:r w:rsidRPr="00A315A8">
              <w:rPr>
                <w:sz w:val="20"/>
                <w:szCs w:val="20"/>
              </w:rPr>
              <w:t>16 6 01 90410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jc w:val="center"/>
              <w:rPr>
                <w:sz w:val="20"/>
                <w:szCs w:val="20"/>
              </w:rPr>
            </w:pPr>
            <w:r w:rsidRPr="00A315A8">
              <w:rPr>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jc w:val="center"/>
              <w:rPr>
                <w:sz w:val="20"/>
                <w:szCs w:val="20"/>
              </w:rPr>
            </w:pPr>
            <w:r w:rsidRPr="00A315A8">
              <w:rPr>
                <w:sz w:val="20"/>
                <w:szCs w:val="20"/>
              </w:rPr>
              <w:t>20,0</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sz w:val="20"/>
                <w:szCs w:val="20"/>
              </w:rPr>
            </w:pPr>
            <w:r w:rsidRPr="00A315A8">
              <w:rPr>
                <w:sz w:val="20"/>
                <w:szCs w:val="20"/>
              </w:rPr>
              <w:t>22,0</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sz w:val="20"/>
                <w:szCs w:val="20"/>
              </w:rPr>
            </w:pPr>
            <w:r w:rsidRPr="00A315A8">
              <w:rPr>
                <w:sz w:val="20"/>
                <w:szCs w:val="20"/>
              </w:rPr>
              <w:t>24,0</w:t>
            </w:r>
          </w:p>
        </w:tc>
      </w:tr>
      <w:tr w:rsidR="00A315A8" w:rsidRPr="00A315A8" w:rsidTr="00A213B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A315A8" w:rsidRPr="00A315A8" w:rsidRDefault="00A315A8" w:rsidP="00A213BE">
            <w:pPr>
              <w:spacing w:before="60"/>
              <w:rPr>
                <w:b/>
                <w:sz w:val="20"/>
                <w:szCs w:val="20"/>
              </w:rPr>
            </w:pPr>
            <w:r w:rsidRPr="00A315A8">
              <w:rPr>
                <w:b/>
                <w:sz w:val="20"/>
                <w:szCs w:val="20"/>
              </w:rPr>
              <w:t>Обслуживание государственного (муниципального) долга</w:t>
            </w:r>
          </w:p>
        </w:tc>
        <w:tc>
          <w:tcPr>
            <w:tcW w:w="708"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b/>
                <w:sz w:val="20"/>
                <w:szCs w:val="20"/>
              </w:rPr>
            </w:pPr>
            <w:r w:rsidRPr="00A315A8">
              <w:rPr>
                <w:b/>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left="-74"/>
              <w:jc w:val="center"/>
              <w:rPr>
                <w:b/>
                <w:sz w:val="20"/>
                <w:szCs w:val="20"/>
              </w:rPr>
            </w:pPr>
            <w:r w:rsidRPr="00A315A8">
              <w:rPr>
                <w:b/>
                <w:sz w:val="20"/>
                <w:szCs w:val="20"/>
              </w:rPr>
              <w:t>13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hanging="108"/>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hanging="108"/>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jc w:val="center"/>
              <w:rPr>
                <w:b/>
                <w:sz w:val="20"/>
                <w:szCs w:val="20"/>
              </w:rPr>
            </w:pPr>
            <w:r w:rsidRPr="00A315A8">
              <w:rPr>
                <w:b/>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b/>
                <w:sz w:val="20"/>
                <w:szCs w:val="20"/>
              </w:rPr>
            </w:pPr>
            <w:r w:rsidRPr="00A315A8">
              <w:rPr>
                <w:b/>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b/>
                <w:sz w:val="20"/>
                <w:szCs w:val="20"/>
              </w:rPr>
            </w:pPr>
            <w:r w:rsidRPr="00A315A8">
              <w:rPr>
                <w:b/>
                <w:sz w:val="20"/>
                <w:szCs w:val="20"/>
              </w:rPr>
              <w:t>1,0</w:t>
            </w:r>
          </w:p>
        </w:tc>
      </w:tr>
      <w:tr w:rsidR="00A315A8" w:rsidRPr="00A315A8" w:rsidTr="00A213B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A315A8" w:rsidRPr="00A315A8" w:rsidRDefault="00A315A8" w:rsidP="00A213BE">
            <w:pPr>
              <w:spacing w:before="60"/>
              <w:rPr>
                <w:b/>
                <w:sz w:val="20"/>
                <w:szCs w:val="20"/>
              </w:rPr>
            </w:pPr>
            <w:r w:rsidRPr="00A315A8">
              <w:rPr>
                <w:b/>
                <w:sz w:val="20"/>
                <w:szCs w:val="20"/>
              </w:rPr>
              <w:lastRenderedPageBreak/>
              <w:t>Обслуживание государственного (муниципального) внутреннего долга</w:t>
            </w:r>
          </w:p>
        </w:tc>
        <w:tc>
          <w:tcPr>
            <w:tcW w:w="708"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b/>
                <w:sz w:val="20"/>
                <w:szCs w:val="20"/>
              </w:rPr>
            </w:pPr>
            <w:r w:rsidRPr="00A315A8">
              <w:rPr>
                <w:b/>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left="-74"/>
              <w:jc w:val="center"/>
              <w:rPr>
                <w:b/>
                <w:sz w:val="20"/>
                <w:szCs w:val="20"/>
              </w:rPr>
            </w:pPr>
            <w:r w:rsidRPr="00A315A8">
              <w:rPr>
                <w:b/>
                <w:sz w:val="20"/>
                <w:szCs w:val="20"/>
              </w:rPr>
              <w:t>13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hanging="108"/>
              <w:jc w:val="center"/>
              <w:rPr>
                <w:b/>
                <w:sz w:val="20"/>
                <w:szCs w:val="20"/>
              </w:rPr>
            </w:pPr>
            <w:r w:rsidRPr="00A315A8">
              <w:rPr>
                <w:b/>
                <w:sz w:val="20"/>
                <w:szCs w:val="20"/>
              </w:rPr>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hanging="108"/>
              <w:jc w:val="center"/>
              <w:rPr>
                <w:b/>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jc w:val="center"/>
              <w:rPr>
                <w:sz w:val="20"/>
                <w:szCs w:val="20"/>
              </w:rPr>
            </w:pPr>
            <w:r w:rsidRPr="00A315A8">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sz w:val="20"/>
                <w:szCs w:val="20"/>
              </w:rPr>
            </w:pPr>
            <w:r w:rsidRPr="00A315A8">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sz w:val="20"/>
                <w:szCs w:val="20"/>
              </w:rPr>
            </w:pPr>
            <w:r w:rsidRPr="00A315A8">
              <w:rPr>
                <w:sz w:val="20"/>
                <w:szCs w:val="20"/>
              </w:rPr>
              <w:t>1,0</w:t>
            </w:r>
          </w:p>
        </w:tc>
      </w:tr>
      <w:tr w:rsidR="00A315A8" w:rsidRPr="00A315A8" w:rsidTr="00A213B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A315A8" w:rsidRPr="00A315A8" w:rsidRDefault="00A315A8" w:rsidP="00A213BE">
            <w:pPr>
              <w:spacing w:before="60"/>
              <w:rPr>
                <w:sz w:val="20"/>
                <w:szCs w:val="20"/>
              </w:rPr>
            </w:pPr>
            <w:r w:rsidRPr="00A315A8">
              <w:rPr>
                <w:sz w:val="20"/>
                <w:szCs w:val="20"/>
              </w:rPr>
              <w:t>Муниципальная Программа «Муниципальное управление и гражданское общество»</w:t>
            </w:r>
          </w:p>
        </w:tc>
        <w:tc>
          <w:tcPr>
            <w:tcW w:w="708"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sz w:val="20"/>
                <w:szCs w:val="20"/>
              </w:rPr>
            </w:pPr>
            <w:r w:rsidRPr="00A315A8">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left="-74"/>
              <w:jc w:val="center"/>
              <w:rPr>
                <w:sz w:val="20"/>
                <w:szCs w:val="20"/>
              </w:rPr>
            </w:pPr>
            <w:r w:rsidRPr="00A315A8">
              <w:rPr>
                <w:sz w:val="20"/>
                <w:szCs w:val="20"/>
              </w:rPr>
              <w:t>13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hanging="108"/>
              <w:jc w:val="center"/>
              <w:rPr>
                <w:sz w:val="20"/>
                <w:szCs w:val="20"/>
              </w:rPr>
            </w:pPr>
            <w:r w:rsidRPr="00A315A8">
              <w:rPr>
                <w:sz w:val="20"/>
                <w:szCs w:val="20"/>
              </w:rPr>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hanging="108"/>
              <w:jc w:val="center"/>
              <w:rPr>
                <w:sz w:val="20"/>
                <w:szCs w:val="20"/>
              </w:rPr>
            </w:pPr>
            <w:r w:rsidRPr="00A315A8">
              <w:rPr>
                <w:sz w:val="20"/>
                <w:szCs w:val="20"/>
              </w:rPr>
              <w:t>16 0 00 00000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jc w:val="center"/>
              <w:rPr>
                <w:sz w:val="20"/>
                <w:szCs w:val="20"/>
              </w:rPr>
            </w:pPr>
            <w:r w:rsidRPr="00A315A8">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sz w:val="20"/>
                <w:szCs w:val="20"/>
              </w:rPr>
            </w:pPr>
            <w:r w:rsidRPr="00A315A8">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sz w:val="20"/>
                <w:szCs w:val="20"/>
              </w:rPr>
            </w:pPr>
            <w:r w:rsidRPr="00A315A8">
              <w:rPr>
                <w:sz w:val="20"/>
                <w:szCs w:val="20"/>
              </w:rPr>
              <w:t>1,0</w:t>
            </w:r>
          </w:p>
        </w:tc>
      </w:tr>
      <w:tr w:rsidR="00A315A8" w:rsidRPr="00A315A8" w:rsidTr="00A213B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A315A8" w:rsidRPr="00A315A8" w:rsidRDefault="00A315A8" w:rsidP="00A213BE">
            <w:pPr>
              <w:spacing w:before="60"/>
              <w:rPr>
                <w:sz w:val="20"/>
                <w:szCs w:val="20"/>
              </w:rPr>
            </w:pPr>
            <w:r w:rsidRPr="00A315A8">
              <w:rPr>
                <w:sz w:val="20"/>
                <w:szCs w:val="20"/>
              </w:rPr>
              <w:t>Подпрограмма         «Повышение устойчивости бюджета поселения»</w:t>
            </w:r>
          </w:p>
        </w:tc>
        <w:tc>
          <w:tcPr>
            <w:tcW w:w="708"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sz w:val="20"/>
                <w:szCs w:val="20"/>
              </w:rPr>
            </w:pPr>
            <w:r w:rsidRPr="00A315A8">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left="-74"/>
              <w:jc w:val="center"/>
              <w:rPr>
                <w:sz w:val="20"/>
                <w:szCs w:val="20"/>
              </w:rPr>
            </w:pPr>
            <w:r w:rsidRPr="00A315A8">
              <w:rPr>
                <w:sz w:val="20"/>
                <w:szCs w:val="20"/>
              </w:rPr>
              <w:t>13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hanging="108"/>
              <w:jc w:val="center"/>
              <w:rPr>
                <w:sz w:val="20"/>
                <w:szCs w:val="20"/>
              </w:rPr>
            </w:pPr>
            <w:r w:rsidRPr="00A315A8">
              <w:rPr>
                <w:sz w:val="20"/>
                <w:szCs w:val="20"/>
              </w:rPr>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hanging="108"/>
              <w:jc w:val="center"/>
              <w:rPr>
                <w:sz w:val="20"/>
                <w:szCs w:val="20"/>
              </w:rPr>
            </w:pPr>
            <w:r w:rsidRPr="00A315A8">
              <w:rPr>
                <w:sz w:val="20"/>
                <w:szCs w:val="20"/>
              </w:rPr>
              <w:t>16 4 00 00000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jc w:val="center"/>
              <w:rPr>
                <w:sz w:val="20"/>
                <w:szCs w:val="20"/>
              </w:rPr>
            </w:pPr>
            <w:r w:rsidRPr="00A315A8">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sz w:val="20"/>
                <w:szCs w:val="20"/>
              </w:rPr>
            </w:pPr>
            <w:r w:rsidRPr="00A315A8">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sz w:val="20"/>
                <w:szCs w:val="20"/>
              </w:rPr>
            </w:pPr>
            <w:r w:rsidRPr="00A315A8">
              <w:rPr>
                <w:sz w:val="20"/>
                <w:szCs w:val="20"/>
              </w:rPr>
              <w:t>1,0</w:t>
            </w:r>
          </w:p>
        </w:tc>
      </w:tr>
      <w:tr w:rsidR="00A315A8" w:rsidRPr="00A315A8" w:rsidTr="00A213B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A315A8" w:rsidRPr="00A315A8" w:rsidRDefault="00A315A8" w:rsidP="00A213BE">
            <w:pPr>
              <w:spacing w:before="60"/>
              <w:rPr>
                <w:sz w:val="20"/>
                <w:szCs w:val="20"/>
              </w:rPr>
            </w:pPr>
            <w:r w:rsidRPr="00A315A8">
              <w:rPr>
                <w:sz w:val="20"/>
                <w:szCs w:val="20"/>
              </w:rPr>
              <w:t>Основное мероприятие «Процентные платежи по муниципальному долгу поселения»</w:t>
            </w:r>
          </w:p>
        </w:tc>
        <w:tc>
          <w:tcPr>
            <w:tcW w:w="708"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sz w:val="20"/>
                <w:szCs w:val="20"/>
              </w:rPr>
            </w:pPr>
            <w:r w:rsidRPr="00A315A8">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left="-74"/>
              <w:jc w:val="center"/>
              <w:rPr>
                <w:sz w:val="20"/>
                <w:szCs w:val="20"/>
              </w:rPr>
            </w:pPr>
            <w:r w:rsidRPr="00A315A8">
              <w:rPr>
                <w:sz w:val="20"/>
                <w:szCs w:val="20"/>
              </w:rPr>
              <w:t>13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hanging="108"/>
              <w:jc w:val="center"/>
              <w:rPr>
                <w:sz w:val="20"/>
                <w:szCs w:val="20"/>
              </w:rPr>
            </w:pPr>
            <w:r w:rsidRPr="00A315A8">
              <w:rPr>
                <w:sz w:val="20"/>
                <w:szCs w:val="20"/>
              </w:rPr>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hanging="108"/>
              <w:jc w:val="center"/>
              <w:rPr>
                <w:sz w:val="20"/>
                <w:szCs w:val="20"/>
              </w:rPr>
            </w:pPr>
            <w:r w:rsidRPr="00A315A8">
              <w:rPr>
                <w:sz w:val="20"/>
                <w:szCs w:val="20"/>
              </w:rPr>
              <w:t>16 4 02 00000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jc w:val="center"/>
              <w:rPr>
                <w:sz w:val="20"/>
                <w:szCs w:val="20"/>
              </w:rPr>
            </w:pPr>
            <w:r w:rsidRPr="00A315A8">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sz w:val="20"/>
                <w:szCs w:val="20"/>
              </w:rPr>
            </w:pPr>
            <w:r w:rsidRPr="00A315A8">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sz w:val="20"/>
                <w:szCs w:val="20"/>
              </w:rPr>
            </w:pPr>
            <w:r w:rsidRPr="00A315A8">
              <w:rPr>
                <w:sz w:val="20"/>
                <w:szCs w:val="20"/>
              </w:rPr>
              <w:t>1,0</w:t>
            </w:r>
          </w:p>
        </w:tc>
      </w:tr>
      <w:tr w:rsidR="00A315A8" w:rsidRPr="00A315A8" w:rsidTr="00A213B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A315A8" w:rsidRPr="00A315A8" w:rsidRDefault="00A315A8" w:rsidP="00A213BE">
            <w:pPr>
              <w:spacing w:before="60"/>
              <w:rPr>
                <w:sz w:val="20"/>
                <w:szCs w:val="20"/>
              </w:rPr>
            </w:pPr>
            <w:r w:rsidRPr="00A315A8">
              <w:rPr>
                <w:sz w:val="20"/>
                <w:szCs w:val="20"/>
              </w:rPr>
              <w:t>Процентные платежи по муниципальному долгу  (Обслуживание государственного и муниципального долга)</w:t>
            </w:r>
          </w:p>
        </w:tc>
        <w:tc>
          <w:tcPr>
            <w:tcW w:w="708"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sz w:val="20"/>
                <w:szCs w:val="20"/>
              </w:rPr>
            </w:pPr>
            <w:r w:rsidRPr="00A315A8">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left="-74"/>
              <w:jc w:val="center"/>
              <w:rPr>
                <w:sz w:val="20"/>
                <w:szCs w:val="20"/>
              </w:rPr>
            </w:pPr>
            <w:r w:rsidRPr="00A315A8">
              <w:rPr>
                <w:sz w:val="20"/>
                <w:szCs w:val="20"/>
              </w:rPr>
              <w:t>13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hanging="108"/>
              <w:jc w:val="center"/>
              <w:rPr>
                <w:sz w:val="20"/>
                <w:szCs w:val="20"/>
              </w:rPr>
            </w:pPr>
            <w:r w:rsidRPr="00A315A8">
              <w:rPr>
                <w:sz w:val="20"/>
                <w:szCs w:val="20"/>
              </w:rPr>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hanging="108"/>
              <w:jc w:val="center"/>
              <w:rPr>
                <w:sz w:val="20"/>
                <w:szCs w:val="20"/>
              </w:rPr>
            </w:pPr>
            <w:r w:rsidRPr="00A315A8">
              <w:rPr>
                <w:sz w:val="20"/>
                <w:szCs w:val="20"/>
              </w:rPr>
              <w:t>16 4 02 97880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jc w:val="center"/>
              <w:rPr>
                <w:sz w:val="20"/>
                <w:szCs w:val="20"/>
              </w:rPr>
            </w:pPr>
            <w:r w:rsidRPr="00A315A8">
              <w:rPr>
                <w:sz w:val="20"/>
                <w:szCs w:val="20"/>
              </w:rPr>
              <w:t>700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jc w:val="center"/>
              <w:rPr>
                <w:sz w:val="20"/>
                <w:szCs w:val="20"/>
              </w:rPr>
            </w:pPr>
            <w:r w:rsidRPr="00A315A8">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sz w:val="20"/>
                <w:szCs w:val="20"/>
              </w:rPr>
            </w:pPr>
            <w:r w:rsidRPr="00A315A8">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sz w:val="20"/>
                <w:szCs w:val="20"/>
              </w:rPr>
            </w:pPr>
            <w:r w:rsidRPr="00A315A8">
              <w:rPr>
                <w:sz w:val="20"/>
                <w:szCs w:val="20"/>
              </w:rPr>
              <w:t>1,0</w:t>
            </w:r>
          </w:p>
        </w:tc>
      </w:tr>
    </w:tbl>
    <w:p w:rsidR="00A315A8" w:rsidRPr="00A315A8" w:rsidRDefault="00A315A8" w:rsidP="00A315A8">
      <w:pPr>
        <w:rPr>
          <w:sz w:val="20"/>
          <w:szCs w:val="20"/>
        </w:rPr>
      </w:pPr>
    </w:p>
    <w:p w:rsidR="00A315A8" w:rsidRPr="00A315A8" w:rsidRDefault="00A315A8" w:rsidP="00A315A8">
      <w:pPr>
        <w:rPr>
          <w:sz w:val="20"/>
          <w:szCs w:val="20"/>
        </w:rPr>
      </w:pPr>
    </w:p>
    <w:p w:rsidR="00A315A8" w:rsidRPr="00A315A8" w:rsidRDefault="00A315A8" w:rsidP="00A315A8">
      <w:pPr>
        <w:ind w:left="4536"/>
        <w:contextualSpacing/>
        <w:jc w:val="right"/>
        <w:rPr>
          <w:i/>
          <w:sz w:val="20"/>
          <w:szCs w:val="20"/>
        </w:rPr>
      </w:pPr>
      <w:r w:rsidRPr="00A315A8">
        <w:rPr>
          <w:i/>
          <w:sz w:val="20"/>
          <w:szCs w:val="20"/>
        </w:rPr>
        <w:t>Приложение №4</w:t>
      </w:r>
    </w:p>
    <w:p w:rsidR="00A315A8" w:rsidRPr="00A315A8" w:rsidRDefault="00A315A8" w:rsidP="00A315A8">
      <w:pPr>
        <w:ind w:left="4536"/>
        <w:contextualSpacing/>
        <w:jc w:val="right"/>
        <w:rPr>
          <w:i/>
          <w:sz w:val="20"/>
          <w:szCs w:val="20"/>
        </w:rPr>
      </w:pPr>
      <w:r w:rsidRPr="00A315A8">
        <w:rPr>
          <w:i/>
          <w:sz w:val="20"/>
          <w:szCs w:val="20"/>
        </w:rPr>
        <w:t xml:space="preserve">к Решению Совета народных депутатов </w:t>
      </w:r>
    </w:p>
    <w:p w:rsidR="00A315A8" w:rsidRPr="00A315A8" w:rsidRDefault="00A315A8" w:rsidP="00A315A8">
      <w:pPr>
        <w:ind w:left="4536"/>
        <w:contextualSpacing/>
        <w:jc w:val="right"/>
        <w:rPr>
          <w:i/>
          <w:sz w:val="20"/>
          <w:szCs w:val="20"/>
        </w:rPr>
      </w:pPr>
      <w:r w:rsidRPr="00A315A8">
        <w:rPr>
          <w:i/>
          <w:sz w:val="20"/>
          <w:szCs w:val="20"/>
        </w:rPr>
        <w:t xml:space="preserve">Ковалевского сельского поселения </w:t>
      </w:r>
    </w:p>
    <w:p w:rsidR="00A315A8" w:rsidRPr="00A315A8" w:rsidRDefault="00A315A8" w:rsidP="00A315A8">
      <w:pPr>
        <w:ind w:left="4536"/>
        <w:contextualSpacing/>
        <w:jc w:val="right"/>
        <w:rPr>
          <w:i/>
          <w:sz w:val="20"/>
          <w:szCs w:val="20"/>
        </w:rPr>
      </w:pPr>
      <w:r w:rsidRPr="00A315A8">
        <w:rPr>
          <w:i/>
          <w:sz w:val="20"/>
          <w:szCs w:val="20"/>
        </w:rPr>
        <w:t>Лискинского муниципального района</w:t>
      </w:r>
    </w:p>
    <w:p w:rsidR="00A315A8" w:rsidRPr="00A315A8" w:rsidRDefault="00A315A8" w:rsidP="00A315A8">
      <w:pPr>
        <w:ind w:left="4536"/>
        <w:contextualSpacing/>
        <w:jc w:val="right"/>
        <w:rPr>
          <w:i/>
          <w:sz w:val="20"/>
          <w:szCs w:val="20"/>
        </w:rPr>
      </w:pPr>
      <w:r w:rsidRPr="00A315A8">
        <w:rPr>
          <w:i/>
          <w:sz w:val="20"/>
          <w:szCs w:val="20"/>
        </w:rPr>
        <w:t xml:space="preserve">Воронежской области </w:t>
      </w:r>
    </w:p>
    <w:p w:rsidR="00A315A8" w:rsidRPr="00A315A8" w:rsidRDefault="00A315A8" w:rsidP="00A315A8">
      <w:pPr>
        <w:ind w:left="4536"/>
        <w:contextualSpacing/>
        <w:jc w:val="right"/>
        <w:rPr>
          <w:i/>
          <w:sz w:val="20"/>
          <w:szCs w:val="20"/>
        </w:rPr>
      </w:pPr>
      <w:r w:rsidRPr="00A315A8">
        <w:rPr>
          <w:i/>
          <w:sz w:val="20"/>
          <w:szCs w:val="20"/>
        </w:rPr>
        <w:t>от 21.03.2025  года  №242</w:t>
      </w:r>
    </w:p>
    <w:p w:rsidR="00A315A8" w:rsidRPr="00A315A8" w:rsidRDefault="00A315A8" w:rsidP="00A315A8">
      <w:pPr>
        <w:pStyle w:val="ConsNormal"/>
        <w:widowControl/>
        <w:tabs>
          <w:tab w:val="left" w:pos="5580"/>
        </w:tabs>
        <w:ind w:left="5670" w:right="0" w:firstLine="0"/>
        <w:contextualSpacing/>
        <w:jc w:val="right"/>
        <w:rPr>
          <w:rFonts w:ascii="Times New Roman" w:hAnsi="Times New Roman" w:cs="Times New Roman"/>
          <w:i/>
        </w:rPr>
      </w:pPr>
    </w:p>
    <w:p w:rsidR="00A315A8" w:rsidRPr="00A315A8" w:rsidRDefault="00A315A8" w:rsidP="00A315A8">
      <w:pPr>
        <w:pStyle w:val="ConsNormal"/>
        <w:widowControl/>
        <w:tabs>
          <w:tab w:val="left" w:pos="5580"/>
        </w:tabs>
        <w:ind w:left="5670" w:right="0" w:firstLine="0"/>
        <w:contextualSpacing/>
        <w:jc w:val="right"/>
        <w:rPr>
          <w:rFonts w:ascii="Times New Roman" w:hAnsi="Times New Roman" w:cs="Times New Roman"/>
          <w:i/>
        </w:rPr>
      </w:pPr>
      <w:r w:rsidRPr="00A315A8">
        <w:rPr>
          <w:rFonts w:ascii="Times New Roman" w:hAnsi="Times New Roman" w:cs="Times New Roman"/>
          <w:i/>
        </w:rPr>
        <w:t>Приложение № 4</w:t>
      </w:r>
    </w:p>
    <w:p w:rsidR="00A315A8" w:rsidRPr="00A315A8" w:rsidRDefault="00A315A8" w:rsidP="00A315A8">
      <w:pPr>
        <w:ind w:left="5670"/>
        <w:contextualSpacing/>
        <w:jc w:val="right"/>
        <w:rPr>
          <w:i/>
          <w:sz w:val="20"/>
          <w:szCs w:val="20"/>
        </w:rPr>
      </w:pPr>
      <w:r w:rsidRPr="00A315A8">
        <w:rPr>
          <w:i/>
          <w:sz w:val="20"/>
          <w:szCs w:val="20"/>
        </w:rPr>
        <w:t>к Решению Совета народных депутатов Ковалевского сельского поселения</w:t>
      </w:r>
    </w:p>
    <w:p w:rsidR="00A315A8" w:rsidRPr="00A315A8" w:rsidRDefault="00A315A8" w:rsidP="00A315A8">
      <w:pPr>
        <w:ind w:left="5670"/>
        <w:contextualSpacing/>
        <w:jc w:val="right"/>
        <w:rPr>
          <w:i/>
          <w:sz w:val="20"/>
          <w:szCs w:val="20"/>
        </w:rPr>
      </w:pPr>
      <w:r w:rsidRPr="00A315A8">
        <w:rPr>
          <w:i/>
          <w:sz w:val="20"/>
          <w:szCs w:val="20"/>
        </w:rPr>
        <w:t xml:space="preserve">Лискинского муниципального района Воронежской области </w:t>
      </w:r>
    </w:p>
    <w:p w:rsidR="00A315A8" w:rsidRPr="00A315A8" w:rsidRDefault="00A315A8" w:rsidP="00A315A8">
      <w:pPr>
        <w:ind w:left="5670"/>
        <w:contextualSpacing/>
        <w:jc w:val="right"/>
        <w:rPr>
          <w:i/>
          <w:sz w:val="20"/>
          <w:szCs w:val="20"/>
        </w:rPr>
      </w:pPr>
      <w:r w:rsidRPr="00A315A8">
        <w:rPr>
          <w:i/>
          <w:sz w:val="20"/>
          <w:szCs w:val="20"/>
        </w:rPr>
        <w:t xml:space="preserve">«О бюджете Ковалевского сельского поселения </w:t>
      </w:r>
    </w:p>
    <w:p w:rsidR="00A315A8" w:rsidRPr="00A315A8" w:rsidRDefault="00A315A8" w:rsidP="00A315A8">
      <w:pPr>
        <w:ind w:left="5670"/>
        <w:contextualSpacing/>
        <w:jc w:val="right"/>
        <w:rPr>
          <w:i/>
          <w:sz w:val="20"/>
          <w:szCs w:val="20"/>
        </w:rPr>
      </w:pPr>
      <w:r w:rsidRPr="00A315A8">
        <w:rPr>
          <w:i/>
          <w:sz w:val="20"/>
          <w:szCs w:val="20"/>
        </w:rPr>
        <w:t xml:space="preserve">Лискинского муниципального района Воронежской области </w:t>
      </w:r>
    </w:p>
    <w:p w:rsidR="00A315A8" w:rsidRPr="00A315A8" w:rsidRDefault="00A315A8" w:rsidP="00A315A8">
      <w:pPr>
        <w:ind w:left="5670"/>
        <w:contextualSpacing/>
        <w:jc w:val="right"/>
        <w:rPr>
          <w:i/>
          <w:sz w:val="20"/>
          <w:szCs w:val="20"/>
        </w:rPr>
      </w:pPr>
      <w:r w:rsidRPr="00A315A8">
        <w:rPr>
          <w:i/>
          <w:sz w:val="20"/>
          <w:szCs w:val="20"/>
        </w:rPr>
        <w:t>на 2025 год и на плановый период 2026 и 2027 годов»</w:t>
      </w:r>
    </w:p>
    <w:p w:rsidR="00A315A8" w:rsidRPr="00A315A8" w:rsidRDefault="00A315A8" w:rsidP="00A315A8">
      <w:pPr>
        <w:tabs>
          <w:tab w:val="left" w:pos="3180"/>
          <w:tab w:val="center" w:pos="4677"/>
        </w:tabs>
        <w:ind w:left="5670"/>
        <w:contextualSpacing/>
        <w:jc w:val="right"/>
        <w:rPr>
          <w:i/>
          <w:sz w:val="20"/>
          <w:szCs w:val="20"/>
        </w:rPr>
      </w:pPr>
      <w:r w:rsidRPr="00A315A8">
        <w:rPr>
          <w:i/>
          <w:sz w:val="20"/>
          <w:szCs w:val="20"/>
        </w:rPr>
        <w:t xml:space="preserve">от   "27"  декабря 2024 г.№229                                                                                                                     </w:t>
      </w:r>
    </w:p>
    <w:p w:rsidR="00A315A8" w:rsidRPr="00A315A8" w:rsidRDefault="00A315A8" w:rsidP="00A315A8">
      <w:pPr>
        <w:tabs>
          <w:tab w:val="left" w:pos="3180"/>
          <w:tab w:val="center" w:pos="4677"/>
        </w:tabs>
        <w:ind w:left="5670"/>
        <w:contextualSpacing/>
        <w:jc w:val="right"/>
        <w:rPr>
          <w:i/>
          <w:sz w:val="20"/>
          <w:szCs w:val="20"/>
        </w:rPr>
      </w:pPr>
      <w:r w:rsidRPr="00A315A8">
        <w:rPr>
          <w:i/>
          <w:sz w:val="20"/>
          <w:szCs w:val="20"/>
        </w:rPr>
        <w:t xml:space="preserve">                                                                                                                     </w:t>
      </w:r>
    </w:p>
    <w:p w:rsidR="00A315A8" w:rsidRPr="00A315A8" w:rsidRDefault="00A315A8" w:rsidP="00A315A8">
      <w:pPr>
        <w:jc w:val="center"/>
        <w:rPr>
          <w:b/>
          <w:sz w:val="20"/>
          <w:szCs w:val="20"/>
        </w:rPr>
      </w:pPr>
    </w:p>
    <w:p w:rsidR="00A315A8" w:rsidRPr="00A315A8" w:rsidRDefault="00A315A8" w:rsidP="00A315A8">
      <w:pPr>
        <w:jc w:val="center"/>
        <w:rPr>
          <w:b/>
          <w:sz w:val="20"/>
          <w:szCs w:val="20"/>
        </w:rPr>
      </w:pPr>
      <w:r w:rsidRPr="00A315A8">
        <w:rPr>
          <w:b/>
          <w:sz w:val="20"/>
          <w:szCs w:val="20"/>
        </w:rPr>
        <w:t xml:space="preserve">Распределение бюджетных ассигнований по разделам, подразделам, целевым статьям (муниципальным программам), группам видов расходов  </w:t>
      </w:r>
    </w:p>
    <w:p w:rsidR="00A315A8" w:rsidRPr="00A315A8" w:rsidRDefault="00A315A8" w:rsidP="00A315A8">
      <w:pPr>
        <w:jc w:val="center"/>
        <w:rPr>
          <w:b/>
          <w:bCs/>
          <w:sz w:val="20"/>
          <w:szCs w:val="20"/>
        </w:rPr>
      </w:pPr>
      <w:r w:rsidRPr="00A315A8">
        <w:rPr>
          <w:b/>
          <w:sz w:val="20"/>
          <w:szCs w:val="20"/>
        </w:rPr>
        <w:t>классификации расходов</w:t>
      </w:r>
      <w:r w:rsidRPr="00A315A8">
        <w:rPr>
          <w:b/>
          <w:bCs/>
          <w:sz w:val="20"/>
          <w:szCs w:val="20"/>
        </w:rPr>
        <w:t xml:space="preserve"> </w:t>
      </w:r>
      <w:r w:rsidRPr="00A315A8">
        <w:rPr>
          <w:b/>
          <w:sz w:val="20"/>
          <w:szCs w:val="20"/>
        </w:rPr>
        <w:t xml:space="preserve">бюджета Ковалёвского </w:t>
      </w:r>
      <w:r w:rsidRPr="00A315A8">
        <w:rPr>
          <w:b/>
          <w:bCs/>
          <w:sz w:val="20"/>
          <w:szCs w:val="20"/>
        </w:rPr>
        <w:t>сельского поселения</w:t>
      </w:r>
    </w:p>
    <w:p w:rsidR="00A315A8" w:rsidRPr="00A315A8" w:rsidRDefault="00A315A8" w:rsidP="00A315A8">
      <w:pPr>
        <w:jc w:val="center"/>
        <w:rPr>
          <w:b/>
          <w:bCs/>
          <w:sz w:val="20"/>
          <w:szCs w:val="20"/>
        </w:rPr>
      </w:pPr>
      <w:r w:rsidRPr="00A315A8">
        <w:rPr>
          <w:b/>
          <w:bCs/>
          <w:sz w:val="20"/>
          <w:szCs w:val="20"/>
        </w:rPr>
        <w:t>Лискинского муниципального района Воронежской области</w:t>
      </w:r>
    </w:p>
    <w:p w:rsidR="00A315A8" w:rsidRPr="00A315A8" w:rsidRDefault="00A315A8" w:rsidP="00A315A8">
      <w:pPr>
        <w:jc w:val="center"/>
        <w:rPr>
          <w:b/>
          <w:bCs/>
          <w:sz w:val="20"/>
          <w:szCs w:val="20"/>
        </w:rPr>
      </w:pPr>
      <w:r w:rsidRPr="00A315A8">
        <w:rPr>
          <w:b/>
          <w:bCs/>
          <w:sz w:val="20"/>
          <w:szCs w:val="20"/>
        </w:rPr>
        <w:t>на 2025 год и на плановый период 2026 и 2027 годов</w:t>
      </w:r>
    </w:p>
    <w:p w:rsidR="00A315A8" w:rsidRPr="00A315A8" w:rsidRDefault="00A315A8" w:rsidP="00A315A8">
      <w:pPr>
        <w:rPr>
          <w:sz w:val="20"/>
          <w:szCs w:val="20"/>
        </w:rPr>
      </w:pPr>
    </w:p>
    <w:tbl>
      <w:tblPr>
        <w:tblW w:w="9782" w:type="dxa"/>
        <w:tblInd w:w="432" w:type="dxa"/>
        <w:tblLayout w:type="fixed"/>
        <w:tblLook w:val="0000" w:firstRow="0" w:lastRow="0" w:firstColumn="0" w:lastColumn="0" w:noHBand="0" w:noVBand="0"/>
      </w:tblPr>
      <w:tblGrid>
        <w:gridCol w:w="2694"/>
        <w:gridCol w:w="567"/>
        <w:gridCol w:w="567"/>
        <w:gridCol w:w="1701"/>
        <w:gridCol w:w="851"/>
        <w:gridCol w:w="1134"/>
        <w:gridCol w:w="1134"/>
        <w:gridCol w:w="1134"/>
      </w:tblGrid>
      <w:tr w:rsidR="00A315A8" w:rsidRPr="00A315A8" w:rsidTr="00A213BE">
        <w:trPr>
          <w:cantSplit/>
          <w:trHeight w:val="525"/>
          <w:tblHeader/>
        </w:trPr>
        <w:tc>
          <w:tcPr>
            <w:tcW w:w="2694" w:type="dxa"/>
            <w:vMerge w:val="restart"/>
            <w:tcBorders>
              <w:top w:val="single" w:sz="4" w:space="0" w:color="auto"/>
              <w:left w:val="single" w:sz="4" w:space="0" w:color="auto"/>
              <w:right w:val="single" w:sz="4" w:space="0" w:color="auto"/>
            </w:tcBorders>
            <w:shd w:val="clear" w:color="auto" w:fill="auto"/>
            <w:vAlign w:val="center"/>
          </w:tcPr>
          <w:p w:rsidR="00A315A8" w:rsidRPr="00A315A8" w:rsidRDefault="00A315A8" w:rsidP="00A213BE">
            <w:pPr>
              <w:tabs>
                <w:tab w:val="left" w:pos="34"/>
              </w:tabs>
              <w:jc w:val="center"/>
              <w:rPr>
                <w:b/>
                <w:sz w:val="20"/>
                <w:szCs w:val="20"/>
              </w:rPr>
            </w:pPr>
            <w:r w:rsidRPr="00A315A8">
              <w:rPr>
                <w:b/>
                <w:sz w:val="20"/>
                <w:szCs w:val="20"/>
              </w:rPr>
              <w:t>Наименование</w:t>
            </w:r>
          </w:p>
        </w:tc>
        <w:tc>
          <w:tcPr>
            <w:tcW w:w="567" w:type="dxa"/>
            <w:vMerge w:val="restart"/>
            <w:tcBorders>
              <w:top w:val="single" w:sz="4" w:space="0" w:color="auto"/>
              <w:left w:val="single" w:sz="4" w:space="0" w:color="auto"/>
              <w:right w:val="single" w:sz="4" w:space="0" w:color="auto"/>
            </w:tcBorders>
            <w:shd w:val="clear" w:color="auto" w:fill="auto"/>
            <w:vAlign w:val="center"/>
          </w:tcPr>
          <w:p w:rsidR="00A315A8" w:rsidRPr="00A315A8" w:rsidRDefault="00A315A8" w:rsidP="00A213BE">
            <w:pPr>
              <w:ind w:left="-74"/>
              <w:jc w:val="center"/>
              <w:rPr>
                <w:sz w:val="20"/>
                <w:szCs w:val="20"/>
              </w:rPr>
            </w:pPr>
            <w:r w:rsidRPr="00A315A8">
              <w:rPr>
                <w:sz w:val="20"/>
                <w:szCs w:val="20"/>
              </w:rPr>
              <w:t>Рз</w:t>
            </w:r>
          </w:p>
        </w:tc>
        <w:tc>
          <w:tcPr>
            <w:tcW w:w="567" w:type="dxa"/>
            <w:vMerge w:val="restart"/>
            <w:tcBorders>
              <w:top w:val="single" w:sz="4" w:space="0" w:color="auto"/>
              <w:left w:val="nil"/>
              <w:right w:val="single" w:sz="4" w:space="0" w:color="auto"/>
            </w:tcBorders>
            <w:shd w:val="clear" w:color="auto" w:fill="auto"/>
            <w:vAlign w:val="center"/>
          </w:tcPr>
          <w:p w:rsidR="00A315A8" w:rsidRPr="00A315A8" w:rsidRDefault="00A315A8" w:rsidP="00A213BE">
            <w:pPr>
              <w:ind w:hanging="108"/>
              <w:jc w:val="center"/>
              <w:rPr>
                <w:sz w:val="20"/>
                <w:szCs w:val="20"/>
              </w:rPr>
            </w:pPr>
            <w:r w:rsidRPr="00A315A8">
              <w:rPr>
                <w:sz w:val="20"/>
                <w:szCs w:val="20"/>
              </w:rPr>
              <w:t>Пр</w:t>
            </w:r>
          </w:p>
        </w:tc>
        <w:tc>
          <w:tcPr>
            <w:tcW w:w="1701" w:type="dxa"/>
            <w:vMerge w:val="restart"/>
            <w:tcBorders>
              <w:top w:val="single" w:sz="4" w:space="0" w:color="auto"/>
              <w:left w:val="nil"/>
              <w:right w:val="single" w:sz="4" w:space="0" w:color="auto"/>
            </w:tcBorders>
            <w:shd w:val="clear" w:color="auto" w:fill="auto"/>
            <w:vAlign w:val="center"/>
          </w:tcPr>
          <w:p w:rsidR="00A315A8" w:rsidRPr="00A315A8" w:rsidRDefault="00A315A8" w:rsidP="00A213BE">
            <w:pPr>
              <w:ind w:hanging="108"/>
              <w:jc w:val="center"/>
              <w:rPr>
                <w:sz w:val="20"/>
                <w:szCs w:val="20"/>
              </w:rPr>
            </w:pPr>
            <w:r w:rsidRPr="00A315A8">
              <w:rPr>
                <w:sz w:val="20"/>
                <w:szCs w:val="20"/>
              </w:rPr>
              <w:t>ЦСР</w:t>
            </w:r>
          </w:p>
        </w:tc>
        <w:tc>
          <w:tcPr>
            <w:tcW w:w="851" w:type="dxa"/>
            <w:vMerge w:val="restart"/>
            <w:tcBorders>
              <w:top w:val="single" w:sz="4" w:space="0" w:color="auto"/>
              <w:left w:val="nil"/>
              <w:right w:val="single" w:sz="4" w:space="0" w:color="auto"/>
            </w:tcBorders>
            <w:shd w:val="clear" w:color="auto" w:fill="auto"/>
            <w:vAlign w:val="center"/>
          </w:tcPr>
          <w:p w:rsidR="00A315A8" w:rsidRPr="00A315A8" w:rsidRDefault="00A315A8" w:rsidP="00A213BE">
            <w:pPr>
              <w:jc w:val="center"/>
              <w:rPr>
                <w:sz w:val="20"/>
                <w:szCs w:val="20"/>
              </w:rPr>
            </w:pPr>
            <w:r w:rsidRPr="00A315A8">
              <w:rPr>
                <w:sz w:val="20"/>
                <w:szCs w:val="20"/>
              </w:rPr>
              <w:t>ВР</w:t>
            </w:r>
          </w:p>
        </w:tc>
        <w:tc>
          <w:tcPr>
            <w:tcW w:w="3402" w:type="dxa"/>
            <w:gridSpan w:val="3"/>
            <w:tcBorders>
              <w:top w:val="single" w:sz="4" w:space="0" w:color="auto"/>
              <w:right w:val="single" w:sz="4" w:space="0" w:color="auto"/>
            </w:tcBorders>
            <w:shd w:val="clear" w:color="auto" w:fill="auto"/>
          </w:tcPr>
          <w:p w:rsidR="00A315A8" w:rsidRPr="00A315A8" w:rsidRDefault="00A315A8" w:rsidP="00A213BE">
            <w:pPr>
              <w:jc w:val="center"/>
              <w:rPr>
                <w:sz w:val="20"/>
                <w:szCs w:val="20"/>
              </w:rPr>
            </w:pPr>
            <w:r w:rsidRPr="00A315A8">
              <w:rPr>
                <w:sz w:val="20"/>
                <w:szCs w:val="20"/>
              </w:rPr>
              <w:t>Сумма (тыс.рублей)</w:t>
            </w:r>
          </w:p>
          <w:p w:rsidR="00A315A8" w:rsidRPr="00A315A8" w:rsidRDefault="00A315A8" w:rsidP="00A213BE">
            <w:pPr>
              <w:jc w:val="center"/>
              <w:rPr>
                <w:sz w:val="20"/>
                <w:szCs w:val="20"/>
              </w:rPr>
            </w:pPr>
          </w:p>
        </w:tc>
      </w:tr>
      <w:tr w:rsidR="00A315A8" w:rsidRPr="00A315A8" w:rsidTr="00A213BE">
        <w:trPr>
          <w:cantSplit/>
          <w:trHeight w:val="409"/>
          <w:tblHeader/>
        </w:trPr>
        <w:tc>
          <w:tcPr>
            <w:tcW w:w="2694" w:type="dxa"/>
            <w:vMerge/>
            <w:tcBorders>
              <w:left w:val="single" w:sz="4" w:space="0" w:color="auto"/>
              <w:right w:val="single" w:sz="4" w:space="0" w:color="auto"/>
            </w:tcBorders>
            <w:shd w:val="clear" w:color="auto" w:fill="auto"/>
            <w:vAlign w:val="center"/>
          </w:tcPr>
          <w:p w:rsidR="00A315A8" w:rsidRPr="00A315A8" w:rsidRDefault="00A315A8" w:rsidP="00A213BE">
            <w:pPr>
              <w:tabs>
                <w:tab w:val="left" w:pos="34"/>
              </w:tabs>
              <w:jc w:val="center"/>
              <w:rPr>
                <w:b/>
                <w:sz w:val="20"/>
                <w:szCs w:val="20"/>
              </w:rPr>
            </w:pPr>
          </w:p>
        </w:tc>
        <w:tc>
          <w:tcPr>
            <w:tcW w:w="567" w:type="dxa"/>
            <w:vMerge/>
            <w:tcBorders>
              <w:left w:val="single" w:sz="4" w:space="0" w:color="auto"/>
              <w:right w:val="single" w:sz="4" w:space="0" w:color="auto"/>
            </w:tcBorders>
            <w:shd w:val="clear" w:color="auto" w:fill="auto"/>
            <w:vAlign w:val="center"/>
          </w:tcPr>
          <w:p w:rsidR="00A315A8" w:rsidRPr="00A315A8" w:rsidRDefault="00A315A8" w:rsidP="00A213BE">
            <w:pPr>
              <w:ind w:left="-74"/>
              <w:jc w:val="center"/>
              <w:rPr>
                <w:sz w:val="20"/>
                <w:szCs w:val="20"/>
              </w:rPr>
            </w:pPr>
          </w:p>
        </w:tc>
        <w:tc>
          <w:tcPr>
            <w:tcW w:w="567" w:type="dxa"/>
            <w:vMerge/>
            <w:tcBorders>
              <w:left w:val="nil"/>
              <w:right w:val="single" w:sz="4" w:space="0" w:color="auto"/>
            </w:tcBorders>
            <w:shd w:val="clear" w:color="auto" w:fill="auto"/>
            <w:vAlign w:val="center"/>
          </w:tcPr>
          <w:p w:rsidR="00A315A8" w:rsidRPr="00A315A8" w:rsidRDefault="00A315A8" w:rsidP="00A213BE">
            <w:pPr>
              <w:ind w:hanging="108"/>
              <w:jc w:val="center"/>
              <w:rPr>
                <w:sz w:val="20"/>
                <w:szCs w:val="20"/>
              </w:rPr>
            </w:pPr>
          </w:p>
        </w:tc>
        <w:tc>
          <w:tcPr>
            <w:tcW w:w="1701" w:type="dxa"/>
            <w:vMerge/>
            <w:tcBorders>
              <w:left w:val="nil"/>
              <w:right w:val="single" w:sz="4" w:space="0" w:color="auto"/>
            </w:tcBorders>
            <w:shd w:val="clear" w:color="auto" w:fill="auto"/>
            <w:vAlign w:val="center"/>
          </w:tcPr>
          <w:p w:rsidR="00A315A8" w:rsidRPr="00A315A8" w:rsidRDefault="00A315A8" w:rsidP="00A213BE">
            <w:pPr>
              <w:ind w:hanging="108"/>
              <w:jc w:val="center"/>
              <w:rPr>
                <w:sz w:val="20"/>
                <w:szCs w:val="20"/>
              </w:rPr>
            </w:pPr>
          </w:p>
        </w:tc>
        <w:tc>
          <w:tcPr>
            <w:tcW w:w="851" w:type="dxa"/>
            <w:vMerge/>
            <w:tcBorders>
              <w:left w:val="nil"/>
              <w:right w:val="single" w:sz="4" w:space="0" w:color="auto"/>
            </w:tcBorders>
            <w:shd w:val="clear" w:color="auto" w:fill="auto"/>
            <w:vAlign w:val="center"/>
          </w:tcPr>
          <w:p w:rsidR="00A315A8" w:rsidRPr="00A315A8" w:rsidRDefault="00A315A8" w:rsidP="00A213BE">
            <w:pPr>
              <w:jc w:val="center"/>
              <w:rPr>
                <w:sz w:val="20"/>
                <w:szCs w:val="20"/>
              </w:rPr>
            </w:pPr>
          </w:p>
        </w:tc>
        <w:tc>
          <w:tcPr>
            <w:tcW w:w="1134" w:type="dxa"/>
            <w:tcBorders>
              <w:top w:val="single" w:sz="4" w:space="0" w:color="auto"/>
              <w:right w:val="single" w:sz="4" w:space="0" w:color="auto"/>
            </w:tcBorders>
            <w:shd w:val="clear" w:color="auto" w:fill="auto"/>
            <w:vAlign w:val="bottom"/>
          </w:tcPr>
          <w:p w:rsidR="00A315A8" w:rsidRPr="00A315A8" w:rsidRDefault="00A315A8" w:rsidP="00A213BE">
            <w:pPr>
              <w:jc w:val="center"/>
              <w:rPr>
                <w:sz w:val="20"/>
                <w:szCs w:val="20"/>
              </w:rPr>
            </w:pPr>
            <w:r w:rsidRPr="00A315A8">
              <w:rPr>
                <w:sz w:val="20"/>
                <w:szCs w:val="20"/>
              </w:rPr>
              <w:t>2025 год</w:t>
            </w:r>
          </w:p>
        </w:tc>
        <w:tc>
          <w:tcPr>
            <w:tcW w:w="1134" w:type="dxa"/>
            <w:tcBorders>
              <w:top w:val="single" w:sz="4" w:space="0" w:color="auto"/>
              <w:right w:val="single" w:sz="4" w:space="0" w:color="auto"/>
            </w:tcBorders>
            <w:vAlign w:val="bottom"/>
          </w:tcPr>
          <w:p w:rsidR="00A315A8" w:rsidRPr="00A315A8" w:rsidRDefault="00A315A8" w:rsidP="00A213BE">
            <w:pPr>
              <w:jc w:val="center"/>
              <w:rPr>
                <w:sz w:val="20"/>
                <w:szCs w:val="20"/>
              </w:rPr>
            </w:pPr>
            <w:r w:rsidRPr="00A315A8">
              <w:rPr>
                <w:sz w:val="20"/>
                <w:szCs w:val="20"/>
              </w:rPr>
              <w:t>2026 год</w:t>
            </w:r>
          </w:p>
        </w:tc>
        <w:tc>
          <w:tcPr>
            <w:tcW w:w="1134" w:type="dxa"/>
            <w:tcBorders>
              <w:top w:val="single" w:sz="4" w:space="0" w:color="auto"/>
              <w:right w:val="single" w:sz="4" w:space="0" w:color="auto"/>
            </w:tcBorders>
            <w:vAlign w:val="bottom"/>
          </w:tcPr>
          <w:p w:rsidR="00A315A8" w:rsidRPr="00A315A8" w:rsidRDefault="00A315A8" w:rsidP="00A213BE">
            <w:pPr>
              <w:jc w:val="center"/>
              <w:rPr>
                <w:sz w:val="20"/>
                <w:szCs w:val="20"/>
              </w:rPr>
            </w:pPr>
            <w:r w:rsidRPr="00A315A8">
              <w:rPr>
                <w:sz w:val="20"/>
                <w:szCs w:val="20"/>
              </w:rPr>
              <w:t>2027 год</w:t>
            </w:r>
          </w:p>
        </w:tc>
      </w:tr>
      <w:tr w:rsidR="00A315A8" w:rsidRPr="00A315A8" w:rsidTr="00A213B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A315A8" w:rsidRPr="00A315A8" w:rsidRDefault="00A315A8" w:rsidP="00A213BE">
            <w:pPr>
              <w:spacing w:before="80"/>
              <w:rPr>
                <w:b/>
                <w:bCs/>
                <w:sz w:val="20"/>
                <w:szCs w:val="20"/>
              </w:rPr>
            </w:pPr>
            <w:r w:rsidRPr="00A315A8">
              <w:rPr>
                <w:b/>
                <w:bCs/>
                <w:sz w:val="20"/>
                <w:szCs w:val="20"/>
              </w:rPr>
              <w:lastRenderedPageBreak/>
              <w:t>В С Е Г О</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left="-74"/>
              <w:jc w:val="center"/>
              <w:rPr>
                <w:b/>
                <w:bCs/>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hanging="108"/>
              <w:jc w:val="center"/>
              <w:rPr>
                <w:b/>
                <w:bCs/>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hanging="108"/>
              <w:jc w:val="center"/>
              <w:rPr>
                <w:b/>
                <w:bCs/>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jc w:val="center"/>
              <w:rPr>
                <w:b/>
                <w:bCs/>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jc w:val="center"/>
              <w:rPr>
                <w:b/>
                <w:bCs/>
                <w:sz w:val="20"/>
                <w:szCs w:val="20"/>
                <w:highlight w:val="yellow"/>
              </w:rPr>
            </w:pPr>
            <w:r w:rsidRPr="00A315A8">
              <w:rPr>
                <w:b/>
                <w:bCs/>
                <w:sz w:val="20"/>
                <w:szCs w:val="20"/>
              </w:rPr>
              <w:t>36916,2</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b/>
                <w:bCs/>
                <w:sz w:val="20"/>
                <w:szCs w:val="20"/>
                <w:highlight w:val="yellow"/>
              </w:rPr>
            </w:pPr>
            <w:r w:rsidRPr="00A315A8">
              <w:rPr>
                <w:b/>
                <w:bCs/>
                <w:sz w:val="20"/>
                <w:szCs w:val="20"/>
              </w:rPr>
              <w:t>18780,4</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b/>
                <w:bCs/>
                <w:sz w:val="20"/>
                <w:szCs w:val="20"/>
              </w:rPr>
            </w:pPr>
            <w:r w:rsidRPr="00A315A8">
              <w:rPr>
                <w:b/>
                <w:bCs/>
                <w:sz w:val="20"/>
                <w:szCs w:val="20"/>
              </w:rPr>
              <w:t>18508,6</w:t>
            </w:r>
          </w:p>
        </w:tc>
      </w:tr>
      <w:tr w:rsidR="00A315A8" w:rsidRPr="00A315A8" w:rsidTr="00A213BE">
        <w:trPr>
          <w:cantSplit/>
          <w:trHeight w:val="607"/>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A315A8" w:rsidRPr="00A315A8" w:rsidRDefault="00A315A8" w:rsidP="00A213BE">
            <w:pPr>
              <w:rPr>
                <w:b/>
                <w:sz w:val="20"/>
                <w:szCs w:val="20"/>
              </w:rPr>
            </w:pPr>
            <w:r w:rsidRPr="00A315A8">
              <w:rPr>
                <w:b/>
                <w:sz w:val="20"/>
                <w:szCs w:val="20"/>
              </w:rPr>
              <w:t>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left="-74"/>
              <w:jc w:val="center"/>
              <w:rPr>
                <w:b/>
                <w:sz w:val="20"/>
                <w:szCs w:val="20"/>
              </w:rPr>
            </w:pPr>
            <w:r w:rsidRPr="00A315A8">
              <w:rPr>
                <w:b/>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hanging="108"/>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hanging="108"/>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left="-251" w:right="-216"/>
              <w:jc w:val="center"/>
              <w:rPr>
                <w:b/>
                <w:sz w:val="20"/>
                <w:szCs w:val="20"/>
                <w:highlight w:val="yellow"/>
              </w:rPr>
            </w:pPr>
            <w:r w:rsidRPr="00A315A8">
              <w:rPr>
                <w:b/>
                <w:sz w:val="20"/>
                <w:szCs w:val="20"/>
              </w:rPr>
              <w:t>8482,0</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ind w:left="-251"/>
              <w:jc w:val="center"/>
              <w:rPr>
                <w:b/>
                <w:sz w:val="20"/>
                <w:szCs w:val="20"/>
                <w:highlight w:val="yellow"/>
              </w:rPr>
            </w:pPr>
            <w:r w:rsidRPr="00A315A8">
              <w:rPr>
                <w:b/>
                <w:sz w:val="20"/>
                <w:szCs w:val="20"/>
              </w:rPr>
              <w:t>6484,2</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ind w:left="-251"/>
              <w:jc w:val="center"/>
              <w:rPr>
                <w:b/>
                <w:sz w:val="20"/>
                <w:szCs w:val="20"/>
                <w:highlight w:val="yellow"/>
              </w:rPr>
            </w:pPr>
            <w:r w:rsidRPr="00A315A8">
              <w:rPr>
                <w:b/>
                <w:sz w:val="20"/>
                <w:szCs w:val="20"/>
              </w:rPr>
              <w:t>6627,1</w:t>
            </w:r>
          </w:p>
        </w:tc>
      </w:tr>
      <w:tr w:rsidR="00A315A8" w:rsidRPr="00A315A8" w:rsidTr="00A213BE">
        <w:trPr>
          <w:cantSplit/>
          <w:trHeight w:val="310"/>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A315A8" w:rsidRPr="00A315A8" w:rsidRDefault="00A315A8" w:rsidP="00A213BE">
            <w:pPr>
              <w:spacing w:before="60"/>
              <w:rPr>
                <w:b/>
                <w:sz w:val="20"/>
                <w:szCs w:val="20"/>
              </w:rPr>
            </w:pPr>
            <w:r w:rsidRPr="00A315A8">
              <w:rPr>
                <w:b/>
                <w:sz w:val="20"/>
                <w:szCs w:val="20"/>
              </w:rPr>
              <w:t xml:space="preserve">Функционирование высшего должностного лица местной администрации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left="-74"/>
              <w:jc w:val="center"/>
              <w:rPr>
                <w:b/>
                <w:sz w:val="20"/>
                <w:szCs w:val="20"/>
              </w:rPr>
            </w:pPr>
            <w:r w:rsidRPr="00A315A8">
              <w:rPr>
                <w:b/>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hanging="108"/>
              <w:jc w:val="center"/>
              <w:rPr>
                <w:b/>
                <w:sz w:val="20"/>
                <w:szCs w:val="20"/>
              </w:rPr>
            </w:pPr>
            <w:r w:rsidRPr="00A315A8">
              <w:rPr>
                <w:b/>
                <w:sz w:val="20"/>
                <w:szCs w:val="20"/>
              </w:rPr>
              <w:t>02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hanging="108"/>
              <w:jc w:val="center"/>
              <w:rPr>
                <w:b/>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jc w:val="center"/>
              <w:rPr>
                <w:b/>
                <w:sz w:val="20"/>
                <w:szCs w:val="20"/>
              </w:rPr>
            </w:pPr>
            <w:r w:rsidRPr="00A315A8">
              <w:rPr>
                <w:b/>
                <w:sz w:val="20"/>
                <w:szCs w:val="20"/>
              </w:rPr>
              <w:t>1597,5</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b/>
                <w:sz w:val="20"/>
                <w:szCs w:val="20"/>
              </w:rPr>
            </w:pPr>
            <w:r w:rsidRPr="00A315A8">
              <w:rPr>
                <w:b/>
                <w:sz w:val="20"/>
                <w:szCs w:val="20"/>
              </w:rPr>
              <w:t>1547,2</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b/>
                <w:sz w:val="20"/>
                <w:szCs w:val="20"/>
              </w:rPr>
            </w:pPr>
            <w:r w:rsidRPr="00A315A8">
              <w:rPr>
                <w:b/>
                <w:sz w:val="20"/>
                <w:szCs w:val="20"/>
              </w:rPr>
              <w:t>1558,8</w:t>
            </w:r>
          </w:p>
        </w:tc>
      </w:tr>
      <w:tr w:rsidR="00A315A8" w:rsidRPr="00A315A8" w:rsidTr="00A213BE">
        <w:trPr>
          <w:cantSplit/>
          <w:trHeight w:val="310"/>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A315A8" w:rsidRPr="00A315A8" w:rsidRDefault="00A315A8" w:rsidP="00A213BE">
            <w:pPr>
              <w:spacing w:before="60"/>
              <w:rPr>
                <w:sz w:val="20"/>
                <w:szCs w:val="20"/>
              </w:rPr>
            </w:pPr>
            <w:r w:rsidRPr="00A315A8">
              <w:rPr>
                <w:sz w:val="20"/>
                <w:szCs w:val="20"/>
              </w:rPr>
              <w:t>Муниципальная Программа «Муниципальное управление и гражданское общество»</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left="-74"/>
              <w:jc w:val="center"/>
              <w:rPr>
                <w:sz w:val="20"/>
                <w:szCs w:val="20"/>
              </w:rPr>
            </w:pPr>
            <w:r w:rsidRPr="00A315A8">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hanging="108"/>
              <w:jc w:val="center"/>
              <w:rPr>
                <w:sz w:val="20"/>
                <w:szCs w:val="20"/>
              </w:rPr>
            </w:pPr>
            <w:r w:rsidRPr="00A315A8">
              <w:rPr>
                <w:sz w:val="20"/>
                <w:szCs w:val="20"/>
              </w:rPr>
              <w:t>02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hanging="108"/>
              <w:jc w:val="center"/>
              <w:rPr>
                <w:sz w:val="20"/>
                <w:szCs w:val="20"/>
              </w:rPr>
            </w:pPr>
            <w:r w:rsidRPr="00A315A8">
              <w:rPr>
                <w:sz w:val="20"/>
                <w:szCs w:val="20"/>
              </w:rPr>
              <w:t>16 0 00 00000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jc w:val="center"/>
              <w:rPr>
                <w:sz w:val="20"/>
                <w:szCs w:val="20"/>
              </w:rPr>
            </w:pPr>
            <w:r w:rsidRPr="00A315A8">
              <w:rPr>
                <w:sz w:val="20"/>
                <w:szCs w:val="20"/>
              </w:rPr>
              <w:t>1597,5</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sz w:val="20"/>
                <w:szCs w:val="20"/>
              </w:rPr>
            </w:pPr>
            <w:r w:rsidRPr="00A315A8">
              <w:rPr>
                <w:sz w:val="20"/>
                <w:szCs w:val="20"/>
              </w:rPr>
              <w:t>1547,2</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sz w:val="20"/>
                <w:szCs w:val="20"/>
              </w:rPr>
            </w:pPr>
            <w:r w:rsidRPr="00A315A8">
              <w:rPr>
                <w:sz w:val="20"/>
                <w:szCs w:val="20"/>
              </w:rPr>
              <w:t>1558,8</w:t>
            </w:r>
          </w:p>
        </w:tc>
      </w:tr>
      <w:tr w:rsidR="00A315A8" w:rsidRPr="00A315A8" w:rsidTr="00A213BE">
        <w:trPr>
          <w:cantSplit/>
          <w:trHeight w:val="310"/>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A315A8" w:rsidRPr="00A315A8" w:rsidRDefault="00A315A8" w:rsidP="00A213BE">
            <w:pPr>
              <w:spacing w:before="60"/>
              <w:rPr>
                <w:sz w:val="20"/>
                <w:szCs w:val="20"/>
              </w:rPr>
            </w:pPr>
            <w:r w:rsidRPr="00A315A8">
              <w:rPr>
                <w:sz w:val="20"/>
                <w:szCs w:val="20"/>
              </w:rPr>
              <w:t>Подпрограмма «Функционирование высшего должностного лица местной администрации»</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left="-74"/>
              <w:jc w:val="center"/>
              <w:rPr>
                <w:sz w:val="20"/>
                <w:szCs w:val="20"/>
              </w:rPr>
            </w:pPr>
            <w:r w:rsidRPr="00A315A8">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hanging="108"/>
              <w:jc w:val="center"/>
              <w:rPr>
                <w:sz w:val="20"/>
                <w:szCs w:val="20"/>
              </w:rPr>
            </w:pPr>
            <w:r w:rsidRPr="00A315A8">
              <w:rPr>
                <w:sz w:val="20"/>
                <w:szCs w:val="20"/>
              </w:rPr>
              <w:t>02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hanging="108"/>
              <w:jc w:val="center"/>
              <w:rPr>
                <w:sz w:val="20"/>
                <w:szCs w:val="20"/>
              </w:rPr>
            </w:pPr>
            <w:r w:rsidRPr="00A315A8">
              <w:rPr>
                <w:sz w:val="20"/>
                <w:szCs w:val="20"/>
              </w:rPr>
              <w:t>16 1 00 00000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jc w:val="center"/>
              <w:rPr>
                <w:sz w:val="20"/>
                <w:szCs w:val="20"/>
              </w:rPr>
            </w:pPr>
            <w:r w:rsidRPr="00A315A8">
              <w:rPr>
                <w:sz w:val="20"/>
                <w:szCs w:val="20"/>
              </w:rPr>
              <w:t>1597,5</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sz w:val="20"/>
                <w:szCs w:val="20"/>
              </w:rPr>
            </w:pPr>
            <w:r w:rsidRPr="00A315A8">
              <w:rPr>
                <w:sz w:val="20"/>
                <w:szCs w:val="20"/>
              </w:rPr>
              <w:t>1547,2</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sz w:val="20"/>
                <w:szCs w:val="20"/>
              </w:rPr>
            </w:pPr>
            <w:r w:rsidRPr="00A315A8">
              <w:rPr>
                <w:sz w:val="20"/>
                <w:szCs w:val="20"/>
              </w:rPr>
              <w:t>1558,8</w:t>
            </w:r>
          </w:p>
        </w:tc>
      </w:tr>
      <w:tr w:rsidR="00A315A8" w:rsidRPr="00A315A8" w:rsidTr="00A213BE">
        <w:trPr>
          <w:cantSplit/>
          <w:trHeight w:val="310"/>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A315A8" w:rsidRPr="00A315A8" w:rsidRDefault="00A315A8" w:rsidP="00A213BE">
            <w:pPr>
              <w:spacing w:before="60"/>
              <w:rPr>
                <w:sz w:val="20"/>
                <w:szCs w:val="20"/>
              </w:rPr>
            </w:pPr>
            <w:r w:rsidRPr="00A315A8">
              <w:rPr>
                <w:sz w:val="20"/>
                <w:szCs w:val="20"/>
              </w:rPr>
              <w:t>Основное мероприятие «Расходы на обеспечение функций высшего должностного лица местной администрации (выборные)»</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left="-74"/>
              <w:jc w:val="center"/>
              <w:rPr>
                <w:sz w:val="20"/>
                <w:szCs w:val="20"/>
              </w:rPr>
            </w:pPr>
            <w:r w:rsidRPr="00A315A8">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hanging="108"/>
              <w:jc w:val="center"/>
              <w:rPr>
                <w:sz w:val="20"/>
                <w:szCs w:val="20"/>
              </w:rPr>
            </w:pPr>
            <w:r w:rsidRPr="00A315A8">
              <w:rPr>
                <w:sz w:val="20"/>
                <w:szCs w:val="20"/>
              </w:rPr>
              <w:t>02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hanging="108"/>
              <w:jc w:val="center"/>
              <w:rPr>
                <w:sz w:val="20"/>
                <w:szCs w:val="20"/>
              </w:rPr>
            </w:pPr>
            <w:r w:rsidRPr="00A315A8">
              <w:rPr>
                <w:sz w:val="20"/>
                <w:szCs w:val="20"/>
              </w:rPr>
              <w:t>16 1 0100000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jc w:val="center"/>
              <w:rPr>
                <w:sz w:val="20"/>
                <w:szCs w:val="20"/>
              </w:rPr>
            </w:pPr>
            <w:r w:rsidRPr="00A315A8">
              <w:rPr>
                <w:sz w:val="20"/>
                <w:szCs w:val="20"/>
              </w:rPr>
              <w:t>1597,5</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sz w:val="20"/>
                <w:szCs w:val="20"/>
              </w:rPr>
            </w:pPr>
            <w:r w:rsidRPr="00A315A8">
              <w:rPr>
                <w:sz w:val="20"/>
                <w:szCs w:val="20"/>
              </w:rPr>
              <w:t>1547,2</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sz w:val="20"/>
                <w:szCs w:val="20"/>
              </w:rPr>
            </w:pPr>
            <w:r w:rsidRPr="00A315A8">
              <w:rPr>
                <w:sz w:val="20"/>
                <w:szCs w:val="20"/>
              </w:rPr>
              <w:t>1558,8</w:t>
            </w:r>
          </w:p>
        </w:tc>
      </w:tr>
      <w:tr w:rsidR="00A315A8" w:rsidRPr="00A315A8" w:rsidTr="00A213BE">
        <w:trPr>
          <w:cantSplit/>
          <w:trHeight w:val="1566"/>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A315A8" w:rsidRPr="00A315A8" w:rsidRDefault="00A315A8" w:rsidP="00A213BE">
            <w:pPr>
              <w:spacing w:before="60"/>
              <w:rPr>
                <w:sz w:val="20"/>
                <w:szCs w:val="20"/>
              </w:rPr>
            </w:pPr>
            <w:r w:rsidRPr="00A315A8">
              <w:rPr>
                <w:sz w:val="20"/>
                <w:szCs w:val="20"/>
              </w:rPr>
              <w:t>Расходы на обеспечение функций высшего должностного лица местной администрации  (Расходы на выплаты персоналу  в целях обеспечения выполнения функций органами местных администраций)</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left="-74"/>
              <w:jc w:val="center"/>
              <w:rPr>
                <w:sz w:val="20"/>
                <w:szCs w:val="20"/>
              </w:rPr>
            </w:pPr>
            <w:r w:rsidRPr="00A315A8">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hanging="108"/>
              <w:jc w:val="center"/>
              <w:rPr>
                <w:sz w:val="20"/>
                <w:szCs w:val="20"/>
              </w:rPr>
            </w:pPr>
            <w:r w:rsidRPr="00A315A8">
              <w:rPr>
                <w:sz w:val="20"/>
                <w:szCs w:val="20"/>
              </w:rPr>
              <w:t>02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hanging="108"/>
              <w:jc w:val="center"/>
              <w:rPr>
                <w:sz w:val="20"/>
                <w:szCs w:val="20"/>
              </w:rPr>
            </w:pPr>
            <w:r w:rsidRPr="00A315A8">
              <w:rPr>
                <w:sz w:val="20"/>
                <w:szCs w:val="20"/>
              </w:rPr>
              <w:t>16 1 01 92021</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jc w:val="center"/>
              <w:rPr>
                <w:sz w:val="20"/>
                <w:szCs w:val="20"/>
              </w:rPr>
            </w:pPr>
            <w:r w:rsidRPr="00A315A8">
              <w:rPr>
                <w:sz w:val="20"/>
                <w:szCs w:val="20"/>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jc w:val="center"/>
              <w:rPr>
                <w:sz w:val="20"/>
                <w:szCs w:val="20"/>
              </w:rPr>
            </w:pPr>
            <w:r w:rsidRPr="00A315A8">
              <w:rPr>
                <w:sz w:val="20"/>
                <w:szCs w:val="20"/>
              </w:rPr>
              <w:t>1597,5</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sz w:val="20"/>
                <w:szCs w:val="20"/>
              </w:rPr>
            </w:pPr>
            <w:r w:rsidRPr="00A315A8">
              <w:rPr>
                <w:sz w:val="20"/>
                <w:szCs w:val="20"/>
              </w:rPr>
              <w:t>1547,2</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sz w:val="20"/>
                <w:szCs w:val="20"/>
              </w:rPr>
            </w:pPr>
            <w:r w:rsidRPr="00A315A8">
              <w:rPr>
                <w:sz w:val="20"/>
                <w:szCs w:val="20"/>
              </w:rPr>
              <w:t>1558,8</w:t>
            </w:r>
          </w:p>
        </w:tc>
      </w:tr>
      <w:tr w:rsidR="00A315A8" w:rsidRPr="00A315A8" w:rsidTr="00A213B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A315A8" w:rsidRPr="00A315A8" w:rsidRDefault="00A315A8" w:rsidP="00A213BE">
            <w:pPr>
              <w:spacing w:before="60"/>
              <w:rPr>
                <w:b/>
                <w:sz w:val="20"/>
                <w:szCs w:val="20"/>
              </w:rPr>
            </w:pPr>
            <w:r w:rsidRPr="00A315A8">
              <w:rPr>
                <w:b/>
                <w:sz w:val="20"/>
                <w:szCs w:val="20"/>
              </w:rPr>
              <w:t>Функционирование местной администрации</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left="-74"/>
              <w:jc w:val="center"/>
              <w:rPr>
                <w:b/>
                <w:sz w:val="20"/>
                <w:szCs w:val="20"/>
              </w:rPr>
            </w:pPr>
            <w:r w:rsidRPr="00A315A8">
              <w:rPr>
                <w:b/>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hanging="108"/>
              <w:jc w:val="center"/>
              <w:rPr>
                <w:b/>
                <w:sz w:val="20"/>
                <w:szCs w:val="20"/>
              </w:rPr>
            </w:pPr>
            <w:r w:rsidRPr="00A315A8">
              <w:rPr>
                <w:b/>
                <w:sz w:val="20"/>
                <w:szCs w:val="20"/>
              </w:rPr>
              <w:t>04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hanging="108"/>
              <w:jc w:val="center"/>
              <w:rPr>
                <w:b/>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jc w:val="center"/>
              <w:rPr>
                <w:b/>
                <w:sz w:val="20"/>
                <w:szCs w:val="20"/>
              </w:rPr>
            </w:pPr>
            <w:r w:rsidRPr="00A315A8">
              <w:rPr>
                <w:b/>
                <w:sz w:val="20"/>
                <w:szCs w:val="20"/>
              </w:rPr>
              <w:t>3682,9</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b/>
                <w:sz w:val="20"/>
                <w:szCs w:val="20"/>
              </w:rPr>
            </w:pPr>
            <w:r w:rsidRPr="00A315A8">
              <w:rPr>
                <w:b/>
                <w:sz w:val="20"/>
                <w:szCs w:val="20"/>
              </w:rPr>
              <w:t>1893,5</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b/>
                <w:sz w:val="20"/>
                <w:szCs w:val="20"/>
              </w:rPr>
            </w:pPr>
            <w:r w:rsidRPr="00A315A8">
              <w:rPr>
                <w:b/>
                <w:sz w:val="20"/>
                <w:szCs w:val="20"/>
              </w:rPr>
              <w:t>1963,3</w:t>
            </w:r>
          </w:p>
        </w:tc>
      </w:tr>
      <w:tr w:rsidR="00A315A8" w:rsidRPr="00A315A8" w:rsidTr="00A213B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A315A8" w:rsidRPr="00A315A8" w:rsidRDefault="00A315A8" w:rsidP="00A213BE">
            <w:pPr>
              <w:spacing w:before="60"/>
              <w:rPr>
                <w:sz w:val="20"/>
                <w:szCs w:val="20"/>
              </w:rPr>
            </w:pPr>
            <w:r w:rsidRPr="00A315A8">
              <w:rPr>
                <w:sz w:val="20"/>
                <w:szCs w:val="20"/>
              </w:rPr>
              <w:t>Муниципальная Программа «Муниципальное управление и гражданское общество»</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left="-74"/>
              <w:jc w:val="center"/>
              <w:rPr>
                <w:sz w:val="20"/>
                <w:szCs w:val="20"/>
              </w:rPr>
            </w:pPr>
            <w:r w:rsidRPr="00A315A8">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hanging="108"/>
              <w:jc w:val="center"/>
              <w:rPr>
                <w:sz w:val="20"/>
                <w:szCs w:val="20"/>
              </w:rPr>
            </w:pPr>
            <w:r w:rsidRPr="00A315A8">
              <w:rPr>
                <w:sz w:val="20"/>
                <w:szCs w:val="20"/>
              </w:rPr>
              <w:t>04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hanging="108"/>
              <w:jc w:val="center"/>
              <w:rPr>
                <w:sz w:val="20"/>
                <w:szCs w:val="20"/>
              </w:rPr>
            </w:pPr>
            <w:r w:rsidRPr="00A315A8">
              <w:rPr>
                <w:sz w:val="20"/>
                <w:szCs w:val="20"/>
              </w:rPr>
              <w:t>16 0 00 00000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jc w:val="center"/>
              <w:rPr>
                <w:sz w:val="20"/>
                <w:szCs w:val="20"/>
              </w:rPr>
            </w:pPr>
            <w:r w:rsidRPr="00A315A8">
              <w:rPr>
                <w:sz w:val="20"/>
                <w:szCs w:val="20"/>
              </w:rPr>
              <w:t>3682,9</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sz w:val="20"/>
                <w:szCs w:val="20"/>
              </w:rPr>
            </w:pPr>
            <w:r w:rsidRPr="00A315A8">
              <w:rPr>
                <w:sz w:val="20"/>
                <w:szCs w:val="20"/>
              </w:rPr>
              <w:t>1893,5</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sz w:val="20"/>
                <w:szCs w:val="20"/>
              </w:rPr>
            </w:pPr>
            <w:r w:rsidRPr="00A315A8">
              <w:rPr>
                <w:sz w:val="20"/>
                <w:szCs w:val="20"/>
              </w:rPr>
              <w:t>1963,3</w:t>
            </w:r>
          </w:p>
        </w:tc>
      </w:tr>
      <w:tr w:rsidR="00A315A8" w:rsidRPr="00A315A8" w:rsidTr="00A213B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A315A8" w:rsidRPr="00A315A8" w:rsidRDefault="00A315A8" w:rsidP="00A213BE">
            <w:pPr>
              <w:spacing w:before="60"/>
              <w:rPr>
                <w:sz w:val="20"/>
                <w:szCs w:val="20"/>
              </w:rPr>
            </w:pPr>
            <w:r w:rsidRPr="00A315A8">
              <w:rPr>
                <w:sz w:val="20"/>
                <w:szCs w:val="20"/>
              </w:rPr>
              <w:t>Подпрограмма         «Управление в сфере функций органов  местной администрации»</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left="-74"/>
              <w:jc w:val="center"/>
              <w:rPr>
                <w:sz w:val="20"/>
                <w:szCs w:val="20"/>
              </w:rPr>
            </w:pPr>
            <w:r w:rsidRPr="00A315A8">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hanging="108"/>
              <w:jc w:val="center"/>
              <w:rPr>
                <w:sz w:val="20"/>
                <w:szCs w:val="20"/>
              </w:rPr>
            </w:pPr>
            <w:r w:rsidRPr="00A315A8">
              <w:rPr>
                <w:sz w:val="20"/>
                <w:szCs w:val="20"/>
              </w:rPr>
              <w:t>04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hanging="108"/>
              <w:jc w:val="center"/>
              <w:rPr>
                <w:sz w:val="20"/>
                <w:szCs w:val="20"/>
              </w:rPr>
            </w:pPr>
            <w:r w:rsidRPr="00A315A8">
              <w:rPr>
                <w:sz w:val="20"/>
                <w:szCs w:val="20"/>
              </w:rPr>
              <w:t>16 2 00 00000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jc w:val="center"/>
              <w:rPr>
                <w:sz w:val="20"/>
                <w:szCs w:val="20"/>
              </w:rPr>
            </w:pPr>
            <w:r w:rsidRPr="00A315A8">
              <w:rPr>
                <w:sz w:val="20"/>
                <w:szCs w:val="20"/>
              </w:rPr>
              <w:t>3537,9</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sz w:val="20"/>
                <w:szCs w:val="20"/>
              </w:rPr>
            </w:pPr>
            <w:r w:rsidRPr="00A315A8">
              <w:rPr>
                <w:sz w:val="20"/>
                <w:szCs w:val="20"/>
              </w:rPr>
              <w:t>1748,8</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sz w:val="20"/>
                <w:szCs w:val="20"/>
              </w:rPr>
            </w:pPr>
            <w:r w:rsidRPr="00A315A8">
              <w:rPr>
                <w:sz w:val="20"/>
                <w:szCs w:val="20"/>
              </w:rPr>
              <w:t>1818,3</w:t>
            </w:r>
          </w:p>
        </w:tc>
      </w:tr>
      <w:tr w:rsidR="00A315A8" w:rsidRPr="00A315A8" w:rsidTr="00A213B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A315A8" w:rsidRPr="00A315A8" w:rsidRDefault="00A315A8" w:rsidP="00A213BE">
            <w:pPr>
              <w:spacing w:before="60"/>
              <w:rPr>
                <w:sz w:val="20"/>
                <w:szCs w:val="20"/>
              </w:rPr>
            </w:pPr>
            <w:r w:rsidRPr="00A315A8">
              <w:rPr>
                <w:sz w:val="20"/>
                <w:szCs w:val="20"/>
              </w:rPr>
              <w:t>Основное мероприятие «Расходы на обеспечение функций органов местной администрации»</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left="-74"/>
              <w:jc w:val="center"/>
              <w:rPr>
                <w:sz w:val="20"/>
                <w:szCs w:val="20"/>
              </w:rPr>
            </w:pPr>
            <w:r w:rsidRPr="00A315A8">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hanging="108"/>
              <w:jc w:val="center"/>
              <w:rPr>
                <w:sz w:val="20"/>
                <w:szCs w:val="20"/>
              </w:rPr>
            </w:pPr>
            <w:r w:rsidRPr="00A315A8">
              <w:rPr>
                <w:sz w:val="20"/>
                <w:szCs w:val="20"/>
              </w:rPr>
              <w:t>04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hanging="108"/>
              <w:jc w:val="center"/>
              <w:rPr>
                <w:sz w:val="20"/>
                <w:szCs w:val="20"/>
              </w:rPr>
            </w:pPr>
            <w:r w:rsidRPr="00A315A8">
              <w:rPr>
                <w:sz w:val="20"/>
                <w:szCs w:val="20"/>
              </w:rPr>
              <w:t>16 2 01 00000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jc w:val="center"/>
              <w:rPr>
                <w:sz w:val="20"/>
                <w:szCs w:val="20"/>
              </w:rPr>
            </w:pPr>
            <w:r w:rsidRPr="00A315A8">
              <w:rPr>
                <w:sz w:val="20"/>
                <w:szCs w:val="20"/>
              </w:rPr>
              <w:t>3537,9</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sz w:val="20"/>
                <w:szCs w:val="20"/>
              </w:rPr>
            </w:pPr>
            <w:r w:rsidRPr="00A315A8">
              <w:rPr>
                <w:sz w:val="20"/>
                <w:szCs w:val="20"/>
              </w:rPr>
              <w:t>1748,5</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sz w:val="20"/>
                <w:szCs w:val="20"/>
              </w:rPr>
            </w:pPr>
            <w:r w:rsidRPr="00A315A8">
              <w:rPr>
                <w:sz w:val="20"/>
                <w:szCs w:val="20"/>
              </w:rPr>
              <w:t>1818,3</w:t>
            </w:r>
          </w:p>
        </w:tc>
      </w:tr>
      <w:tr w:rsidR="00A315A8" w:rsidRPr="00A315A8" w:rsidTr="00A213BE">
        <w:trPr>
          <w:cantSplit/>
          <w:trHeight w:val="1967"/>
        </w:trPr>
        <w:tc>
          <w:tcPr>
            <w:tcW w:w="2694" w:type="dxa"/>
            <w:tcBorders>
              <w:top w:val="single" w:sz="4" w:space="0" w:color="auto"/>
              <w:left w:val="single" w:sz="4" w:space="0" w:color="auto"/>
              <w:bottom w:val="single" w:sz="4" w:space="0" w:color="auto"/>
              <w:right w:val="single" w:sz="4" w:space="0" w:color="auto"/>
            </w:tcBorders>
            <w:shd w:val="clear" w:color="auto" w:fill="auto"/>
          </w:tcPr>
          <w:p w:rsidR="00A315A8" w:rsidRPr="00A315A8" w:rsidRDefault="00A315A8" w:rsidP="00A213BE">
            <w:pPr>
              <w:spacing w:before="60"/>
              <w:rPr>
                <w:sz w:val="20"/>
                <w:szCs w:val="20"/>
              </w:rPr>
            </w:pPr>
            <w:r w:rsidRPr="00A315A8">
              <w:rPr>
                <w:sz w:val="20"/>
                <w:szCs w:val="20"/>
              </w:rPr>
              <w:t>Расходы на обеспечение функций органов местной администрации (Расходы на выплаты персоналу в целях обеспечения выполнения функций органами местной администрации)</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left="-74"/>
              <w:jc w:val="center"/>
              <w:rPr>
                <w:sz w:val="20"/>
                <w:szCs w:val="20"/>
              </w:rPr>
            </w:pPr>
            <w:r w:rsidRPr="00A315A8">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hanging="108"/>
              <w:jc w:val="center"/>
              <w:rPr>
                <w:sz w:val="20"/>
                <w:szCs w:val="20"/>
              </w:rPr>
            </w:pPr>
            <w:r w:rsidRPr="00A315A8">
              <w:rPr>
                <w:sz w:val="20"/>
                <w:szCs w:val="20"/>
              </w:rPr>
              <w:t>04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hanging="108"/>
              <w:jc w:val="center"/>
              <w:rPr>
                <w:sz w:val="20"/>
                <w:szCs w:val="20"/>
              </w:rPr>
            </w:pPr>
            <w:r w:rsidRPr="00A315A8">
              <w:rPr>
                <w:sz w:val="20"/>
                <w:szCs w:val="20"/>
              </w:rPr>
              <w:t>16 2 01 92010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jc w:val="center"/>
              <w:rPr>
                <w:sz w:val="20"/>
                <w:szCs w:val="20"/>
              </w:rPr>
            </w:pPr>
            <w:r w:rsidRPr="00A315A8">
              <w:rPr>
                <w:sz w:val="20"/>
                <w:szCs w:val="20"/>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jc w:val="center"/>
              <w:rPr>
                <w:sz w:val="20"/>
                <w:szCs w:val="20"/>
              </w:rPr>
            </w:pPr>
            <w:r w:rsidRPr="00A315A8">
              <w:rPr>
                <w:sz w:val="20"/>
                <w:szCs w:val="20"/>
              </w:rPr>
              <w:t>1378,8</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sz w:val="20"/>
                <w:szCs w:val="20"/>
              </w:rPr>
            </w:pPr>
            <w:r w:rsidRPr="00A315A8">
              <w:rPr>
                <w:sz w:val="20"/>
                <w:szCs w:val="20"/>
              </w:rPr>
              <w:t>1293,5</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sz w:val="20"/>
                <w:szCs w:val="20"/>
              </w:rPr>
            </w:pPr>
            <w:r w:rsidRPr="00A315A8">
              <w:rPr>
                <w:sz w:val="20"/>
                <w:szCs w:val="20"/>
              </w:rPr>
              <w:t>1345,3</w:t>
            </w:r>
          </w:p>
        </w:tc>
      </w:tr>
      <w:tr w:rsidR="00A315A8" w:rsidRPr="00A315A8" w:rsidTr="00A213BE">
        <w:trPr>
          <w:cantSplit/>
          <w:trHeight w:val="1101"/>
        </w:trPr>
        <w:tc>
          <w:tcPr>
            <w:tcW w:w="2694" w:type="dxa"/>
            <w:tcBorders>
              <w:top w:val="single" w:sz="4" w:space="0" w:color="auto"/>
              <w:left w:val="single" w:sz="4" w:space="0" w:color="auto"/>
              <w:bottom w:val="single" w:sz="4" w:space="0" w:color="auto"/>
              <w:right w:val="single" w:sz="4" w:space="0" w:color="auto"/>
            </w:tcBorders>
            <w:shd w:val="clear" w:color="auto" w:fill="auto"/>
          </w:tcPr>
          <w:p w:rsidR="00A315A8" w:rsidRPr="00A315A8" w:rsidRDefault="00A315A8" w:rsidP="00A213BE">
            <w:pPr>
              <w:spacing w:before="60"/>
              <w:rPr>
                <w:sz w:val="20"/>
                <w:szCs w:val="20"/>
              </w:rPr>
            </w:pPr>
            <w:r w:rsidRPr="00A315A8">
              <w:rPr>
                <w:sz w:val="20"/>
                <w:szCs w:val="20"/>
              </w:rPr>
              <w:lastRenderedPageBreak/>
              <w:t>Расходы на обеспечение функций органов местной администрации (Закупка товаров работ и услуг для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left="-74"/>
              <w:jc w:val="center"/>
              <w:rPr>
                <w:sz w:val="20"/>
                <w:szCs w:val="20"/>
              </w:rPr>
            </w:pPr>
            <w:r w:rsidRPr="00A315A8">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hanging="108"/>
              <w:jc w:val="center"/>
              <w:rPr>
                <w:sz w:val="20"/>
                <w:szCs w:val="20"/>
              </w:rPr>
            </w:pPr>
            <w:r w:rsidRPr="00A315A8">
              <w:rPr>
                <w:sz w:val="20"/>
                <w:szCs w:val="20"/>
              </w:rPr>
              <w:t>04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hanging="108"/>
              <w:jc w:val="center"/>
              <w:rPr>
                <w:sz w:val="20"/>
                <w:szCs w:val="20"/>
              </w:rPr>
            </w:pPr>
            <w:r w:rsidRPr="00A315A8">
              <w:rPr>
                <w:sz w:val="20"/>
                <w:szCs w:val="20"/>
              </w:rPr>
              <w:t>16 2 01 92010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jc w:val="center"/>
              <w:rPr>
                <w:sz w:val="20"/>
                <w:szCs w:val="20"/>
              </w:rPr>
            </w:pPr>
            <w:r w:rsidRPr="00A315A8">
              <w:rPr>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jc w:val="center"/>
              <w:rPr>
                <w:sz w:val="20"/>
                <w:szCs w:val="20"/>
              </w:rPr>
            </w:pPr>
            <w:r w:rsidRPr="00A315A8">
              <w:rPr>
                <w:sz w:val="20"/>
                <w:szCs w:val="20"/>
              </w:rPr>
              <w:t>1152,1</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sz w:val="20"/>
                <w:szCs w:val="20"/>
              </w:rPr>
            </w:pPr>
            <w:r w:rsidRPr="00A315A8">
              <w:rPr>
                <w:sz w:val="20"/>
                <w:szCs w:val="20"/>
              </w:rPr>
              <w:t>451,0</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sz w:val="20"/>
                <w:szCs w:val="20"/>
              </w:rPr>
            </w:pPr>
            <w:r w:rsidRPr="00A315A8">
              <w:rPr>
                <w:sz w:val="20"/>
                <w:szCs w:val="20"/>
              </w:rPr>
              <w:t>469,0</w:t>
            </w:r>
          </w:p>
        </w:tc>
      </w:tr>
      <w:tr w:rsidR="00A315A8" w:rsidRPr="00A315A8" w:rsidTr="00A213BE">
        <w:trPr>
          <w:cantSplit/>
          <w:trHeight w:val="1387"/>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A315A8" w:rsidRPr="00A315A8" w:rsidRDefault="00A315A8" w:rsidP="00A213BE">
            <w:pPr>
              <w:spacing w:before="60"/>
              <w:rPr>
                <w:sz w:val="20"/>
                <w:szCs w:val="20"/>
              </w:rPr>
            </w:pPr>
            <w:r w:rsidRPr="00A315A8">
              <w:rPr>
                <w:sz w:val="20"/>
                <w:szCs w:val="20"/>
              </w:rPr>
              <w:t>Расходы на обеспечение функций органов местной администрации (приобретение служебного автомобиля) (Закупка товаров, работ и услуг для муниципальных нужд)(средства областного бюджета)</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left="-74"/>
              <w:jc w:val="center"/>
              <w:rPr>
                <w:sz w:val="20"/>
                <w:szCs w:val="20"/>
              </w:rPr>
            </w:pPr>
            <w:r w:rsidRPr="00A315A8">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hanging="108"/>
              <w:jc w:val="center"/>
              <w:rPr>
                <w:sz w:val="20"/>
                <w:szCs w:val="20"/>
              </w:rPr>
            </w:pPr>
            <w:r w:rsidRPr="00A315A8">
              <w:rPr>
                <w:sz w:val="20"/>
                <w:szCs w:val="20"/>
              </w:rPr>
              <w:t>04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hanging="108"/>
              <w:jc w:val="center"/>
              <w:rPr>
                <w:sz w:val="20"/>
                <w:szCs w:val="20"/>
              </w:rPr>
            </w:pPr>
            <w:r w:rsidRPr="00A315A8">
              <w:rPr>
                <w:sz w:val="20"/>
                <w:szCs w:val="20"/>
              </w:rPr>
              <w:t xml:space="preserve">16 2 01 </w:t>
            </w:r>
            <w:r w:rsidRPr="00A315A8">
              <w:rPr>
                <w:sz w:val="20"/>
                <w:szCs w:val="20"/>
                <w:lang w:val="en-US"/>
              </w:rPr>
              <w:t>S</w:t>
            </w:r>
            <w:r w:rsidRPr="00A315A8">
              <w:rPr>
                <w:sz w:val="20"/>
                <w:szCs w:val="20"/>
              </w:rPr>
              <w:t>9180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jc w:val="center"/>
              <w:rPr>
                <w:sz w:val="20"/>
                <w:szCs w:val="20"/>
              </w:rPr>
            </w:pPr>
            <w:r w:rsidRPr="00A315A8">
              <w:rPr>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jc w:val="center"/>
              <w:rPr>
                <w:sz w:val="20"/>
                <w:szCs w:val="20"/>
              </w:rPr>
            </w:pPr>
            <w:r w:rsidRPr="00A315A8">
              <w:rPr>
                <w:sz w:val="20"/>
                <w:szCs w:val="20"/>
              </w:rPr>
              <w:t>1000,0</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sz w:val="20"/>
                <w:szCs w:val="20"/>
              </w:rPr>
            </w:pPr>
            <w:r w:rsidRPr="00A315A8">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sz w:val="20"/>
                <w:szCs w:val="20"/>
              </w:rPr>
            </w:pPr>
            <w:r w:rsidRPr="00A315A8">
              <w:rPr>
                <w:sz w:val="20"/>
                <w:szCs w:val="20"/>
              </w:rPr>
              <w:t>0,0</w:t>
            </w:r>
          </w:p>
        </w:tc>
      </w:tr>
      <w:tr w:rsidR="00A315A8" w:rsidRPr="00A315A8" w:rsidTr="00A213BE">
        <w:trPr>
          <w:cantSplit/>
          <w:trHeight w:val="1387"/>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A315A8" w:rsidRPr="00A315A8" w:rsidRDefault="00A315A8" w:rsidP="00A213BE">
            <w:pPr>
              <w:spacing w:before="60"/>
              <w:rPr>
                <w:sz w:val="20"/>
                <w:szCs w:val="20"/>
              </w:rPr>
            </w:pPr>
            <w:r w:rsidRPr="00A315A8">
              <w:rPr>
                <w:sz w:val="20"/>
                <w:szCs w:val="20"/>
              </w:rPr>
              <w:t>Расходы на обеспечение функций органов местной администрации (Иные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left="-74"/>
              <w:jc w:val="center"/>
              <w:rPr>
                <w:sz w:val="20"/>
                <w:szCs w:val="20"/>
              </w:rPr>
            </w:pPr>
            <w:r w:rsidRPr="00A315A8">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hanging="108"/>
              <w:jc w:val="center"/>
              <w:rPr>
                <w:sz w:val="20"/>
                <w:szCs w:val="20"/>
              </w:rPr>
            </w:pPr>
            <w:r w:rsidRPr="00A315A8">
              <w:rPr>
                <w:sz w:val="20"/>
                <w:szCs w:val="20"/>
              </w:rPr>
              <w:t>04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hanging="108"/>
              <w:jc w:val="center"/>
              <w:rPr>
                <w:sz w:val="20"/>
                <w:szCs w:val="20"/>
              </w:rPr>
            </w:pPr>
            <w:r w:rsidRPr="00A315A8">
              <w:rPr>
                <w:sz w:val="20"/>
                <w:szCs w:val="20"/>
              </w:rPr>
              <w:t>16 2 01 92010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jc w:val="center"/>
              <w:rPr>
                <w:sz w:val="20"/>
                <w:szCs w:val="20"/>
              </w:rPr>
            </w:pPr>
            <w:r w:rsidRPr="00A315A8">
              <w:rPr>
                <w:sz w:val="20"/>
                <w:szCs w:val="20"/>
              </w:rPr>
              <w:t>800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jc w:val="center"/>
              <w:rPr>
                <w:sz w:val="20"/>
                <w:szCs w:val="20"/>
              </w:rPr>
            </w:pPr>
            <w:r w:rsidRPr="00A315A8">
              <w:rPr>
                <w:sz w:val="20"/>
                <w:szCs w:val="20"/>
              </w:rPr>
              <w:t>7,0</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sz w:val="20"/>
                <w:szCs w:val="20"/>
              </w:rPr>
            </w:pPr>
            <w:r w:rsidRPr="00A315A8">
              <w:rPr>
                <w:sz w:val="20"/>
                <w:szCs w:val="20"/>
              </w:rPr>
              <w:t>4,0</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sz w:val="20"/>
                <w:szCs w:val="20"/>
              </w:rPr>
            </w:pPr>
            <w:r w:rsidRPr="00A315A8">
              <w:rPr>
                <w:sz w:val="20"/>
                <w:szCs w:val="20"/>
              </w:rPr>
              <w:t>4,0</w:t>
            </w:r>
          </w:p>
        </w:tc>
      </w:tr>
      <w:tr w:rsidR="00A315A8" w:rsidRPr="00A315A8" w:rsidTr="00A213BE">
        <w:trPr>
          <w:cantSplit/>
          <w:trHeight w:val="839"/>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A315A8" w:rsidRPr="00A315A8" w:rsidRDefault="00A315A8" w:rsidP="00A213BE">
            <w:pPr>
              <w:spacing w:before="60"/>
              <w:rPr>
                <w:sz w:val="20"/>
                <w:szCs w:val="20"/>
              </w:rPr>
            </w:pPr>
            <w:r w:rsidRPr="00A315A8">
              <w:rPr>
                <w:sz w:val="20"/>
                <w:szCs w:val="20"/>
              </w:rPr>
              <w:t>Подпрограмма         «Повышение устойчивости бюджета поселения»</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left="-74"/>
              <w:jc w:val="center"/>
              <w:rPr>
                <w:sz w:val="20"/>
                <w:szCs w:val="20"/>
              </w:rPr>
            </w:pPr>
            <w:r w:rsidRPr="00A315A8">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hanging="108"/>
              <w:jc w:val="center"/>
              <w:rPr>
                <w:sz w:val="20"/>
                <w:szCs w:val="20"/>
              </w:rPr>
            </w:pPr>
            <w:r w:rsidRPr="00A315A8">
              <w:rPr>
                <w:sz w:val="20"/>
                <w:szCs w:val="20"/>
              </w:rPr>
              <w:t>04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ind w:hanging="108"/>
              <w:jc w:val="center"/>
              <w:rPr>
                <w:sz w:val="20"/>
                <w:szCs w:val="20"/>
              </w:rPr>
            </w:pPr>
            <w:r w:rsidRPr="00A315A8">
              <w:rPr>
                <w:sz w:val="20"/>
                <w:szCs w:val="20"/>
              </w:rPr>
              <w:t>16 4 00 00000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jc w:val="center"/>
              <w:rPr>
                <w:sz w:val="20"/>
                <w:szCs w:val="20"/>
              </w:rPr>
            </w:pPr>
            <w:r w:rsidRPr="00A315A8">
              <w:rPr>
                <w:sz w:val="20"/>
                <w:szCs w:val="20"/>
              </w:rPr>
              <w:t>145,0</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jc w:val="center"/>
              <w:rPr>
                <w:sz w:val="20"/>
                <w:szCs w:val="20"/>
              </w:rPr>
            </w:pPr>
            <w:r w:rsidRPr="00A315A8">
              <w:rPr>
                <w:sz w:val="20"/>
                <w:szCs w:val="20"/>
              </w:rPr>
              <w:t>145,0</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jc w:val="center"/>
              <w:rPr>
                <w:sz w:val="20"/>
                <w:szCs w:val="20"/>
              </w:rPr>
            </w:pPr>
            <w:r w:rsidRPr="00A315A8">
              <w:rPr>
                <w:sz w:val="20"/>
                <w:szCs w:val="20"/>
              </w:rPr>
              <w:t>145,0</w:t>
            </w:r>
          </w:p>
        </w:tc>
      </w:tr>
      <w:tr w:rsidR="00A315A8" w:rsidRPr="00A315A8" w:rsidTr="00A213BE">
        <w:trPr>
          <w:cantSplit/>
          <w:trHeight w:val="1698"/>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A315A8" w:rsidRPr="00A315A8" w:rsidRDefault="00A315A8" w:rsidP="00A213BE">
            <w:pPr>
              <w:spacing w:before="60"/>
              <w:rPr>
                <w:sz w:val="20"/>
                <w:szCs w:val="20"/>
              </w:rPr>
            </w:pPr>
            <w:r w:rsidRPr="00A315A8">
              <w:rPr>
                <w:sz w:val="20"/>
                <w:szCs w:val="20"/>
              </w:rPr>
              <w:t>Основное мероприятие «Расходы на осуществление части полномочий, передаваемых в бюджет муниципального района в соответствии с заключенными соглашениями»</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left="-74"/>
              <w:jc w:val="center"/>
              <w:rPr>
                <w:sz w:val="20"/>
                <w:szCs w:val="20"/>
              </w:rPr>
            </w:pPr>
            <w:r w:rsidRPr="00A315A8">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hanging="108"/>
              <w:jc w:val="center"/>
              <w:rPr>
                <w:sz w:val="20"/>
                <w:szCs w:val="20"/>
              </w:rPr>
            </w:pPr>
            <w:r w:rsidRPr="00A315A8">
              <w:rPr>
                <w:sz w:val="20"/>
                <w:szCs w:val="20"/>
              </w:rPr>
              <w:t>04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ind w:hanging="108"/>
              <w:jc w:val="center"/>
              <w:rPr>
                <w:sz w:val="20"/>
                <w:szCs w:val="20"/>
              </w:rPr>
            </w:pPr>
            <w:r w:rsidRPr="00A315A8">
              <w:rPr>
                <w:sz w:val="20"/>
                <w:szCs w:val="20"/>
              </w:rPr>
              <w:t>16 4 03 00000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jc w:val="center"/>
              <w:rPr>
                <w:sz w:val="20"/>
                <w:szCs w:val="20"/>
              </w:rPr>
            </w:pPr>
            <w:r w:rsidRPr="00A315A8">
              <w:rPr>
                <w:sz w:val="20"/>
                <w:szCs w:val="20"/>
              </w:rPr>
              <w:t>145,0</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jc w:val="center"/>
              <w:rPr>
                <w:sz w:val="20"/>
                <w:szCs w:val="20"/>
              </w:rPr>
            </w:pPr>
            <w:r w:rsidRPr="00A315A8">
              <w:rPr>
                <w:sz w:val="20"/>
                <w:szCs w:val="20"/>
              </w:rPr>
              <w:t>145,0</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jc w:val="center"/>
              <w:rPr>
                <w:sz w:val="20"/>
                <w:szCs w:val="20"/>
              </w:rPr>
            </w:pPr>
            <w:r w:rsidRPr="00A315A8">
              <w:rPr>
                <w:sz w:val="20"/>
                <w:szCs w:val="20"/>
              </w:rPr>
              <w:t>145,0</w:t>
            </w:r>
          </w:p>
        </w:tc>
      </w:tr>
      <w:tr w:rsidR="00A315A8" w:rsidRPr="00A315A8" w:rsidTr="00A213BE">
        <w:trPr>
          <w:cantSplit/>
          <w:trHeight w:val="1928"/>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A315A8" w:rsidRPr="00A315A8" w:rsidRDefault="00A315A8" w:rsidP="00A213BE">
            <w:pPr>
              <w:spacing w:before="100"/>
              <w:rPr>
                <w:sz w:val="20"/>
                <w:szCs w:val="20"/>
              </w:rPr>
            </w:pPr>
            <w:r w:rsidRPr="00A315A8">
              <w:rPr>
                <w:sz w:val="20"/>
                <w:szCs w:val="20"/>
              </w:rPr>
              <w:t>Расходы на осуществление  части полномочий, передаваемых в бюджет муниципального района в соответствии с заключёнными соглашениями (Межбюджетные трансферты)</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ind w:left="-74"/>
              <w:jc w:val="center"/>
              <w:rPr>
                <w:sz w:val="20"/>
                <w:szCs w:val="20"/>
              </w:rPr>
            </w:pPr>
            <w:r w:rsidRPr="00A315A8">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ind w:hanging="108"/>
              <w:jc w:val="center"/>
              <w:rPr>
                <w:sz w:val="20"/>
                <w:szCs w:val="20"/>
              </w:rPr>
            </w:pPr>
            <w:r w:rsidRPr="00A315A8">
              <w:rPr>
                <w:sz w:val="20"/>
                <w:szCs w:val="20"/>
              </w:rPr>
              <w:t>04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hanging="108"/>
              <w:jc w:val="center"/>
              <w:rPr>
                <w:sz w:val="20"/>
                <w:szCs w:val="20"/>
              </w:rPr>
            </w:pPr>
            <w:r w:rsidRPr="00A315A8">
              <w:rPr>
                <w:sz w:val="20"/>
                <w:szCs w:val="20"/>
              </w:rPr>
              <w:t>16 4 03 98500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jc w:val="center"/>
              <w:rPr>
                <w:sz w:val="20"/>
                <w:szCs w:val="20"/>
              </w:rPr>
            </w:pPr>
            <w:r w:rsidRPr="00A315A8">
              <w:rPr>
                <w:sz w:val="20"/>
                <w:szCs w:val="20"/>
              </w:rPr>
              <w:t>500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jc w:val="center"/>
              <w:rPr>
                <w:sz w:val="20"/>
                <w:szCs w:val="20"/>
              </w:rPr>
            </w:pPr>
            <w:r w:rsidRPr="00A315A8">
              <w:rPr>
                <w:sz w:val="20"/>
                <w:szCs w:val="20"/>
              </w:rPr>
              <w:t>145,0</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jc w:val="center"/>
              <w:rPr>
                <w:sz w:val="20"/>
                <w:szCs w:val="20"/>
              </w:rPr>
            </w:pPr>
            <w:r w:rsidRPr="00A315A8">
              <w:rPr>
                <w:sz w:val="20"/>
                <w:szCs w:val="20"/>
              </w:rPr>
              <w:t>145,0</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jc w:val="center"/>
              <w:rPr>
                <w:sz w:val="20"/>
                <w:szCs w:val="20"/>
              </w:rPr>
            </w:pPr>
            <w:r w:rsidRPr="00A315A8">
              <w:rPr>
                <w:sz w:val="20"/>
                <w:szCs w:val="20"/>
              </w:rPr>
              <w:t>145,0</w:t>
            </w:r>
          </w:p>
        </w:tc>
      </w:tr>
      <w:tr w:rsidR="00A315A8" w:rsidRPr="00A315A8" w:rsidTr="00A213B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A315A8" w:rsidRPr="00A315A8" w:rsidRDefault="00A315A8" w:rsidP="00A213BE">
            <w:pPr>
              <w:spacing w:before="80"/>
              <w:rPr>
                <w:b/>
                <w:bCs/>
                <w:sz w:val="20"/>
                <w:szCs w:val="20"/>
              </w:rPr>
            </w:pPr>
            <w:r w:rsidRPr="00A315A8">
              <w:rPr>
                <w:b/>
                <w:bCs/>
                <w:sz w:val="20"/>
                <w:szCs w:val="20"/>
              </w:rPr>
              <w:t>Обеспечение проведения выборов и референдумов</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left="-180" w:firstLine="180"/>
              <w:jc w:val="center"/>
              <w:rPr>
                <w:b/>
                <w:sz w:val="20"/>
                <w:szCs w:val="20"/>
              </w:rPr>
            </w:pPr>
            <w:r w:rsidRPr="00A315A8">
              <w:rPr>
                <w:b/>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jc w:val="center"/>
              <w:rPr>
                <w:b/>
                <w:sz w:val="20"/>
                <w:szCs w:val="20"/>
              </w:rPr>
            </w:pPr>
            <w:r w:rsidRPr="00A315A8">
              <w:rPr>
                <w:b/>
                <w:sz w:val="20"/>
                <w:szCs w:val="20"/>
              </w:rPr>
              <w:t>07</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hanging="108"/>
              <w:jc w:val="center"/>
              <w:rPr>
                <w:b/>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jc w:val="center"/>
              <w:rPr>
                <w:b/>
                <w:sz w:val="20"/>
                <w:szCs w:val="20"/>
              </w:rPr>
            </w:pPr>
            <w:r w:rsidRPr="00A315A8">
              <w:rPr>
                <w:b/>
                <w:sz w:val="20"/>
                <w:szCs w:val="20"/>
              </w:rPr>
              <w:t>78,3</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b/>
                <w:sz w:val="20"/>
                <w:szCs w:val="20"/>
              </w:rPr>
            </w:pPr>
            <w:r w:rsidRPr="00A315A8">
              <w:rPr>
                <w:b/>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b/>
                <w:sz w:val="20"/>
                <w:szCs w:val="20"/>
              </w:rPr>
            </w:pPr>
            <w:r w:rsidRPr="00A315A8">
              <w:rPr>
                <w:b/>
                <w:sz w:val="20"/>
                <w:szCs w:val="20"/>
              </w:rPr>
              <w:t>0,0</w:t>
            </w:r>
          </w:p>
        </w:tc>
      </w:tr>
      <w:tr w:rsidR="00A315A8" w:rsidRPr="00A315A8" w:rsidTr="00A213B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A315A8" w:rsidRPr="00A315A8" w:rsidRDefault="00A315A8" w:rsidP="00A213BE">
            <w:pPr>
              <w:spacing w:before="80"/>
              <w:rPr>
                <w:sz w:val="20"/>
                <w:szCs w:val="20"/>
              </w:rPr>
            </w:pPr>
            <w:r w:rsidRPr="00A315A8">
              <w:rPr>
                <w:sz w:val="20"/>
                <w:szCs w:val="20"/>
              </w:rPr>
              <w:t>Непрограммные расходы органов местного самоуправления Лискинского муниципального района</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jc w:val="center"/>
              <w:rPr>
                <w:sz w:val="20"/>
                <w:szCs w:val="20"/>
              </w:rPr>
            </w:pPr>
            <w:r w:rsidRPr="00A315A8">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jc w:val="center"/>
              <w:rPr>
                <w:sz w:val="20"/>
                <w:szCs w:val="20"/>
              </w:rPr>
            </w:pPr>
            <w:r w:rsidRPr="00A315A8">
              <w:rPr>
                <w:sz w:val="20"/>
                <w:szCs w:val="20"/>
              </w:rPr>
              <w:t>07</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left="-88" w:firstLine="88"/>
              <w:jc w:val="right"/>
              <w:rPr>
                <w:sz w:val="20"/>
                <w:szCs w:val="20"/>
              </w:rPr>
            </w:pPr>
            <w:r w:rsidRPr="00A315A8">
              <w:rPr>
                <w:sz w:val="20"/>
                <w:szCs w:val="20"/>
              </w:rPr>
              <w:t>99 0 00 00000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jc w:val="center"/>
              <w:rPr>
                <w:sz w:val="20"/>
                <w:szCs w:val="20"/>
              </w:rPr>
            </w:pPr>
            <w:r w:rsidRPr="00A315A8">
              <w:rPr>
                <w:sz w:val="20"/>
                <w:szCs w:val="20"/>
              </w:rPr>
              <w:t>78,3</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sz w:val="20"/>
                <w:szCs w:val="20"/>
              </w:rPr>
            </w:pPr>
            <w:r w:rsidRPr="00A315A8">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sz w:val="20"/>
                <w:szCs w:val="20"/>
              </w:rPr>
            </w:pPr>
            <w:r w:rsidRPr="00A315A8">
              <w:rPr>
                <w:sz w:val="20"/>
                <w:szCs w:val="20"/>
              </w:rPr>
              <w:t>0,0</w:t>
            </w:r>
          </w:p>
        </w:tc>
      </w:tr>
      <w:tr w:rsidR="00A315A8" w:rsidRPr="00A315A8" w:rsidTr="00A213B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A315A8" w:rsidRPr="00A315A8" w:rsidRDefault="00A315A8" w:rsidP="00A213BE">
            <w:pPr>
              <w:spacing w:before="80"/>
              <w:rPr>
                <w:sz w:val="20"/>
                <w:szCs w:val="20"/>
              </w:rPr>
            </w:pPr>
            <w:r w:rsidRPr="00A315A8">
              <w:rPr>
                <w:sz w:val="20"/>
                <w:szCs w:val="20"/>
              </w:rPr>
              <w:lastRenderedPageBreak/>
              <w:t xml:space="preserve">Непрограммные средства органов местного самоуправления. Мероприятия по обеспечению деятельности избирательных комиссий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jc w:val="center"/>
              <w:rPr>
                <w:sz w:val="20"/>
                <w:szCs w:val="20"/>
              </w:rPr>
            </w:pPr>
            <w:r w:rsidRPr="00A315A8">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jc w:val="center"/>
              <w:rPr>
                <w:sz w:val="20"/>
                <w:szCs w:val="20"/>
              </w:rPr>
            </w:pPr>
            <w:r w:rsidRPr="00A315A8">
              <w:rPr>
                <w:sz w:val="20"/>
                <w:szCs w:val="20"/>
              </w:rPr>
              <w:t>07</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jc w:val="right"/>
              <w:rPr>
                <w:sz w:val="20"/>
                <w:szCs w:val="20"/>
              </w:rPr>
            </w:pPr>
            <w:r w:rsidRPr="00A315A8">
              <w:rPr>
                <w:sz w:val="20"/>
                <w:szCs w:val="20"/>
              </w:rPr>
              <w:t>99 1 00 00000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jc w:val="center"/>
              <w:rPr>
                <w:sz w:val="20"/>
                <w:szCs w:val="20"/>
              </w:rPr>
            </w:pPr>
            <w:r w:rsidRPr="00A315A8">
              <w:rPr>
                <w:sz w:val="20"/>
                <w:szCs w:val="20"/>
              </w:rPr>
              <w:t>78,3</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sz w:val="20"/>
                <w:szCs w:val="20"/>
              </w:rPr>
            </w:pPr>
            <w:r w:rsidRPr="00A315A8">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sz w:val="20"/>
                <w:szCs w:val="20"/>
              </w:rPr>
            </w:pPr>
            <w:r w:rsidRPr="00A315A8">
              <w:rPr>
                <w:sz w:val="20"/>
                <w:szCs w:val="20"/>
              </w:rPr>
              <w:t>0,0</w:t>
            </w:r>
          </w:p>
        </w:tc>
      </w:tr>
      <w:tr w:rsidR="00A315A8" w:rsidRPr="00A315A8" w:rsidTr="00A213BE">
        <w:trPr>
          <w:cantSplit/>
          <w:trHeight w:val="2314"/>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A315A8" w:rsidRPr="00A315A8" w:rsidRDefault="00A315A8" w:rsidP="00A213BE">
            <w:pPr>
              <w:spacing w:before="80"/>
              <w:rPr>
                <w:sz w:val="20"/>
                <w:szCs w:val="20"/>
              </w:rPr>
            </w:pPr>
            <w:r w:rsidRPr="00A315A8">
              <w:rPr>
                <w:sz w:val="20"/>
                <w:szCs w:val="20"/>
              </w:rPr>
              <w:t>Непрограммные расходы органов местного самоуправления. Расходы на обеспечение деятельности избирательных комиссий (иные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jc w:val="center"/>
              <w:rPr>
                <w:sz w:val="20"/>
                <w:szCs w:val="20"/>
              </w:rPr>
            </w:pPr>
            <w:r w:rsidRPr="00A315A8">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jc w:val="center"/>
              <w:rPr>
                <w:sz w:val="20"/>
                <w:szCs w:val="20"/>
              </w:rPr>
            </w:pPr>
            <w:r w:rsidRPr="00A315A8">
              <w:rPr>
                <w:sz w:val="20"/>
                <w:szCs w:val="20"/>
              </w:rPr>
              <w:t>07</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jc w:val="right"/>
              <w:rPr>
                <w:sz w:val="20"/>
                <w:szCs w:val="20"/>
              </w:rPr>
            </w:pPr>
            <w:r w:rsidRPr="00A315A8">
              <w:rPr>
                <w:sz w:val="20"/>
                <w:szCs w:val="20"/>
              </w:rPr>
              <w:t>99 1 01 92070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jc w:val="center"/>
              <w:rPr>
                <w:sz w:val="20"/>
                <w:szCs w:val="20"/>
              </w:rPr>
            </w:pPr>
            <w:r w:rsidRPr="00A315A8">
              <w:rPr>
                <w:sz w:val="20"/>
                <w:szCs w:val="20"/>
              </w:rPr>
              <w:t>800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jc w:val="center"/>
              <w:rPr>
                <w:sz w:val="20"/>
                <w:szCs w:val="20"/>
              </w:rPr>
            </w:pPr>
            <w:r w:rsidRPr="00A315A8">
              <w:rPr>
                <w:sz w:val="20"/>
                <w:szCs w:val="20"/>
              </w:rPr>
              <w:t>78,3</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sz w:val="20"/>
                <w:szCs w:val="20"/>
              </w:rPr>
            </w:pPr>
            <w:r w:rsidRPr="00A315A8">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sz w:val="20"/>
                <w:szCs w:val="20"/>
              </w:rPr>
            </w:pPr>
            <w:r w:rsidRPr="00A315A8">
              <w:rPr>
                <w:sz w:val="20"/>
                <w:szCs w:val="20"/>
              </w:rPr>
              <w:t>0,0</w:t>
            </w:r>
          </w:p>
        </w:tc>
      </w:tr>
      <w:tr w:rsidR="00A315A8" w:rsidRPr="00A315A8" w:rsidTr="00A213B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A315A8" w:rsidRPr="00A315A8" w:rsidRDefault="00A315A8" w:rsidP="00A213BE">
            <w:pPr>
              <w:spacing w:before="60"/>
              <w:rPr>
                <w:b/>
                <w:sz w:val="20"/>
                <w:szCs w:val="20"/>
              </w:rPr>
            </w:pPr>
            <w:r w:rsidRPr="00A315A8">
              <w:rPr>
                <w:b/>
                <w:sz w:val="20"/>
                <w:szCs w:val="20"/>
              </w:rPr>
              <w:t>Резервные фонды</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left="-74"/>
              <w:jc w:val="center"/>
              <w:rPr>
                <w:b/>
                <w:sz w:val="20"/>
                <w:szCs w:val="20"/>
              </w:rPr>
            </w:pPr>
            <w:r w:rsidRPr="00A315A8">
              <w:rPr>
                <w:b/>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hanging="108"/>
              <w:jc w:val="center"/>
              <w:rPr>
                <w:b/>
                <w:sz w:val="20"/>
                <w:szCs w:val="20"/>
              </w:rPr>
            </w:pPr>
            <w:r w:rsidRPr="00A315A8">
              <w:rPr>
                <w:b/>
                <w:sz w:val="20"/>
                <w:szCs w:val="20"/>
              </w:rPr>
              <w:t>11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hanging="108"/>
              <w:jc w:val="center"/>
              <w:rPr>
                <w:b/>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jc w:val="center"/>
              <w:rPr>
                <w:b/>
                <w:sz w:val="20"/>
                <w:szCs w:val="20"/>
              </w:rPr>
            </w:pPr>
            <w:r w:rsidRPr="00A315A8">
              <w:rPr>
                <w:b/>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b/>
                <w:sz w:val="20"/>
                <w:szCs w:val="20"/>
              </w:rPr>
            </w:pPr>
            <w:r w:rsidRPr="00A315A8">
              <w:rPr>
                <w:b/>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b/>
                <w:sz w:val="20"/>
                <w:szCs w:val="20"/>
              </w:rPr>
            </w:pPr>
            <w:r w:rsidRPr="00A315A8">
              <w:rPr>
                <w:b/>
                <w:sz w:val="20"/>
                <w:szCs w:val="20"/>
              </w:rPr>
              <w:t>1,0</w:t>
            </w:r>
          </w:p>
        </w:tc>
      </w:tr>
      <w:tr w:rsidR="00A315A8" w:rsidRPr="00A315A8" w:rsidTr="00A213B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A315A8" w:rsidRPr="00A315A8" w:rsidRDefault="00A315A8" w:rsidP="00A213BE">
            <w:pPr>
              <w:spacing w:before="60"/>
              <w:rPr>
                <w:b/>
                <w:sz w:val="20"/>
                <w:szCs w:val="20"/>
              </w:rPr>
            </w:pPr>
            <w:r w:rsidRPr="00A315A8">
              <w:rPr>
                <w:sz w:val="20"/>
                <w:szCs w:val="20"/>
              </w:rPr>
              <w:t>Муниципальная Программа «Муниципальное управление и гражданское общество»</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left="-74"/>
              <w:jc w:val="center"/>
              <w:rPr>
                <w:sz w:val="20"/>
                <w:szCs w:val="20"/>
              </w:rPr>
            </w:pPr>
            <w:r w:rsidRPr="00A315A8">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hanging="108"/>
              <w:jc w:val="center"/>
              <w:rPr>
                <w:sz w:val="20"/>
                <w:szCs w:val="20"/>
              </w:rPr>
            </w:pPr>
            <w:r w:rsidRPr="00A315A8">
              <w:rPr>
                <w:sz w:val="20"/>
                <w:szCs w:val="20"/>
              </w:rPr>
              <w:t>11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hanging="108"/>
              <w:jc w:val="center"/>
              <w:rPr>
                <w:sz w:val="20"/>
                <w:szCs w:val="20"/>
              </w:rPr>
            </w:pPr>
            <w:r w:rsidRPr="00A315A8">
              <w:rPr>
                <w:sz w:val="20"/>
                <w:szCs w:val="20"/>
              </w:rPr>
              <w:t>16 0 00 00000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jc w:val="center"/>
              <w:rPr>
                <w:sz w:val="20"/>
                <w:szCs w:val="20"/>
              </w:rPr>
            </w:pPr>
            <w:r w:rsidRPr="00A315A8">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sz w:val="20"/>
                <w:szCs w:val="20"/>
              </w:rPr>
            </w:pPr>
            <w:r w:rsidRPr="00A315A8">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sz w:val="20"/>
                <w:szCs w:val="20"/>
              </w:rPr>
            </w:pPr>
            <w:r w:rsidRPr="00A315A8">
              <w:rPr>
                <w:sz w:val="20"/>
                <w:szCs w:val="20"/>
              </w:rPr>
              <w:t>1,0</w:t>
            </w:r>
          </w:p>
        </w:tc>
      </w:tr>
      <w:tr w:rsidR="00A315A8" w:rsidRPr="00A315A8" w:rsidTr="00A213B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A315A8" w:rsidRPr="00A315A8" w:rsidRDefault="00A315A8" w:rsidP="00A213BE">
            <w:pPr>
              <w:spacing w:before="60"/>
              <w:rPr>
                <w:sz w:val="20"/>
                <w:szCs w:val="20"/>
              </w:rPr>
            </w:pPr>
            <w:r w:rsidRPr="00A315A8">
              <w:rPr>
                <w:sz w:val="20"/>
                <w:szCs w:val="20"/>
              </w:rPr>
              <w:t>Подпрограмма         «Повышение устойчивости бюджета поселения»</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left="-74"/>
              <w:jc w:val="center"/>
              <w:rPr>
                <w:sz w:val="20"/>
                <w:szCs w:val="20"/>
              </w:rPr>
            </w:pPr>
            <w:r w:rsidRPr="00A315A8">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hanging="108"/>
              <w:jc w:val="center"/>
              <w:rPr>
                <w:sz w:val="20"/>
                <w:szCs w:val="20"/>
              </w:rPr>
            </w:pPr>
            <w:r w:rsidRPr="00A315A8">
              <w:rPr>
                <w:sz w:val="20"/>
                <w:szCs w:val="20"/>
              </w:rPr>
              <w:t>11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hanging="108"/>
              <w:jc w:val="center"/>
              <w:rPr>
                <w:sz w:val="20"/>
                <w:szCs w:val="20"/>
              </w:rPr>
            </w:pPr>
            <w:r w:rsidRPr="00A315A8">
              <w:rPr>
                <w:sz w:val="20"/>
                <w:szCs w:val="20"/>
              </w:rPr>
              <w:t>16 4 00 00000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jc w:val="center"/>
              <w:rPr>
                <w:sz w:val="20"/>
                <w:szCs w:val="20"/>
              </w:rPr>
            </w:pPr>
            <w:r w:rsidRPr="00A315A8">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sz w:val="20"/>
                <w:szCs w:val="20"/>
              </w:rPr>
            </w:pPr>
            <w:r w:rsidRPr="00A315A8">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sz w:val="20"/>
                <w:szCs w:val="20"/>
              </w:rPr>
            </w:pPr>
            <w:r w:rsidRPr="00A315A8">
              <w:rPr>
                <w:sz w:val="20"/>
                <w:szCs w:val="20"/>
              </w:rPr>
              <w:t>1,0</w:t>
            </w:r>
          </w:p>
        </w:tc>
      </w:tr>
      <w:tr w:rsidR="00A315A8" w:rsidRPr="00A315A8" w:rsidTr="00A213B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A315A8" w:rsidRPr="00A315A8" w:rsidRDefault="00A315A8" w:rsidP="00A213BE">
            <w:pPr>
              <w:spacing w:before="60"/>
              <w:rPr>
                <w:sz w:val="20"/>
                <w:szCs w:val="20"/>
              </w:rPr>
            </w:pPr>
            <w:r w:rsidRPr="00A315A8">
              <w:rPr>
                <w:sz w:val="20"/>
                <w:szCs w:val="20"/>
              </w:rPr>
              <w:t>Основное мероприятие «Резервный фонд администрации Ковалевского сельского поселения (проведение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left="-74"/>
              <w:jc w:val="center"/>
              <w:rPr>
                <w:sz w:val="20"/>
                <w:szCs w:val="20"/>
              </w:rPr>
            </w:pPr>
            <w:r w:rsidRPr="00A315A8">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hanging="108"/>
              <w:jc w:val="center"/>
              <w:rPr>
                <w:sz w:val="20"/>
                <w:szCs w:val="20"/>
              </w:rPr>
            </w:pPr>
            <w:r w:rsidRPr="00A315A8">
              <w:rPr>
                <w:sz w:val="20"/>
                <w:szCs w:val="20"/>
              </w:rPr>
              <w:t>11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hanging="108"/>
              <w:jc w:val="center"/>
              <w:rPr>
                <w:sz w:val="20"/>
                <w:szCs w:val="20"/>
              </w:rPr>
            </w:pPr>
            <w:r w:rsidRPr="00A315A8">
              <w:rPr>
                <w:sz w:val="20"/>
                <w:szCs w:val="20"/>
              </w:rPr>
              <w:t>16 4 01 00000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jc w:val="center"/>
              <w:rPr>
                <w:sz w:val="20"/>
                <w:szCs w:val="20"/>
              </w:rPr>
            </w:pPr>
            <w:r w:rsidRPr="00A315A8">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sz w:val="20"/>
                <w:szCs w:val="20"/>
              </w:rPr>
            </w:pPr>
            <w:r w:rsidRPr="00A315A8">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sz w:val="20"/>
                <w:szCs w:val="20"/>
              </w:rPr>
            </w:pPr>
            <w:r w:rsidRPr="00A315A8">
              <w:rPr>
                <w:sz w:val="20"/>
                <w:szCs w:val="20"/>
              </w:rPr>
              <w:t>1,0</w:t>
            </w:r>
          </w:p>
        </w:tc>
      </w:tr>
      <w:tr w:rsidR="00A315A8" w:rsidRPr="00A315A8" w:rsidTr="00A213BE">
        <w:trPr>
          <w:cantSplit/>
          <w:trHeight w:val="665"/>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A315A8" w:rsidRPr="00A315A8" w:rsidRDefault="00A315A8" w:rsidP="00A213BE">
            <w:pPr>
              <w:spacing w:before="60"/>
              <w:rPr>
                <w:sz w:val="20"/>
                <w:szCs w:val="20"/>
              </w:rPr>
            </w:pPr>
            <w:r w:rsidRPr="00A315A8">
              <w:rPr>
                <w:sz w:val="20"/>
                <w:szCs w:val="20"/>
              </w:rPr>
              <w:t>Резервный фонд  местной (Иные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left="-74"/>
              <w:jc w:val="center"/>
              <w:rPr>
                <w:sz w:val="20"/>
                <w:szCs w:val="20"/>
              </w:rPr>
            </w:pPr>
            <w:r w:rsidRPr="00A315A8">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hanging="108"/>
              <w:jc w:val="center"/>
              <w:rPr>
                <w:sz w:val="20"/>
                <w:szCs w:val="20"/>
              </w:rPr>
            </w:pPr>
            <w:r w:rsidRPr="00A315A8">
              <w:rPr>
                <w:sz w:val="20"/>
                <w:szCs w:val="20"/>
              </w:rPr>
              <w:t>11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hanging="108"/>
              <w:jc w:val="center"/>
              <w:rPr>
                <w:sz w:val="20"/>
                <w:szCs w:val="20"/>
              </w:rPr>
            </w:pPr>
            <w:r w:rsidRPr="00A315A8">
              <w:rPr>
                <w:sz w:val="20"/>
                <w:szCs w:val="20"/>
              </w:rPr>
              <w:t>16 4 01 90570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jc w:val="center"/>
              <w:rPr>
                <w:sz w:val="20"/>
                <w:szCs w:val="20"/>
              </w:rPr>
            </w:pPr>
            <w:r w:rsidRPr="00A315A8">
              <w:rPr>
                <w:sz w:val="20"/>
                <w:szCs w:val="20"/>
              </w:rPr>
              <w:t>800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jc w:val="center"/>
              <w:rPr>
                <w:sz w:val="20"/>
                <w:szCs w:val="20"/>
              </w:rPr>
            </w:pPr>
            <w:r w:rsidRPr="00A315A8">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sz w:val="20"/>
                <w:szCs w:val="20"/>
              </w:rPr>
            </w:pPr>
            <w:r w:rsidRPr="00A315A8">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sz w:val="20"/>
                <w:szCs w:val="20"/>
              </w:rPr>
            </w:pPr>
            <w:r w:rsidRPr="00A315A8">
              <w:rPr>
                <w:sz w:val="20"/>
                <w:szCs w:val="20"/>
              </w:rPr>
              <w:t>1,0</w:t>
            </w:r>
          </w:p>
        </w:tc>
      </w:tr>
      <w:tr w:rsidR="00A315A8" w:rsidRPr="00A315A8" w:rsidTr="00A213B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A315A8" w:rsidRPr="00A315A8" w:rsidRDefault="00A315A8" w:rsidP="00A213BE">
            <w:pPr>
              <w:spacing w:before="60"/>
              <w:rPr>
                <w:b/>
                <w:sz w:val="20"/>
                <w:szCs w:val="20"/>
              </w:rPr>
            </w:pPr>
            <w:r w:rsidRPr="00A315A8">
              <w:rPr>
                <w:b/>
                <w:sz w:val="20"/>
                <w:szCs w:val="20"/>
              </w:rPr>
              <w:t>Другие 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left="-74"/>
              <w:jc w:val="center"/>
              <w:rPr>
                <w:b/>
                <w:sz w:val="20"/>
                <w:szCs w:val="20"/>
              </w:rPr>
            </w:pPr>
            <w:r w:rsidRPr="00A315A8">
              <w:rPr>
                <w:b/>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hanging="108"/>
              <w:jc w:val="center"/>
              <w:rPr>
                <w:b/>
                <w:sz w:val="20"/>
                <w:szCs w:val="20"/>
              </w:rPr>
            </w:pPr>
            <w:r w:rsidRPr="00A315A8">
              <w:rPr>
                <w:b/>
                <w:sz w:val="20"/>
                <w:szCs w:val="20"/>
              </w:rPr>
              <w:t>13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hanging="108"/>
              <w:jc w:val="center"/>
              <w:rPr>
                <w:b/>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jc w:val="center"/>
              <w:rPr>
                <w:b/>
                <w:sz w:val="20"/>
                <w:szCs w:val="20"/>
              </w:rPr>
            </w:pPr>
            <w:r w:rsidRPr="00A315A8">
              <w:rPr>
                <w:b/>
                <w:sz w:val="20"/>
                <w:szCs w:val="20"/>
              </w:rPr>
              <w:t>3122,3</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jc w:val="center"/>
              <w:rPr>
                <w:b/>
                <w:sz w:val="20"/>
                <w:szCs w:val="20"/>
              </w:rPr>
            </w:pPr>
            <w:r w:rsidRPr="00A315A8">
              <w:rPr>
                <w:b/>
                <w:sz w:val="20"/>
                <w:szCs w:val="20"/>
              </w:rPr>
              <w:t>3042,5</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jc w:val="center"/>
              <w:rPr>
                <w:b/>
                <w:sz w:val="20"/>
                <w:szCs w:val="20"/>
              </w:rPr>
            </w:pPr>
            <w:r w:rsidRPr="00A315A8">
              <w:rPr>
                <w:b/>
                <w:sz w:val="20"/>
                <w:szCs w:val="20"/>
              </w:rPr>
              <w:t>3104,0</w:t>
            </w:r>
          </w:p>
        </w:tc>
      </w:tr>
      <w:tr w:rsidR="00A315A8" w:rsidRPr="00A315A8" w:rsidTr="00A213B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A315A8" w:rsidRPr="00A315A8" w:rsidRDefault="00A315A8" w:rsidP="00A213BE">
            <w:pPr>
              <w:spacing w:before="60"/>
              <w:rPr>
                <w:b/>
                <w:sz w:val="20"/>
                <w:szCs w:val="20"/>
              </w:rPr>
            </w:pPr>
            <w:r w:rsidRPr="00A315A8">
              <w:rPr>
                <w:sz w:val="20"/>
                <w:szCs w:val="20"/>
              </w:rPr>
              <w:t>Муниципальная Программа «Муниципальное управление и гражданское общество»</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left="-74"/>
              <w:jc w:val="center"/>
              <w:rPr>
                <w:sz w:val="20"/>
                <w:szCs w:val="20"/>
              </w:rPr>
            </w:pPr>
            <w:r w:rsidRPr="00A315A8">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hanging="108"/>
              <w:jc w:val="center"/>
              <w:rPr>
                <w:sz w:val="20"/>
                <w:szCs w:val="20"/>
              </w:rPr>
            </w:pPr>
            <w:r w:rsidRPr="00A315A8">
              <w:rPr>
                <w:sz w:val="20"/>
                <w:szCs w:val="20"/>
              </w:rPr>
              <w:t>13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hanging="108"/>
              <w:jc w:val="center"/>
              <w:rPr>
                <w:sz w:val="20"/>
                <w:szCs w:val="20"/>
              </w:rPr>
            </w:pPr>
            <w:r w:rsidRPr="00A315A8">
              <w:rPr>
                <w:sz w:val="20"/>
                <w:szCs w:val="20"/>
              </w:rPr>
              <w:t>16 0 00 00000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jc w:val="center"/>
              <w:rPr>
                <w:sz w:val="20"/>
                <w:szCs w:val="20"/>
              </w:rPr>
            </w:pPr>
            <w:r w:rsidRPr="00A315A8">
              <w:rPr>
                <w:sz w:val="20"/>
                <w:szCs w:val="20"/>
              </w:rPr>
              <w:t>3122,3</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jc w:val="center"/>
              <w:rPr>
                <w:sz w:val="20"/>
                <w:szCs w:val="20"/>
              </w:rPr>
            </w:pPr>
            <w:r w:rsidRPr="00A315A8">
              <w:rPr>
                <w:sz w:val="20"/>
                <w:szCs w:val="20"/>
              </w:rPr>
              <w:t>3042,5</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jc w:val="center"/>
              <w:rPr>
                <w:sz w:val="20"/>
                <w:szCs w:val="20"/>
              </w:rPr>
            </w:pPr>
            <w:r w:rsidRPr="00A315A8">
              <w:rPr>
                <w:sz w:val="20"/>
                <w:szCs w:val="20"/>
              </w:rPr>
              <w:t>3104,0</w:t>
            </w:r>
          </w:p>
        </w:tc>
      </w:tr>
      <w:tr w:rsidR="00A315A8" w:rsidRPr="00A315A8" w:rsidTr="00A213B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A315A8" w:rsidRPr="00A315A8" w:rsidRDefault="00A315A8" w:rsidP="00A213BE">
            <w:pPr>
              <w:spacing w:before="60"/>
              <w:rPr>
                <w:sz w:val="20"/>
                <w:szCs w:val="20"/>
              </w:rPr>
            </w:pPr>
            <w:r w:rsidRPr="00A315A8">
              <w:rPr>
                <w:sz w:val="20"/>
                <w:szCs w:val="20"/>
              </w:rPr>
              <w:t>Подпрограмма           «Обеспечение реализации Муниципальной Программы»</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left="-74"/>
              <w:jc w:val="center"/>
              <w:rPr>
                <w:sz w:val="20"/>
                <w:szCs w:val="20"/>
              </w:rPr>
            </w:pPr>
            <w:r w:rsidRPr="00A315A8">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hanging="108"/>
              <w:jc w:val="center"/>
              <w:rPr>
                <w:sz w:val="20"/>
                <w:szCs w:val="20"/>
              </w:rPr>
            </w:pPr>
            <w:r w:rsidRPr="00A315A8">
              <w:rPr>
                <w:sz w:val="20"/>
                <w:szCs w:val="20"/>
              </w:rPr>
              <w:t>13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hanging="108"/>
              <w:jc w:val="center"/>
              <w:rPr>
                <w:sz w:val="20"/>
                <w:szCs w:val="20"/>
              </w:rPr>
            </w:pPr>
            <w:r w:rsidRPr="00A315A8">
              <w:rPr>
                <w:sz w:val="20"/>
                <w:szCs w:val="20"/>
              </w:rPr>
              <w:t>16 3 00 00000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jc w:val="center"/>
              <w:rPr>
                <w:sz w:val="20"/>
                <w:szCs w:val="20"/>
              </w:rPr>
            </w:pPr>
            <w:r w:rsidRPr="00A315A8">
              <w:rPr>
                <w:sz w:val="20"/>
                <w:szCs w:val="20"/>
              </w:rPr>
              <w:t>3122,3</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jc w:val="center"/>
              <w:rPr>
                <w:sz w:val="20"/>
                <w:szCs w:val="20"/>
              </w:rPr>
            </w:pPr>
            <w:r w:rsidRPr="00A315A8">
              <w:rPr>
                <w:sz w:val="20"/>
                <w:szCs w:val="20"/>
              </w:rPr>
              <w:t>3042,5</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jc w:val="center"/>
              <w:rPr>
                <w:sz w:val="20"/>
                <w:szCs w:val="20"/>
              </w:rPr>
            </w:pPr>
            <w:r w:rsidRPr="00A315A8">
              <w:rPr>
                <w:sz w:val="20"/>
                <w:szCs w:val="20"/>
              </w:rPr>
              <w:t>3104,0</w:t>
            </w:r>
          </w:p>
        </w:tc>
      </w:tr>
      <w:tr w:rsidR="00A315A8" w:rsidRPr="00A315A8" w:rsidTr="00A213B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A315A8" w:rsidRPr="00A315A8" w:rsidRDefault="00A315A8" w:rsidP="00A213BE">
            <w:pPr>
              <w:spacing w:before="60"/>
              <w:rPr>
                <w:b/>
                <w:sz w:val="20"/>
                <w:szCs w:val="20"/>
              </w:rPr>
            </w:pPr>
            <w:r w:rsidRPr="00A315A8">
              <w:rPr>
                <w:sz w:val="20"/>
                <w:szCs w:val="20"/>
              </w:rPr>
              <w:lastRenderedPageBreak/>
              <w:t>Основное мероприятие «Расходы на обеспечение деятельности (оказание услуг) муниципальных казенных учреждений»</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left="-74"/>
              <w:jc w:val="center"/>
              <w:rPr>
                <w:sz w:val="20"/>
                <w:szCs w:val="20"/>
              </w:rPr>
            </w:pPr>
            <w:r w:rsidRPr="00A315A8">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hanging="108"/>
              <w:jc w:val="center"/>
              <w:rPr>
                <w:sz w:val="20"/>
                <w:szCs w:val="20"/>
              </w:rPr>
            </w:pPr>
            <w:r w:rsidRPr="00A315A8">
              <w:rPr>
                <w:sz w:val="20"/>
                <w:szCs w:val="20"/>
              </w:rPr>
              <w:t>13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hanging="108"/>
              <w:jc w:val="center"/>
              <w:rPr>
                <w:sz w:val="20"/>
                <w:szCs w:val="20"/>
              </w:rPr>
            </w:pPr>
            <w:r w:rsidRPr="00A315A8">
              <w:rPr>
                <w:sz w:val="20"/>
                <w:szCs w:val="20"/>
              </w:rPr>
              <w:t>16 3 01 00590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jc w:val="center"/>
              <w:rPr>
                <w:sz w:val="20"/>
                <w:szCs w:val="20"/>
              </w:rPr>
            </w:pPr>
            <w:r w:rsidRPr="00A315A8">
              <w:rPr>
                <w:sz w:val="20"/>
                <w:szCs w:val="20"/>
              </w:rPr>
              <w:t>3070,3</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jc w:val="center"/>
              <w:rPr>
                <w:sz w:val="20"/>
                <w:szCs w:val="20"/>
              </w:rPr>
            </w:pPr>
            <w:r w:rsidRPr="00A315A8">
              <w:rPr>
                <w:sz w:val="20"/>
                <w:szCs w:val="20"/>
              </w:rPr>
              <w:t>2990,5</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jc w:val="center"/>
              <w:rPr>
                <w:sz w:val="20"/>
                <w:szCs w:val="20"/>
              </w:rPr>
            </w:pPr>
            <w:r w:rsidRPr="00A315A8">
              <w:rPr>
                <w:sz w:val="20"/>
                <w:szCs w:val="20"/>
              </w:rPr>
              <w:t>3052,0</w:t>
            </w:r>
          </w:p>
        </w:tc>
      </w:tr>
      <w:tr w:rsidR="00A315A8" w:rsidRPr="00A315A8" w:rsidTr="00A213B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A315A8" w:rsidRPr="00A315A8" w:rsidRDefault="00A315A8" w:rsidP="00A213BE">
            <w:pPr>
              <w:spacing w:before="60"/>
              <w:rPr>
                <w:sz w:val="20"/>
                <w:szCs w:val="20"/>
              </w:rPr>
            </w:pPr>
            <w:r w:rsidRPr="00A315A8">
              <w:rPr>
                <w:sz w:val="20"/>
                <w:szCs w:val="20"/>
              </w:rPr>
              <w:t>Расходы на обеспечение деятельности подведомственных учреждений (Расходы на выплаты персоналу)</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left="-74"/>
              <w:jc w:val="center"/>
              <w:rPr>
                <w:sz w:val="20"/>
                <w:szCs w:val="20"/>
              </w:rPr>
            </w:pPr>
            <w:r w:rsidRPr="00A315A8">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hanging="108"/>
              <w:jc w:val="center"/>
              <w:rPr>
                <w:sz w:val="20"/>
                <w:szCs w:val="20"/>
              </w:rPr>
            </w:pPr>
            <w:r w:rsidRPr="00A315A8">
              <w:rPr>
                <w:sz w:val="20"/>
                <w:szCs w:val="20"/>
              </w:rPr>
              <w:t>13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hanging="108"/>
              <w:jc w:val="center"/>
              <w:rPr>
                <w:sz w:val="20"/>
                <w:szCs w:val="20"/>
              </w:rPr>
            </w:pPr>
            <w:r w:rsidRPr="00A315A8">
              <w:rPr>
                <w:sz w:val="20"/>
                <w:szCs w:val="20"/>
              </w:rPr>
              <w:t>16 3 01 00590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jc w:val="center"/>
              <w:rPr>
                <w:sz w:val="20"/>
                <w:szCs w:val="20"/>
              </w:rPr>
            </w:pPr>
            <w:r w:rsidRPr="00A315A8">
              <w:rPr>
                <w:sz w:val="20"/>
                <w:szCs w:val="20"/>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jc w:val="center"/>
              <w:rPr>
                <w:sz w:val="20"/>
                <w:szCs w:val="20"/>
              </w:rPr>
            </w:pPr>
            <w:r w:rsidRPr="00A315A8">
              <w:rPr>
                <w:sz w:val="20"/>
                <w:szCs w:val="20"/>
              </w:rPr>
              <w:t>2878,5</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sz w:val="20"/>
                <w:szCs w:val="20"/>
              </w:rPr>
            </w:pPr>
            <w:r w:rsidRPr="00A315A8">
              <w:rPr>
                <w:sz w:val="20"/>
                <w:szCs w:val="20"/>
              </w:rPr>
              <w:t>2791,5</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sz w:val="20"/>
                <w:szCs w:val="20"/>
              </w:rPr>
            </w:pPr>
            <w:r w:rsidRPr="00A315A8">
              <w:rPr>
                <w:sz w:val="20"/>
                <w:szCs w:val="20"/>
              </w:rPr>
              <w:t>2845,0</w:t>
            </w:r>
          </w:p>
        </w:tc>
      </w:tr>
      <w:tr w:rsidR="00A315A8" w:rsidRPr="00A315A8" w:rsidTr="00A213B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A315A8" w:rsidRPr="00A315A8" w:rsidRDefault="00A315A8" w:rsidP="00A213BE">
            <w:pPr>
              <w:spacing w:before="60"/>
              <w:rPr>
                <w:sz w:val="20"/>
                <w:szCs w:val="20"/>
              </w:rPr>
            </w:pPr>
            <w:r w:rsidRPr="00A315A8">
              <w:rPr>
                <w:sz w:val="20"/>
                <w:szCs w:val="20"/>
              </w:rPr>
              <w:t>Расходы на обеспечение деятельности подведомственных учреждений (Закупка товаров работ и услуг для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left="-74"/>
              <w:jc w:val="center"/>
              <w:rPr>
                <w:sz w:val="20"/>
                <w:szCs w:val="20"/>
              </w:rPr>
            </w:pPr>
            <w:r w:rsidRPr="00A315A8">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hanging="108"/>
              <w:jc w:val="center"/>
              <w:rPr>
                <w:sz w:val="20"/>
                <w:szCs w:val="20"/>
              </w:rPr>
            </w:pPr>
            <w:r w:rsidRPr="00A315A8">
              <w:rPr>
                <w:sz w:val="20"/>
                <w:szCs w:val="20"/>
              </w:rPr>
              <w:t>13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hanging="108"/>
              <w:jc w:val="center"/>
              <w:rPr>
                <w:sz w:val="20"/>
                <w:szCs w:val="20"/>
              </w:rPr>
            </w:pPr>
            <w:r w:rsidRPr="00A315A8">
              <w:rPr>
                <w:sz w:val="20"/>
                <w:szCs w:val="20"/>
              </w:rPr>
              <w:t>16 3 01 00590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jc w:val="center"/>
              <w:rPr>
                <w:sz w:val="20"/>
                <w:szCs w:val="20"/>
              </w:rPr>
            </w:pPr>
            <w:r w:rsidRPr="00A315A8">
              <w:rPr>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jc w:val="center"/>
              <w:rPr>
                <w:sz w:val="20"/>
                <w:szCs w:val="20"/>
              </w:rPr>
            </w:pPr>
            <w:r w:rsidRPr="00A315A8">
              <w:rPr>
                <w:sz w:val="20"/>
                <w:szCs w:val="20"/>
              </w:rPr>
              <w:t>186,8</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sz w:val="20"/>
                <w:szCs w:val="20"/>
              </w:rPr>
            </w:pPr>
            <w:r w:rsidRPr="00A315A8">
              <w:rPr>
                <w:sz w:val="20"/>
                <w:szCs w:val="20"/>
              </w:rPr>
              <w:t>194,0</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sz w:val="20"/>
                <w:szCs w:val="20"/>
              </w:rPr>
            </w:pPr>
            <w:r w:rsidRPr="00A315A8">
              <w:rPr>
                <w:sz w:val="20"/>
                <w:szCs w:val="20"/>
              </w:rPr>
              <w:t>202,0</w:t>
            </w:r>
          </w:p>
        </w:tc>
      </w:tr>
      <w:tr w:rsidR="00A315A8" w:rsidRPr="00A315A8" w:rsidTr="00A213B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A315A8" w:rsidRPr="00A315A8" w:rsidRDefault="00A315A8" w:rsidP="00A213BE">
            <w:pPr>
              <w:spacing w:before="60"/>
              <w:rPr>
                <w:sz w:val="20"/>
                <w:szCs w:val="20"/>
              </w:rPr>
            </w:pPr>
            <w:r w:rsidRPr="00A315A8">
              <w:rPr>
                <w:sz w:val="20"/>
                <w:szCs w:val="20"/>
              </w:rPr>
              <w:t>Расходы на обеспечение деятельности подведомственных учреждений(Иные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left="-74"/>
              <w:jc w:val="center"/>
              <w:rPr>
                <w:sz w:val="20"/>
                <w:szCs w:val="20"/>
              </w:rPr>
            </w:pPr>
            <w:r w:rsidRPr="00A315A8">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hanging="108"/>
              <w:jc w:val="center"/>
              <w:rPr>
                <w:sz w:val="20"/>
                <w:szCs w:val="20"/>
              </w:rPr>
            </w:pPr>
            <w:r w:rsidRPr="00A315A8">
              <w:rPr>
                <w:sz w:val="20"/>
                <w:szCs w:val="20"/>
              </w:rPr>
              <w:t>13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hanging="108"/>
              <w:jc w:val="center"/>
              <w:rPr>
                <w:sz w:val="20"/>
                <w:szCs w:val="20"/>
              </w:rPr>
            </w:pPr>
            <w:r w:rsidRPr="00A315A8">
              <w:rPr>
                <w:sz w:val="20"/>
                <w:szCs w:val="20"/>
              </w:rPr>
              <w:t>16 3 01 00590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jc w:val="center"/>
              <w:rPr>
                <w:sz w:val="20"/>
                <w:szCs w:val="20"/>
              </w:rPr>
            </w:pPr>
            <w:r w:rsidRPr="00A315A8">
              <w:rPr>
                <w:sz w:val="20"/>
                <w:szCs w:val="20"/>
              </w:rPr>
              <w:t>800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jc w:val="center"/>
              <w:rPr>
                <w:sz w:val="20"/>
                <w:szCs w:val="20"/>
              </w:rPr>
            </w:pPr>
            <w:r w:rsidRPr="00A315A8">
              <w:rPr>
                <w:sz w:val="20"/>
                <w:szCs w:val="20"/>
              </w:rPr>
              <w:t>5,0</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sz w:val="20"/>
                <w:szCs w:val="20"/>
              </w:rPr>
            </w:pPr>
            <w:r w:rsidRPr="00A315A8">
              <w:rPr>
                <w:sz w:val="20"/>
                <w:szCs w:val="20"/>
              </w:rPr>
              <w:t>5,0</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sz w:val="20"/>
                <w:szCs w:val="20"/>
              </w:rPr>
            </w:pPr>
            <w:r w:rsidRPr="00A315A8">
              <w:rPr>
                <w:sz w:val="20"/>
                <w:szCs w:val="20"/>
              </w:rPr>
              <w:t>5,0</w:t>
            </w:r>
          </w:p>
        </w:tc>
      </w:tr>
      <w:tr w:rsidR="00A315A8" w:rsidRPr="00A315A8" w:rsidTr="00A213B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A315A8" w:rsidRPr="00A315A8" w:rsidRDefault="00A315A8" w:rsidP="00A213BE">
            <w:pPr>
              <w:spacing w:before="60"/>
              <w:rPr>
                <w:sz w:val="20"/>
                <w:szCs w:val="20"/>
              </w:rPr>
            </w:pPr>
            <w:r w:rsidRPr="00A315A8">
              <w:rPr>
                <w:sz w:val="20"/>
                <w:szCs w:val="20"/>
              </w:rPr>
              <w:t>Основное мероприятие «Финансовое обеспечение выполнения других расходных обязательств поселения»</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left="-74"/>
              <w:jc w:val="center"/>
              <w:rPr>
                <w:sz w:val="20"/>
                <w:szCs w:val="20"/>
              </w:rPr>
            </w:pPr>
            <w:r w:rsidRPr="00A315A8">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hanging="108"/>
              <w:jc w:val="center"/>
              <w:rPr>
                <w:sz w:val="20"/>
                <w:szCs w:val="20"/>
              </w:rPr>
            </w:pPr>
            <w:r w:rsidRPr="00A315A8">
              <w:rPr>
                <w:sz w:val="20"/>
                <w:szCs w:val="20"/>
              </w:rPr>
              <w:t>13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hanging="108"/>
              <w:jc w:val="center"/>
              <w:rPr>
                <w:sz w:val="20"/>
                <w:szCs w:val="20"/>
              </w:rPr>
            </w:pPr>
            <w:r w:rsidRPr="00A315A8">
              <w:rPr>
                <w:sz w:val="20"/>
                <w:szCs w:val="20"/>
              </w:rPr>
              <w:t>16 3 01 00000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jc w:val="center"/>
              <w:rPr>
                <w:sz w:val="20"/>
                <w:szCs w:val="20"/>
              </w:rPr>
            </w:pPr>
            <w:r w:rsidRPr="00A315A8">
              <w:rPr>
                <w:sz w:val="20"/>
                <w:szCs w:val="20"/>
              </w:rPr>
              <w:t>52,0</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sz w:val="20"/>
                <w:szCs w:val="20"/>
              </w:rPr>
            </w:pPr>
            <w:r w:rsidRPr="00A315A8">
              <w:rPr>
                <w:sz w:val="20"/>
                <w:szCs w:val="20"/>
              </w:rPr>
              <w:t>52,0</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sz w:val="20"/>
                <w:szCs w:val="20"/>
              </w:rPr>
            </w:pPr>
            <w:r w:rsidRPr="00A315A8">
              <w:rPr>
                <w:sz w:val="20"/>
                <w:szCs w:val="20"/>
              </w:rPr>
              <w:t>52,0</w:t>
            </w:r>
          </w:p>
        </w:tc>
      </w:tr>
      <w:tr w:rsidR="00A315A8" w:rsidRPr="00A315A8" w:rsidTr="00A213B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A315A8" w:rsidRPr="00A315A8" w:rsidRDefault="00A315A8" w:rsidP="00A213BE">
            <w:pPr>
              <w:spacing w:before="60"/>
              <w:rPr>
                <w:sz w:val="20"/>
                <w:szCs w:val="20"/>
              </w:rPr>
            </w:pPr>
            <w:r w:rsidRPr="00A315A8">
              <w:rPr>
                <w:sz w:val="20"/>
                <w:szCs w:val="20"/>
              </w:rPr>
              <w:t>Выполнение других расходных обязательств (Закупка товаров работ и услуг для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left="-74"/>
              <w:jc w:val="center"/>
              <w:rPr>
                <w:sz w:val="20"/>
                <w:szCs w:val="20"/>
              </w:rPr>
            </w:pPr>
            <w:r w:rsidRPr="00A315A8">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hanging="108"/>
              <w:jc w:val="center"/>
              <w:rPr>
                <w:sz w:val="20"/>
                <w:szCs w:val="20"/>
              </w:rPr>
            </w:pPr>
            <w:r w:rsidRPr="00A315A8">
              <w:rPr>
                <w:sz w:val="20"/>
                <w:szCs w:val="20"/>
              </w:rPr>
              <w:t>13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hanging="108"/>
              <w:jc w:val="center"/>
              <w:rPr>
                <w:sz w:val="20"/>
                <w:szCs w:val="20"/>
              </w:rPr>
            </w:pPr>
            <w:r w:rsidRPr="00A315A8">
              <w:rPr>
                <w:sz w:val="20"/>
                <w:szCs w:val="20"/>
              </w:rPr>
              <w:t>16 3 01 90200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jc w:val="center"/>
              <w:rPr>
                <w:sz w:val="20"/>
                <w:szCs w:val="20"/>
              </w:rPr>
            </w:pPr>
            <w:r w:rsidRPr="00A315A8">
              <w:rPr>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jc w:val="center"/>
              <w:rPr>
                <w:sz w:val="20"/>
                <w:szCs w:val="20"/>
              </w:rPr>
            </w:pPr>
            <w:r w:rsidRPr="00A315A8">
              <w:rPr>
                <w:sz w:val="20"/>
                <w:szCs w:val="20"/>
              </w:rPr>
              <w:t>50,0</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sz w:val="20"/>
                <w:szCs w:val="20"/>
              </w:rPr>
            </w:pPr>
            <w:r w:rsidRPr="00A315A8">
              <w:rPr>
                <w:sz w:val="20"/>
                <w:szCs w:val="20"/>
              </w:rPr>
              <w:t>50,0</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sz w:val="20"/>
                <w:szCs w:val="20"/>
              </w:rPr>
            </w:pPr>
            <w:r w:rsidRPr="00A315A8">
              <w:rPr>
                <w:sz w:val="20"/>
                <w:szCs w:val="20"/>
              </w:rPr>
              <w:t>50,0</w:t>
            </w:r>
          </w:p>
        </w:tc>
      </w:tr>
      <w:tr w:rsidR="00A315A8" w:rsidRPr="00A315A8" w:rsidTr="00A213B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A315A8" w:rsidRPr="00A315A8" w:rsidRDefault="00A315A8" w:rsidP="00A213BE">
            <w:pPr>
              <w:spacing w:before="60"/>
              <w:rPr>
                <w:sz w:val="20"/>
                <w:szCs w:val="20"/>
              </w:rPr>
            </w:pPr>
            <w:r w:rsidRPr="00A315A8">
              <w:rPr>
                <w:sz w:val="20"/>
                <w:szCs w:val="20"/>
              </w:rPr>
              <w:t>Выполнение других расходных обязательств (Иные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left="-74"/>
              <w:jc w:val="center"/>
              <w:rPr>
                <w:sz w:val="20"/>
                <w:szCs w:val="20"/>
              </w:rPr>
            </w:pPr>
            <w:r w:rsidRPr="00A315A8">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hanging="108"/>
              <w:jc w:val="center"/>
              <w:rPr>
                <w:sz w:val="20"/>
                <w:szCs w:val="20"/>
              </w:rPr>
            </w:pPr>
            <w:r w:rsidRPr="00A315A8">
              <w:rPr>
                <w:sz w:val="20"/>
                <w:szCs w:val="20"/>
              </w:rPr>
              <w:t>13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hanging="108"/>
              <w:jc w:val="center"/>
              <w:rPr>
                <w:sz w:val="20"/>
                <w:szCs w:val="20"/>
              </w:rPr>
            </w:pPr>
            <w:r w:rsidRPr="00A315A8">
              <w:rPr>
                <w:sz w:val="20"/>
                <w:szCs w:val="20"/>
              </w:rPr>
              <w:t>16 3 01 90200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jc w:val="center"/>
              <w:rPr>
                <w:sz w:val="20"/>
                <w:szCs w:val="20"/>
              </w:rPr>
            </w:pPr>
            <w:r w:rsidRPr="00A315A8">
              <w:rPr>
                <w:sz w:val="20"/>
                <w:szCs w:val="20"/>
              </w:rPr>
              <w:t>800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jc w:val="center"/>
              <w:rPr>
                <w:sz w:val="20"/>
                <w:szCs w:val="20"/>
              </w:rPr>
            </w:pPr>
            <w:r w:rsidRPr="00A315A8">
              <w:rPr>
                <w:sz w:val="20"/>
                <w:szCs w:val="20"/>
              </w:rPr>
              <w:t>2,0</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sz w:val="20"/>
                <w:szCs w:val="20"/>
              </w:rPr>
            </w:pPr>
            <w:r w:rsidRPr="00A315A8">
              <w:rPr>
                <w:sz w:val="20"/>
                <w:szCs w:val="20"/>
              </w:rPr>
              <w:t>2,0</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sz w:val="20"/>
                <w:szCs w:val="20"/>
              </w:rPr>
            </w:pPr>
            <w:r w:rsidRPr="00A315A8">
              <w:rPr>
                <w:sz w:val="20"/>
                <w:szCs w:val="20"/>
              </w:rPr>
              <w:t>2,0</w:t>
            </w:r>
          </w:p>
        </w:tc>
      </w:tr>
      <w:tr w:rsidR="00A315A8" w:rsidRPr="00A315A8" w:rsidTr="00A213B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A315A8" w:rsidRPr="00A315A8" w:rsidRDefault="00A315A8" w:rsidP="00A213BE">
            <w:pPr>
              <w:spacing w:before="80"/>
              <w:rPr>
                <w:b/>
                <w:sz w:val="20"/>
                <w:szCs w:val="20"/>
              </w:rPr>
            </w:pPr>
            <w:r w:rsidRPr="00A315A8">
              <w:rPr>
                <w:b/>
                <w:sz w:val="20"/>
                <w:szCs w:val="20"/>
              </w:rPr>
              <w:t>Национальная оборона</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left="-74"/>
              <w:jc w:val="center"/>
              <w:rPr>
                <w:b/>
                <w:sz w:val="20"/>
                <w:szCs w:val="20"/>
              </w:rPr>
            </w:pPr>
            <w:r w:rsidRPr="00A315A8">
              <w:rPr>
                <w:b/>
                <w:sz w:val="20"/>
                <w:szCs w:val="20"/>
              </w:rPr>
              <w:t>02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hanging="108"/>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hanging="108"/>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jc w:val="center"/>
              <w:rPr>
                <w:b/>
                <w:sz w:val="20"/>
                <w:szCs w:val="20"/>
              </w:rPr>
            </w:pPr>
            <w:r w:rsidRPr="00A315A8">
              <w:rPr>
                <w:b/>
                <w:sz w:val="20"/>
                <w:szCs w:val="20"/>
              </w:rPr>
              <w:t>163,0</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b/>
                <w:sz w:val="20"/>
                <w:szCs w:val="20"/>
              </w:rPr>
            </w:pPr>
            <w:r w:rsidRPr="00A315A8">
              <w:rPr>
                <w:b/>
                <w:sz w:val="20"/>
                <w:szCs w:val="20"/>
              </w:rPr>
              <w:t>177,9</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b/>
                <w:sz w:val="20"/>
                <w:szCs w:val="20"/>
              </w:rPr>
            </w:pPr>
            <w:r w:rsidRPr="00A315A8">
              <w:rPr>
                <w:b/>
                <w:sz w:val="20"/>
                <w:szCs w:val="20"/>
              </w:rPr>
              <w:t>184,1</w:t>
            </w:r>
          </w:p>
        </w:tc>
      </w:tr>
      <w:tr w:rsidR="00A315A8" w:rsidRPr="00A315A8" w:rsidTr="00A213B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A315A8" w:rsidRPr="00A315A8" w:rsidRDefault="00A315A8" w:rsidP="00A213BE">
            <w:pPr>
              <w:spacing w:before="80"/>
              <w:rPr>
                <w:sz w:val="20"/>
                <w:szCs w:val="20"/>
              </w:rPr>
            </w:pPr>
            <w:r w:rsidRPr="00A315A8">
              <w:rPr>
                <w:sz w:val="20"/>
                <w:szCs w:val="20"/>
              </w:rPr>
              <w:t>Мобилизационная и вневойсковая подготовка</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left="-74"/>
              <w:jc w:val="center"/>
              <w:rPr>
                <w:sz w:val="20"/>
                <w:szCs w:val="20"/>
              </w:rPr>
            </w:pPr>
            <w:r w:rsidRPr="00A315A8">
              <w:rPr>
                <w:sz w:val="20"/>
                <w:szCs w:val="20"/>
              </w:rPr>
              <w:t>02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hanging="108"/>
              <w:jc w:val="center"/>
              <w:rPr>
                <w:sz w:val="20"/>
                <w:szCs w:val="20"/>
              </w:rPr>
            </w:pPr>
            <w:r w:rsidRPr="00A315A8">
              <w:rPr>
                <w:sz w:val="20"/>
                <w:szCs w:val="20"/>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hanging="108"/>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jc w:val="center"/>
              <w:rPr>
                <w:sz w:val="20"/>
                <w:szCs w:val="20"/>
              </w:rPr>
            </w:pPr>
            <w:r w:rsidRPr="00A315A8">
              <w:rPr>
                <w:sz w:val="20"/>
                <w:szCs w:val="20"/>
              </w:rPr>
              <w:t>163,0</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sz w:val="20"/>
                <w:szCs w:val="20"/>
              </w:rPr>
            </w:pPr>
            <w:r w:rsidRPr="00A315A8">
              <w:rPr>
                <w:sz w:val="20"/>
                <w:szCs w:val="20"/>
              </w:rPr>
              <w:t>177,9</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sz w:val="20"/>
                <w:szCs w:val="20"/>
              </w:rPr>
            </w:pPr>
            <w:r w:rsidRPr="00A315A8">
              <w:rPr>
                <w:sz w:val="20"/>
                <w:szCs w:val="20"/>
              </w:rPr>
              <w:t>184,1</w:t>
            </w:r>
          </w:p>
        </w:tc>
      </w:tr>
      <w:tr w:rsidR="00A315A8" w:rsidRPr="00A315A8" w:rsidTr="00A213B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A315A8" w:rsidRPr="00A315A8" w:rsidRDefault="00A315A8" w:rsidP="00A213BE">
            <w:pPr>
              <w:spacing w:before="60"/>
              <w:rPr>
                <w:b/>
                <w:sz w:val="20"/>
                <w:szCs w:val="20"/>
              </w:rPr>
            </w:pPr>
            <w:r w:rsidRPr="00A315A8">
              <w:rPr>
                <w:sz w:val="20"/>
                <w:szCs w:val="20"/>
              </w:rPr>
              <w:t>Муниципальная Программа «Муниципальное управление и гражданское общество»</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left="-74"/>
              <w:jc w:val="center"/>
              <w:rPr>
                <w:sz w:val="20"/>
                <w:szCs w:val="20"/>
              </w:rPr>
            </w:pPr>
            <w:r w:rsidRPr="00A315A8">
              <w:rPr>
                <w:sz w:val="20"/>
                <w:szCs w:val="20"/>
              </w:rPr>
              <w:t>02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hanging="108"/>
              <w:jc w:val="center"/>
              <w:rPr>
                <w:sz w:val="20"/>
                <w:szCs w:val="20"/>
              </w:rPr>
            </w:pPr>
            <w:r w:rsidRPr="00A315A8">
              <w:rPr>
                <w:sz w:val="20"/>
                <w:szCs w:val="20"/>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hanging="108"/>
              <w:jc w:val="center"/>
              <w:rPr>
                <w:sz w:val="20"/>
                <w:szCs w:val="20"/>
              </w:rPr>
            </w:pPr>
            <w:r w:rsidRPr="00A315A8">
              <w:rPr>
                <w:sz w:val="20"/>
                <w:szCs w:val="20"/>
              </w:rPr>
              <w:t>16 0 00 00000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jc w:val="center"/>
              <w:rPr>
                <w:sz w:val="20"/>
                <w:szCs w:val="20"/>
              </w:rPr>
            </w:pPr>
            <w:r w:rsidRPr="00A315A8">
              <w:rPr>
                <w:sz w:val="20"/>
                <w:szCs w:val="20"/>
              </w:rPr>
              <w:t>163,0</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sz w:val="20"/>
                <w:szCs w:val="20"/>
              </w:rPr>
            </w:pPr>
            <w:r w:rsidRPr="00A315A8">
              <w:rPr>
                <w:sz w:val="20"/>
                <w:szCs w:val="20"/>
              </w:rPr>
              <w:t>177,9</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sz w:val="20"/>
                <w:szCs w:val="20"/>
              </w:rPr>
            </w:pPr>
            <w:r w:rsidRPr="00A315A8">
              <w:rPr>
                <w:sz w:val="20"/>
                <w:szCs w:val="20"/>
              </w:rPr>
              <w:t>184,1</w:t>
            </w:r>
          </w:p>
        </w:tc>
      </w:tr>
      <w:tr w:rsidR="00A315A8" w:rsidRPr="00A315A8" w:rsidTr="00A213B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A315A8" w:rsidRPr="00A315A8" w:rsidRDefault="00A315A8" w:rsidP="00A213BE">
            <w:pPr>
              <w:spacing w:before="80"/>
              <w:rPr>
                <w:sz w:val="20"/>
                <w:szCs w:val="20"/>
              </w:rPr>
            </w:pPr>
            <w:r w:rsidRPr="00A315A8">
              <w:rPr>
                <w:sz w:val="20"/>
                <w:szCs w:val="20"/>
              </w:rPr>
              <w:t>Подпрограмма         «Финансовое обеспечение  муниципальных образований Воронежской области для исполнения переданных полномочий»</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left="-74"/>
              <w:jc w:val="center"/>
              <w:rPr>
                <w:sz w:val="20"/>
                <w:szCs w:val="20"/>
              </w:rPr>
            </w:pPr>
            <w:r w:rsidRPr="00A315A8">
              <w:rPr>
                <w:sz w:val="20"/>
                <w:szCs w:val="20"/>
              </w:rPr>
              <w:t>02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hanging="108"/>
              <w:jc w:val="center"/>
              <w:rPr>
                <w:sz w:val="20"/>
                <w:szCs w:val="20"/>
              </w:rPr>
            </w:pPr>
            <w:r w:rsidRPr="00A315A8">
              <w:rPr>
                <w:sz w:val="20"/>
                <w:szCs w:val="20"/>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hanging="108"/>
              <w:jc w:val="center"/>
              <w:rPr>
                <w:sz w:val="20"/>
                <w:szCs w:val="20"/>
              </w:rPr>
            </w:pPr>
            <w:r w:rsidRPr="00A315A8">
              <w:rPr>
                <w:sz w:val="20"/>
                <w:szCs w:val="20"/>
              </w:rPr>
              <w:t>16 7 00 00000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jc w:val="center"/>
              <w:rPr>
                <w:sz w:val="20"/>
                <w:szCs w:val="20"/>
              </w:rPr>
            </w:pPr>
            <w:r w:rsidRPr="00A315A8">
              <w:rPr>
                <w:sz w:val="20"/>
                <w:szCs w:val="20"/>
              </w:rPr>
              <w:t>163,0</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sz w:val="20"/>
                <w:szCs w:val="20"/>
              </w:rPr>
            </w:pPr>
            <w:r w:rsidRPr="00A315A8">
              <w:rPr>
                <w:sz w:val="20"/>
                <w:szCs w:val="20"/>
              </w:rPr>
              <w:t>177,9</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sz w:val="20"/>
                <w:szCs w:val="20"/>
              </w:rPr>
            </w:pPr>
            <w:r w:rsidRPr="00A315A8">
              <w:rPr>
                <w:sz w:val="20"/>
                <w:szCs w:val="20"/>
              </w:rPr>
              <w:t>184,1</w:t>
            </w:r>
          </w:p>
        </w:tc>
      </w:tr>
      <w:tr w:rsidR="00A315A8" w:rsidRPr="00A315A8" w:rsidTr="00A213B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A315A8" w:rsidRPr="00A315A8" w:rsidRDefault="00A315A8" w:rsidP="00A213BE">
            <w:pPr>
              <w:spacing w:before="80"/>
              <w:rPr>
                <w:sz w:val="20"/>
                <w:szCs w:val="20"/>
              </w:rPr>
            </w:pPr>
            <w:r w:rsidRPr="00A315A8">
              <w:rPr>
                <w:sz w:val="20"/>
                <w:szCs w:val="20"/>
              </w:rPr>
              <w:lastRenderedPageBreak/>
              <w:t>Основное мероприятие «Осуществление первичного воинского учета на территориях, где отсутствуют военные комиссариаты»</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left="-74"/>
              <w:jc w:val="center"/>
              <w:rPr>
                <w:sz w:val="20"/>
                <w:szCs w:val="20"/>
              </w:rPr>
            </w:pPr>
            <w:r w:rsidRPr="00A315A8">
              <w:rPr>
                <w:sz w:val="20"/>
                <w:szCs w:val="20"/>
              </w:rPr>
              <w:t>02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hanging="108"/>
              <w:jc w:val="center"/>
              <w:rPr>
                <w:sz w:val="20"/>
                <w:szCs w:val="20"/>
              </w:rPr>
            </w:pPr>
            <w:r w:rsidRPr="00A315A8">
              <w:rPr>
                <w:sz w:val="20"/>
                <w:szCs w:val="20"/>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hanging="108"/>
              <w:jc w:val="center"/>
              <w:rPr>
                <w:sz w:val="20"/>
                <w:szCs w:val="20"/>
              </w:rPr>
            </w:pPr>
            <w:r w:rsidRPr="00A315A8">
              <w:rPr>
                <w:sz w:val="20"/>
                <w:szCs w:val="20"/>
              </w:rPr>
              <w:t>16 7 01 00000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jc w:val="center"/>
              <w:rPr>
                <w:sz w:val="20"/>
                <w:szCs w:val="20"/>
              </w:rPr>
            </w:pPr>
            <w:r w:rsidRPr="00A315A8">
              <w:rPr>
                <w:sz w:val="20"/>
                <w:szCs w:val="20"/>
              </w:rPr>
              <w:t>163,0</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sz w:val="20"/>
                <w:szCs w:val="20"/>
              </w:rPr>
            </w:pPr>
            <w:r w:rsidRPr="00A315A8">
              <w:rPr>
                <w:sz w:val="20"/>
                <w:szCs w:val="20"/>
              </w:rPr>
              <w:t>177,9</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sz w:val="20"/>
                <w:szCs w:val="20"/>
              </w:rPr>
            </w:pPr>
            <w:r w:rsidRPr="00A315A8">
              <w:rPr>
                <w:sz w:val="20"/>
                <w:szCs w:val="20"/>
              </w:rPr>
              <w:t>184,1</w:t>
            </w:r>
          </w:p>
        </w:tc>
      </w:tr>
      <w:tr w:rsidR="00A315A8" w:rsidRPr="00A315A8" w:rsidTr="00A213B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A315A8" w:rsidRPr="00A315A8" w:rsidRDefault="00A315A8" w:rsidP="00A213BE">
            <w:pPr>
              <w:spacing w:before="80"/>
              <w:rPr>
                <w:sz w:val="20"/>
                <w:szCs w:val="20"/>
              </w:rPr>
            </w:pPr>
            <w:r w:rsidRPr="00A315A8">
              <w:rPr>
                <w:sz w:val="20"/>
                <w:szCs w:val="20"/>
              </w:rPr>
              <w:t xml:space="preserve">Осуществление первичного воинского учёта на территориях, где отсутствуют военные комиссариаты (Расходы на выплаты персоналу)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left="-74"/>
              <w:jc w:val="center"/>
              <w:rPr>
                <w:sz w:val="20"/>
                <w:szCs w:val="20"/>
              </w:rPr>
            </w:pPr>
            <w:r w:rsidRPr="00A315A8">
              <w:rPr>
                <w:sz w:val="20"/>
                <w:szCs w:val="20"/>
              </w:rPr>
              <w:t>02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hanging="108"/>
              <w:jc w:val="center"/>
              <w:rPr>
                <w:sz w:val="20"/>
                <w:szCs w:val="20"/>
              </w:rPr>
            </w:pPr>
            <w:r w:rsidRPr="00A315A8">
              <w:rPr>
                <w:sz w:val="20"/>
                <w:szCs w:val="20"/>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hanging="108"/>
              <w:jc w:val="center"/>
              <w:rPr>
                <w:sz w:val="20"/>
                <w:szCs w:val="20"/>
              </w:rPr>
            </w:pPr>
            <w:r w:rsidRPr="00A315A8">
              <w:rPr>
                <w:sz w:val="20"/>
                <w:szCs w:val="20"/>
              </w:rPr>
              <w:t>16 7 01 51180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jc w:val="center"/>
              <w:rPr>
                <w:sz w:val="20"/>
                <w:szCs w:val="20"/>
              </w:rPr>
            </w:pPr>
            <w:r w:rsidRPr="00A315A8">
              <w:rPr>
                <w:sz w:val="20"/>
                <w:szCs w:val="20"/>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jc w:val="center"/>
              <w:rPr>
                <w:sz w:val="20"/>
                <w:szCs w:val="20"/>
              </w:rPr>
            </w:pPr>
            <w:r w:rsidRPr="00A315A8">
              <w:rPr>
                <w:sz w:val="20"/>
                <w:szCs w:val="20"/>
              </w:rPr>
              <w:t>144,0</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sz w:val="20"/>
                <w:szCs w:val="20"/>
              </w:rPr>
            </w:pPr>
            <w:r w:rsidRPr="00A315A8">
              <w:rPr>
                <w:sz w:val="20"/>
                <w:szCs w:val="20"/>
              </w:rPr>
              <w:t>144,0</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sz w:val="20"/>
                <w:szCs w:val="20"/>
              </w:rPr>
            </w:pPr>
            <w:r w:rsidRPr="00A315A8">
              <w:rPr>
                <w:sz w:val="20"/>
                <w:szCs w:val="20"/>
              </w:rPr>
              <w:t>144,0</w:t>
            </w:r>
          </w:p>
        </w:tc>
      </w:tr>
      <w:tr w:rsidR="00A315A8" w:rsidRPr="00A315A8" w:rsidTr="00A213B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A315A8" w:rsidRPr="00A315A8" w:rsidRDefault="00A315A8" w:rsidP="00A213BE">
            <w:pPr>
              <w:spacing w:before="80"/>
              <w:rPr>
                <w:sz w:val="20"/>
                <w:szCs w:val="20"/>
              </w:rPr>
            </w:pPr>
            <w:r w:rsidRPr="00A315A8">
              <w:rPr>
                <w:sz w:val="20"/>
                <w:szCs w:val="20"/>
              </w:rPr>
              <w:t>Осуществление первичного  воинского учёта на территориях, где отсутствуют военные комиссариаты (Закупка товаров работ и услуг для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left="-74"/>
              <w:jc w:val="center"/>
              <w:rPr>
                <w:sz w:val="20"/>
                <w:szCs w:val="20"/>
              </w:rPr>
            </w:pPr>
            <w:r w:rsidRPr="00A315A8">
              <w:rPr>
                <w:sz w:val="20"/>
                <w:szCs w:val="20"/>
              </w:rPr>
              <w:t>02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hanging="108"/>
              <w:jc w:val="center"/>
              <w:rPr>
                <w:sz w:val="20"/>
                <w:szCs w:val="20"/>
              </w:rPr>
            </w:pPr>
            <w:r w:rsidRPr="00A315A8">
              <w:rPr>
                <w:sz w:val="20"/>
                <w:szCs w:val="20"/>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hanging="108"/>
              <w:jc w:val="center"/>
              <w:rPr>
                <w:sz w:val="20"/>
                <w:szCs w:val="20"/>
              </w:rPr>
            </w:pPr>
            <w:r w:rsidRPr="00A315A8">
              <w:rPr>
                <w:sz w:val="20"/>
                <w:szCs w:val="20"/>
              </w:rPr>
              <w:t>16 701 51180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jc w:val="center"/>
              <w:rPr>
                <w:sz w:val="20"/>
                <w:szCs w:val="20"/>
              </w:rPr>
            </w:pPr>
            <w:r w:rsidRPr="00A315A8">
              <w:rPr>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jc w:val="center"/>
              <w:rPr>
                <w:sz w:val="20"/>
                <w:szCs w:val="20"/>
              </w:rPr>
            </w:pPr>
            <w:r w:rsidRPr="00A315A8">
              <w:rPr>
                <w:sz w:val="20"/>
                <w:szCs w:val="20"/>
              </w:rPr>
              <w:t>19,0</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sz w:val="20"/>
                <w:szCs w:val="20"/>
              </w:rPr>
            </w:pPr>
            <w:r w:rsidRPr="00A315A8">
              <w:rPr>
                <w:sz w:val="20"/>
                <w:szCs w:val="20"/>
              </w:rPr>
              <w:t>33,9</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sz w:val="20"/>
                <w:szCs w:val="20"/>
              </w:rPr>
            </w:pPr>
            <w:r w:rsidRPr="00A315A8">
              <w:rPr>
                <w:sz w:val="20"/>
                <w:szCs w:val="20"/>
              </w:rPr>
              <w:t>40,1</w:t>
            </w:r>
          </w:p>
        </w:tc>
      </w:tr>
      <w:tr w:rsidR="00A315A8" w:rsidRPr="00A315A8" w:rsidTr="00A213B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A315A8" w:rsidRPr="00A315A8" w:rsidRDefault="00A315A8" w:rsidP="00A213BE">
            <w:pPr>
              <w:spacing w:before="80"/>
              <w:rPr>
                <w:b/>
                <w:sz w:val="20"/>
                <w:szCs w:val="20"/>
              </w:rPr>
            </w:pPr>
            <w:r w:rsidRPr="00A315A8">
              <w:rPr>
                <w:b/>
                <w:sz w:val="20"/>
                <w:szCs w:val="20"/>
              </w:rPr>
              <w:t>Национальная                   безопасность          и правоохранительная деятельность</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left="-74"/>
              <w:jc w:val="center"/>
              <w:rPr>
                <w:b/>
                <w:sz w:val="20"/>
                <w:szCs w:val="20"/>
              </w:rPr>
            </w:pPr>
            <w:r w:rsidRPr="00A315A8">
              <w:rPr>
                <w:b/>
                <w:sz w:val="20"/>
                <w:szCs w:val="20"/>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hanging="108"/>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hanging="108"/>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jc w:val="center"/>
              <w:rPr>
                <w:b/>
                <w:sz w:val="20"/>
                <w:szCs w:val="20"/>
              </w:rPr>
            </w:pPr>
            <w:r w:rsidRPr="00A315A8">
              <w:rPr>
                <w:b/>
                <w:sz w:val="20"/>
                <w:szCs w:val="20"/>
              </w:rPr>
              <w:t>1089,0</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b/>
                <w:sz w:val="20"/>
                <w:szCs w:val="20"/>
              </w:rPr>
            </w:pPr>
            <w:r w:rsidRPr="00A315A8">
              <w:rPr>
                <w:b/>
                <w:sz w:val="20"/>
                <w:szCs w:val="20"/>
              </w:rPr>
              <w:t>661,0</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b/>
                <w:sz w:val="20"/>
                <w:szCs w:val="20"/>
              </w:rPr>
            </w:pPr>
            <w:r w:rsidRPr="00A315A8">
              <w:rPr>
                <w:b/>
                <w:sz w:val="20"/>
                <w:szCs w:val="20"/>
              </w:rPr>
              <w:t>687,0</w:t>
            </w:r>
          </w:p>
        </w:tc>
      </w:tr>
      <w:tr w:rsidR="00A315A8" w:rsidRPr="00A315A8" w:rsidTr="00A213B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A315A8" w:rsidRPr="00A315A8" w:rsidRDefault="00A315A8" w:rsidP="00A213BE">
            <w:pPr>
              <w:spacing w:before="80"/>
              <w:rPr>
                <w:b/>
                <w:sz w:val="20"/>
                <w:szCs w:val="20"/>
              </w:rPr>
            </w:pPr>
            <w:r w:rsidRPr="00A315A8">
              <w:rPr>
                <w:b/>
                <w:sz w:val="20"/>
                <w:szCs w:val="20"/>
              </w:rPr>
              <w:t>Гражданская оборона</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left="-74"/>
              <w:jc w:val="center"/>
              <w:rPr>
                <w:b/>
                <w:sz w:val="20"/>
                <w:szCs w:val="20"/>
              </w:rPr>
            </w:pPr>
            <w:r w:rsidRPr="00A315A8">
              <w:rPr>
                <w:b/>
                <w:sz w:val="20"/>
                <w:szCs w:val="20"/>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hanging="108"/>
              <w:jc w:val="center"/>
              <w:rPr>
                <w:b/>
                <w:sz w:val="20"/>
                <w:szCs w:val="20"/>
              </w:rPr>
            </w:pPr>
            <w:r w:rsidRPr="00A315A8">
              <w:rPr>
                <w:b/>
                <w:sz w:val="20"/>
                <w:szCs w:val="20"/>
              </w:rPr>
              <w:t>09</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hanging="108"/>
              <w:jc w:val="center"/>
              <w:rPr>
                <w:b/>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jc w:val="center"/>
              <w:rPr>
                <w:b/>
                <w:sz w:val="20"/>
                <w:szCs w:val="20"/>
              </w:rPr>
            </w:pPr>
            <w:r w:rsidRPr="00A315A8">
              <w:rPr>
                <w:b/>
                <w:sz w:val="20"/>
                <w:szCs w:val="20"/>
              </w:rPr>
              <w:t>3,0</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b/>
                <w:sz w:val="20"/>
                <w:szCs w:val="20"/>
              </w:rPr>
            </w:pPr>
            <w:r w:rsidRPr="00A315A8">
              <w:rPr>
                <w:b/>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b/>
                <w:sz w:val="20"/>
                <w:szCs w:val="20"/>
              </w:rPr>
            </w:pPr>
            <w:r w:rsidRPr="00A315A8">
              <w:rPr>
                <w:b/>
                <w:sz w:val="20"/>
                <w:szCs w:val="20"/>
              </w:rPr>
              <w:t>0,0</w:t>
            </w:r>
          </w:p>
        </w:tc>
      </w:tr>
      <w:tr w:rsidR="00A315A8" w:rsidRPr="00A315A8" w:rsidTr="00A213B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A315A8" w:rsidRPr="00A315A8" w:rsidRDefault="00A315A8" w:rsidP="00A213BE">
            <w:pPr>
              <w:spacing w:before="80"/>
              <w:rPr>
                <w:b/>
                <w:sz w:val="20"/>
                <w:szCs w:val="20"/>
              </w:rPr>
            </w:pPr>
            <w:r w:rsidRPr="00A315A8">
              <w:rPr>
                <w:sz w:val="20"/>
                <w:szCs w:val="20"/>
              </w:rPr>
              <w:t>Муниципальная Программа «Муниципальное управление и гражданское общество»</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left="-74"/>
              <w:jc w:val="center"/>
              <w:rPr>
                <w:sz w:val="20"/>
                <w:szCs w:val="20"/>
              </w:rPr>
            </w:pPr>
            <w:r w:rsidRPr="00A315A8">
              <w:rPr>
                <w:sz w:val="20"/>
                <w:szCs w:val="20"/>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hanging="108"/>
              <w:jc w:val="center"/>
              <w:rPr>
                <w:sz w:val="20"/>
                <w:szCs w:val="20"/>
              </w:rPr>
            </w:pPr>
            <w:r w:rsidRPr="00A315A8">
              <w:rPr>
                <w:sz w:val="20"/>
                <w:szCs w:val="20"/>
              </w:rPr>
              <w:t>09</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hanging="108"/>
              <w:jc w:val="center"/>
              <w:rPr>
                <w:sz w:val="20"/>
                <w:szCs w:val="20"/>
              </w:rPr>
            </w:pPr>
            <w:r w:rsidRPr="00A315A8">
              <w:rPr>
                <w:sz w:val="20"/>
                <w:szCs w:val="20"/>
              </w:rPr>
              <w:t>16 0 00 00000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jc w:val="center"/>
              <w:rPr>
                <w:sz w:val="20"/>
                <w:szCs w:val="20"/>
              </w:rPr>
            </w:pPr>
            <w:r w:rsidRPr="00A315A8">
              <w:rPr>
                <w:sz w:val="20"/>
                <w:szCs w:val="20"/>
              </w:rPr>
              <w:t>3,0</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sz w:val="20"/>
                <w:szCs w:val="20"/>
              </w:rPr>
            </w:pPr>
            <w:r w:rsidRPr="00A315A8">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sz w:val="20"/>
                <w:szCs w:val="20"/>
              </w:rPr>
            </w:pPr>
            <w:r w:rsidRPr="00A315A8">
              <w:rPr>
                <w:sz w:val="20"/>
                <w:szCs w:val="20"/>
              </w:rPr>
              <w:t>0,0</w:t>
            </w:r>
          </w:p>
        </w:tc>
      </w:tr>
      <w:tr w:rsidR="00A315A8" w:rsidRPr="00A315A8" w:rsidTr="00A213B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A315A8" w:rsidRPr="00A315A8" w:rsidRDefault="00A315A8" w:rsidP="00A213BE">
            <w:pPr>
              <w:spacing w:before="80"/>
              <w:rPr>
                <w:sz w:val="20"/>
                <w:szCs w:val="20"/>
              </w:rPr>
            </w:pPr>
            <w:r w:rsidRPr="00A315A8">
              <w:rPr>
                <w:sz w:val="20"/>
                <w:szCs w:val="20"/>
              </w:rPr>
              <w:t>Подпрограмма                  «Защита населения и территории поселения от чрезвычайных ситуаций и обеспечение первичных мер пожарной безопасности»</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left="-74"/>
              <w:jc w:val="center"/>
              <w:rPr>
                <w:sz w:val="20"/>
                <w:szCs w:val="20"/>
              </w:rPr>
            </w:pPr>
            <w:r w:rsidRPr="00A315A8">
              <w:rPr>
                <w:sz w:val="20"/>
                <w:szCs w:val="20"/>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hanging="108"/>
              <w:jc w:val="center"/>
              <w:rPr>
                <w:sz w:val="20"/>
                <w:szCs w:val="20"/>
              </w:rPr>
            </w:pPr>
            <w:r w:rsidRPr="00A315A8">
              <w:rPr>
                <w:sz w:val="20"/>
                <w:szCs w:val="20"/>
              </w:rPr>
              <w:t>09</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hanging="108"/>
              <w:jc w:val="center"/>
              <w:rPr>
                <w:sz w:val="20"/>
                <w:szCs w:val="20"/>
              </w:rPr>
            </w:pPr>
            <w:r w:rsidRPr="00A315A8">
              <w:rPr>
                <w:sz w:val="20"/>
                <w:szCs w:val="20"/>
              </w:rPr>
              <w:t>16 5 00 00000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jc w:val="center"/>
              <w:rPr>
                <w:sz w:val="20"/>
                <w:szCs w:val="20"/>
              </w:rPr>
            </w:pPr>
            <w:r w:rsidRPr="00A315A8">
              <w:rPr>
                <w:sz w:val="20"/>
                <w:szCs w:val="20"/>
              </w:rPr>
              <w:t>3,0</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sz w:val="20"/>
                <w:szCs w:val="20"/>
              </w:rPr>
            </w:pPr>
            <w:r w:rsidRPr="00A315A8">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sz w:val="20"/>
                <w:szCs w:val="20"/>
              </w:rPr>
            </w:pPr>
            <w:r w:rsidRPr="00A315A8">
              <w:rPr>
                <w:sz w:val="20"/>
                <w:szCs w:val="20"/>
              </w:rPr>
              <w:t>0,0</w:t>
            </w:r>
          </w:p>
        </w:tc>
      </w:tr>
      <w:tr w:rsidR="00A315A8" w:rsidRPr="00A315A8" w:rsidTr="00A213B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A315A8" w:rsidRPr="00A315A8" w:rsidRDefault="00A315A8" w:rsidP="00A213BE">
            <w:pPr>
              <w:spacing w:before="80"/>
              <w:rPr>
                <w:b/>
                <w:sz w:val="20"/>
                <w:szCs w:val="20"/>
              </w:rPr>
            </w:pPr>
            <w:r w:rsidRPr="00A315A8">
              <w:rPr>
                <w:sz w:val="20"/>
                <w:szCs w:val="20"/>
              </w:rPr>
              <w:t>Основное мероприятие «Мероприятия в сфере защиты населения от чрезвычайных ситуаций»</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left="-74"/>
              <w:jc w:val="center"/>
              <w:rPr>
                <w:sz w:val="20"/>
                <w:szCs w:val="20"/>
              </w:rPr>
            </w:pPr>
            <w:r w:rsidRPr="00A315A8">
              <w:rPr>
                <w:sz w:val="20"/>
                <w:szCs w:val="20"/>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hanging="108"/>
              <w:jc w:val="center"/>
              <w:rPr>
                <w:sz w:val="20"/>
                <w:szCs w:val="20"/>
              </w:rPr>
            </w:pPr>
            <w:r w:rsidRPr="00A315A8">
              <w:rPr>
                <w:sz w:val="20"/>
                <w:szCs w:val="20"/>
              </w:rPr>
              <w:t>09</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hanging="108"/>
              <w:jc w:val="center"/>
              <w:rPr>
                <w:sz w:val="20"/>
                <w:szCs w:val="20"/>
              </w:rPr>
            </w:pPr>
            <w:r w:rsidRPr="00A315A8">
              <w:rPr>
                <w:sz w:val="20"/>
                <w:szCs w:val="20"/>
              </w:rPr>
              <w:t>16 5 01 00000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jc w:val="center"/>
              <w:rPr>
                <w:sz w:val="20"/>
                <w:szCs w:val="20"/>
              </w:rPr>
            </w:pPr>
            <w:r w:rsidRPr="00A315A8">
              <w:rPr>
                <w:sz w:val="20"/>
                <w:szCs w:val="20"/>
              </w:rPr>
              <w:t>3,0</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sz w:val="20"/>
                <w:szCs w:val="20"/>
              </w:rPr>
            </w:pPr>
            <w:r w:rsidRPr="00A315A8">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sz w:val="20"/>
                <w:szCs w:val="20"/>
              </w:rPr>
            </w:pPr>
            <w:r w:rsidRPr="00A315A8">
              <w:rPr>
                <w:sz w:val="20"/>
                <w:szCs w:val="20"/>
              </w:rPr>
              <w:t>0,0</w:t>
            </w:r>
          </w:p>
        </w:tc>
      </w:tr>
      <w:tr w:rsidR="00A315A8" w:rsidRPr="00A315A8" w:rsidTr="00A213B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A315A8" w:rsidRPr="00A315A8" w:rsidRDefault="00A315A8" w:rsidP="00A213BE">
            <w:pPr>
              <w:spacing w:before="60"/>
              <w:rPr>
                <w:sz w:val="20"/>
                <w:szCs w:val="20"/>
              </w:rPr>
            </w:pPr>
            <w:r w:rsidRPr="00A315A8">
              <w:rPr>
                <w:sz w:val="20"/>
                <w:szCs w:val="20"/>
              </w:rPr>
              <w:t>Мероприятия в сфере защиты населения от чрезвычайных  ситуаций(Закупка товаров работ и услуг для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left="-74"/>
              <w:jc w:val="center"/>
              <w:rPr>
                <w:sz w:val="20"/>
                <w:szCs w:val="20"/>
              </w:rPr>
            </w:pPr>
            <w:r w:rsidRPr="00A315A8">
              <w:rPr>
                <w:sz w:val="20"/>
                <w:szCs w:val="20"/>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hanging="108"/>
              <w:jc w:val="center"/>
              <w:rPr>
                <w:sz w:val="20"/>
                <w:szCs w:val="20"/>
              </w:rPr>
            </w:pPr>
            <w:r w:rsidRPr="00A315A8">
              <w:rPr>
                <w:sz w:val="20"/>
                <w:szCs w:val="20"/>
              </w:rPr>
              <w:t>09</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hanging="108"/>
              <w:jc w:val="center"/>
              <w:rPr>
                <w:sz w:val="20"/>
                <w:szCs w:val="20"/>
              </w:rPr>
            </w:pPr>
            <w:r w:rsidRPr="00A315A8">
              <w:rPr>
                <w:sz w:val="20"/>
                <w:szCs w:val="20"/>
              </w:rPr>
              <w:t>16 5 01 91430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jc w:val="center"/>
              <w:rPr>
                <w:sz w:val="20"/>
                <w:szCs w:val="20"/>
              </w:rPr>
            </w:pPr>
            <w:r w:rsidRPr="00A315A8">
              <w:rPr>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jc w:val="center"/>
              <w:rPr>
                <w:sz w:val="20"/>
                <w:szCs w:val="20"/>
              </w:rPr>
            </w:pPr>
            <w:r w:rsidRPr="00A315A8">
              <w:rPr>
                <w:sz w:val="20"/>
                <w:szCs w:val="20"/>
              </w:rPr>
              <w:t>3,0</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sz w:val="20"/>
                <w:szCs w:val="20"/>
              </w:rPr>
            </w:pPr>
            <w:r w:rsidRPr="00A315A8">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sz w:val="20"/>
                <w:szCs w:val="20"/>
              </w:rPr>
            </w:pPr>
            <w:r w:rsidRPr="00A315A8">
              <w:rPr>
                <w:sz w:val="20"/>
                <w:szCs w:val="20"/>
              </w:rPr>
              <w:t>0,0</w:t>
            </w:r>
          </w:p>
        </w:tc>
      </w:tr>
      <w:tr w:rsidR="00A315A8" w:rsidRPr="00A315A8" w:rsidTr="00A213B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A315A8" w:rsidRPr="00A315A8" w:rsidRDefault="00A315A8" w:rsidP="00A213BE">
            <w:pPr>
              <w:spacing w:before="60"/>
              <w:rPr>
                <w:b/>
                <w:sz w:val="20"/>
                <w:szCs w:val="20"/>
              </w:rPr>
            </w:pPr>
            <w:r w:rsidRPr="00A315A8">
              <w:rPr>
                <w:b/>
                <w:sz w:val="20"/>
                <w:szCs w:val="20"/>
              </w:rPr>
              <w:t>Защита населения и территории от чрезвычайных ситуаций природного и техногенного, характера, пожарная безопасность</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left="-74"/>
              <w:jc w:val="center"/>
              <w:rPr>
                <w:b/>
                <w:sz w:val="20"/>
                <w:szCs w:val="20"/>
              </w:rPr>
            </w:pPr>
            <w:r w:rsidRPr="00A315A8">
              <w:rPr>
                <w:b/>
                <w:sz w:val="20"/>
                <w:szCs w:val="20"/>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hanging="108"/>
              <w:jc w:val="center"/>
              <w:rPr>
                <w:b/>
                <w:sz w:val="20"/>
                <w:szCs w:val="20"/>
              </w:rPr>
            </w:pPr>
            <w:r w:rsidRPr="00A315A8">
              <w:rPr>
                <w:b/>
                <w:sz w:val="20"/>
                <w:szCs w:val="20"/>
              </w:rPr>
              <w:t>10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hanging="108"/>
              <w:jc w:val="center"/>
              <w:rPr>
                <w:b/>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jc w:val="center"/>
              <w:rPr>
                <w:b/>
                <w:sz w:val="20"/>
                <w:szCs w:val="20"/>
              </w:rPr>
            </w:pPr>
            <w:r w:rsidRPr="00A315A8">
              <w:rPr>
                <w:b/>
                <w:sz w:val="20"/>
                <w:szCs w:val="20"/>
              </w:rPr>
              <w:t>423,0</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b/>
                <w:sz w:val="20"/>
                <w:szCs w:val="20"/>
              </w:rPr>
            </w:pPr>
            <w:r w:rsidRPr="00A315A8">
              <w:rPr>
                <w:b/>
                <w:sz w:val="20"/>
                <w:szCs w:val="20"/>
              </w:rPr>
              <w:t>440,0</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b/>
                <w:sz w:val="20"/>
                <w:szCs w:val="20"/>
              </w:rPr>
            </w:pPr>
            <w:r w:rsidRPr="00A315A8">
              <w:rPr>
                <w:b/>
                <w:sz w:val="20"/>
                <w:szCs w:val="20"/>
              </w:rPr>
              <w:t>457,0</w:t>
            </w:r>
          </w:p>
        </w:tc>
      </w:tr>
      <w:tr w:rsidR="00A315A8" w:rsidRPr="00A315A8" w:rsidTr="00A213B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A315A8" w:rsidRPr="00A315A8" w:rsidRDefault="00A315A8" w:rsidP="00A213BE">
            <w:pPr>
              <w:spacing w:before="80"/>
              <w:rPr>
                <w:b/>
                <w:sz w:val="20"/>
                <w:szCs w:val="20"/>
              </w:rPr>
            </w:pPr>
            <w:r w:rsidRPr="00A315A8">
              <w:rPr>
                <w:sz w:val="20"/>
                <w:szCs w:val="20"/>
              </w:rPr>
              <w:lastRenderedPageBreak/>
              <w:t>Муниципальная Программа «Муниципальное управление и гражданское общество»</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left="-74"/>
              <w:jc w:val="center"/>
              <w:rPr>
                <w:sz w:val="20"/>
                <w:szCs w:val="20"/>
              </w:rPr>
            </w:pPr>
            <w:r w:rsidRPr="00A315A8">
              <w:rPr>
                <w:sz w:val="20"/>
                <w:szCs w:val="20"/>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hanging="108"/>
              <w:jc w:val="center"/>
              <w:rPr>
                <w:sz w:val="20"/>
                <w:szCs w:val="20"/>
              </w:rPr>
            </w:pPr>
            <w:r w:rsidRPr="00A315A8">
              <w:rPr>
                <w:sz w:val="20"/>
                <w:szCs w:val="20"/>
              </w:rPr>
              <w:t>10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hanging="108"/>
              <w:jc w:val="center"/>
              <w:rPr>
                <w:sz w:val="20"/>
                <w:szCs w:val="20"/>
              </w:rPr>
            </w:pPr>
            <w:r w:rsidRPr="00A315A8">
              <w:rPr>
                <w:sz w:val="20"/>
                <w:szCs w:val="20"/>
              </w:rPr>
              <w:t>16 0 00 00000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jc w:val="center"/>
              <w:rPr>
                <w:sz w:val="20"/>
                <w:szCs w:val="20"/>
              </w:rPr>
            </w:pPr>
            <w:r w:rsidRPr="00A315A8">
              <w:rPr>
                <w:sz w:val="20"/>
                <w:szCs w:val="20"/>
              </w:rPr>
              <w:t>423,0</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sz w:val="20"/>
                <w:szCs w:val="20"/>
              </w:rPr>
            </w:pPr>
            <w:r w:rsidRPr="00A315A8">
              <w:rPr>
                <w:sz w:val="20"/>
                <w:szCs w:val="20"/>
              </w:rPr>
              <w:t>440,0</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sz w:val="20"/>
                <w:szCs w:val="20"/>
              </w:rPr>
            </w:pPr>
            <w:r w:rsidRPr="00A315A8">
              <w:rPr>
                <w:sz w:val="20"/>
                <w:szCs w:val="20"/>
              </w:rPr>
              <w:t>457,0</w:t>
            </w:r>
          </w:p>
        </w:tc>
      </w:tr>
      <w:tr w:rsidR="00A315A8" w:rsidRPr="00A315A8" w:rsidTr="00A213B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A315A8" w:rsidRPr="00A315A8" w:rsidRDefault="00A315A8" w:rsidP="00A213BE">
            <w:pPr>
              <w:spacing w:before="80"/>
              <w:rPr>
                <w:sz w:val="20"/>
                <w:szCs w:val="20"/>
              </w:rPr>
            </w:pPr>
            <w:r w:rsidRPr="00A315A8">
              <w:rPr>
                <w:sz w:val="20"/>
                <w:szCs w:val="20"/>
              </w:rPr>
              <w:t>Подпрограмма                  «Защита населения и территории поселения от чрезвычайных ситуаций и обеспечение первичных мер пожарной безопасности»</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left="-74"/>
              <w:jc w:val="center"/>
              <w:rPr>
                <w:sz w:val="20"/>
                <w:szCs w:val="20"/>
              </w:rPr>
            </w:pPr>
            <w:r w:rsidRPr="00A315A8">
              <w:rPr>
                <w:sz w:val="20"/>
                <w:szCs w:val="20"/>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hanging="108"/>
              <w:jc w:val="center"/>
              <w:rPr>
                <w:sz w:val="20"/>
                <w:szCs w:val="20"/>
              </w:rPr>
            </w:pPr>
            <w:r w:rsidRPr="00A315A8">
              <w:rPr>
                <w:sz w:val="20"/>
                <w:szCs w:val="20"/>
              </w:rPr>
              <w:t>10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hanging="108"/>
              <w:jc w:val="center"/>
              <w:rPr>
                <w:sz w:val="20"/>
                <w:szCs w:val="20"/>
              </w:rPr>
            </w:pPr>
            <w:r w:rsidRPr="00A315A8">
              <w:rPr>
                <w:sz w:val="20"/>
                <w:szCs w:val="20"/>
              </w:rPr>
              <w:t>16 5 00 00000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jc w:val="center"/>
              <w:rPr>
                <w:sz w:val="20"/>
                <w:szCs w:val="20"/>
              </w:rPr>
            </w:pPr>
            <w:r w:rsidRPr="00A315A8">
              <w:rPr>
                <w:sz w:val="20"/>
                <w:szCs w:val="20"/>
              </w:rPr>
              <w:t>423,0</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sz w:val="20"/>
                <w:szCs w:val="20"/>
              </w:rPr>
            </w:pPr>
            <w:r w:rsidRPr="00A315A8">
              <w:rPr>
                <w:sz w:val="20"/>
                <w:szCs w:val="20"/>
              </w:rPr>
              <w:t>440,0</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sz w:val="20"/>
                <w:szCs w:val="20"/>
              </w:rPr>
            </w:pPr>
            <w:r w:rsidRPr="00A315A8">
              <w:rPr>
                <w:sz w:val="20"/>
                <w:szCs w:val="20"/>
              </w:rPr>
              <w:t>457,0</w:t>
            </w:r>
          </w:p>
        </w:tc>
      </w:tr>
      <w:tr w:rsidR="00A315A8" w:rsidRPr="00A315A8" w:rsidTr="00A213B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A315A8" w:rsidRPr="00A315A8" w:rsidRDefault="00A315A8" w:rsidP="00A213BE">
            <w:pPr>
              <w:spacing w:before="80"/>
              <w:rPr>
                <w:sz w:val="20"/>
                <w:szCs w:val="20"/>
              </w:rPr>
            </w:pPr>
            <w:r w:rsidRPr="00A315A8">
              <w:rPr>
                <w:sz w:val="20"/>
                <w:szCs w:val="20"/>
              </w:rPr>
              <w:t>Основное мероприятие «Мероприятия в сфере защиты населения от чрезвычайных ситуаций»</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left="-74"/>
              <w:jc w:val="center"/>
              <w:rPr>
                <w:sz w:val="20"/>
                <w:szCs w:val="20"/>
              </w:rPr>
            </w:pPr>
            <w:r w:rsidRPr="00A315A8">
              <w:rPr>
                <w:sz w:val="20"/>
                <w:szCs w:val="20"/>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hanging="108"/>
              <w:jc w:val="center"/>
              <w:rPr>
                <w:sz w:val="20"/>
                <w:szCs w:val="20"/>
              </w:rPr>
            </w:pPr>
            <w:r w:rsidRPr="00A315A8">
              <w:rPr>
                <w:sz w:val="20"/>
                <w:szCs w:val="20"/>
              </w:rPr>
              <w:t>10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hanging="108"/>
              <w:jc w:val="center"/>
              <w:rPr>
                <w:sz w:val="20"/>
                <w:szCs w:val="20"/>
              </w:rPr>
            </w:pPr>
            <w:r w:rsidRPr="00A315A8">
              <w:rPr>
                <w:sz w:val="20"/>
                <w:szCs w:val="20"/>
              </w:rPr>
              <w:t>16 5 01 00000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jc w:val="center"/>
              <w:rPr>
                <w:sz w:val="20"/>
                <w:szCs w:val="20"/>
              </w:rPr>
            </w:pPr>
            <w:r w:rsidRPr="00A315A8">
              <w:rPr>
                <w:sz w:val="20"/>
                <w:szCs w:val="20"/>
              </w:rPr>
              <w:t>423,0</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sz w:val="20"/>
                <w:szCs w:val="20"/>
              </w:rPr>
            </w:pPr>
            <w:r w:rsidRPr="00A315A8">
              <w:rPr>
                <w:sz w:val="20"/>
                <w:szCs w:val="20"/>
              </w:rPr>
              <w:t>440,0</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sz w:val="20"/>
                <w:szCs w:val="20"/>
              </w:rPr>
            </w:pPr>
            <w:r w:rsidRPr="00A315A8">
              <w:rPr>
                <w:sz w:val="20"/>
                <w:szCs w:val="20"/>
              </w:rPr>
              <w:t>457,0</w:t>
            </w:r>
          </w:p>
        </w:tc>
      </w:tr>
      <w:tr w:rsidR="00A315A8" w:rsidRPr="00A315A8" w:rsidTr="00A213B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A315A8" w:rsidRPr="00A315A8" w:rsidRDefault="00A315A8" w:rsidP="00A213BE">
            <w:pPr>
              <w:spacing w:before="80"/>
              <w:rPr>
                <w:sz w:val="20"/>
                <w:szCs w:val="20"/>
              </w:rPr>
            </w:pPr>
            <w:r w:rsidRPr="00A315A8">
              <w:rPr>
                <w:sz w:val="20"/>
                <w:szCs w:val="20"/>
              </w:rPr>
              <w:t>Мероприятия в сфере защиты населения от чрезвычайных ситуаций ( Предоставление субсидии бюджетным, автономным и иным некоммерческим некоммерческим организациям)</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left="-74"/>
              <w:jc w:val="center"/>
              <w:rPr>
                <w:sz w:val="20"/>
                <w:szCs w:val="20"/>
              </w:rPr>
            </w:pPr>
            <w:r w:rsidRPr="00A315A8">
              <w:rPr>
                <w:sz w:val="20"/>
                <w:szCs w:val="20"/>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hanging="108"/>
              <w:jc w:val="center"/>
              <w:rPr>
                <w:sz w:val="20"/>
                <w:szCs w:val="20"/>
              </w:rPr>
            </w:pPr>
            <w:r w:rsidRPr="00A315A8">
              <w:rPr>
                <w:sz w:val="20"/>
                <w:szCs w:val="20"/>
              </w:rPr>
              <w:t>10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hanging="108"/>
              <w:jc w:val="center"/>
              <w:rPr>
                <w:sz w:val="20"/>
                <w:szCs w:val="20"/>
              </w:rPr>
            </w:pPr>
            <w:r w:rsidRPr="00A315A8">
              <w:rPr>
                <w:sz w:val="20"/>
                <w:szCs w:val="20"/>
              </w:rPr>
              <w:t>16 5 01  91440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jc w:val="center"/>
              <w:rPr>
                <w:sz w:val="20"/>
                <w:szCs w:val="20"/>
              </w:rPr>
            </w:pPr>
            <w:r w:rsidRPr="00A315A8">
              <w:rPr>
                <w:sz w:val="20"/>
                <w:szCs w:val="20"/>
              </w:rPr>
              <w:t>600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jc w:val="center"/>
              <w:rPr>
                <w:sz w:val="20"/>
                <w:szCs w:val="20"/>
              </w:rPr>
            </w:pPr>
            <w:r w:rsidRPr="00A315A8">
              <w:rPr>
                <w:sz w:val="20"/>
                <w:szCs w:val="20"/>
              </w:rPr>
              <w:t>423,0</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sz w:val="20"/>
                <w:szCs w:val="20"/>
              </w:rPr>
            </w:pPr>
            <w:r w:rsidRPr="00A315A8">
              <w:rPr>
                <w:sz w:val="20"/>
                <w:szCs w:val="20"/>
              </w:rPr>
              <w:t>440,0</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sz w:val="20"/>
                <w:szCs w:val="20"/>
              </w:rPr>
            </w:pPr>
            <w:r w:rsidRPr="00A315A8">
              <w:rPr>
                <w:sz w:val="20"/>
                <w:szCs w:val="20"/>
              </w:rPr>
              <w:t>457,0</w:t>
            </w:r>
          </w:p>
        </w:tc>
      </w:tr>
      <w:tr w:rsidR="00A315A8" w:rsidRPr="00A315A8" w:rsidTr="00A213B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A315A8" w:rsidRPr="00A315A8" w:rsidRDefault="00A315A8" w:rsidP="00A213BE">
            <w:pPr>
              <w:spacing w:before="80"/>
              <w:rPr>
                <w:b/>
                <w:sz w:val="20"/>
                <w:szCs w:val="20"/>
              </w:rPr>
            </w:pPr>
            <w:r w:rsidRPr="00A315A8">
              <w:rPr>
                <w:b/>
                <w:sz w:val="20"/>
                <w:szCs w:val="20"/>
              </w:rPr>
              <w:t>Другие вопросы  в области национальной безопасности и правоохранительной деятельности</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left="-74"/>
              <w:jc w:val="center"/>
              <w:rPr>
                <w:b/>
                <w:sz w:val="20"/>
                <w:szCs w:val="20"/>
              </w:rPr>
            </w:pPr>
            <w:r w:rsidRPr="00A315A8">
              <w:rPr>
                <w:b/>
                <w:sz w:val="20"/>
                <w:szCs w:val="20"/>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hanging="108"/>
              <w:jc w:val="center"/>
              <w:rPr>
                <w:b/>
                <w:sz w:val="20"/>
                <w:szCs w:val="20"/>
              </w:rPr>
            </w:pPr>
            <w:r w:rsidRPr="00A315A8">
              <w:rPr>
                <w:b/>
                <w:sz w:val="20"/>
                <w:szCs w:val="20"/>
              </w:rPr>
              <w:t>14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hanging="108"/>
              <w:jc w:val="center"/>
              <w:rPr>
                <w:b/>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jc w:val="center"/>
              <w:rPr>
                <w:b/>
                <w:sz w:val="20"/>
                <w:szCs w:val="20"/>
              </w:rPr>
            </w:pPr>
            <w:r w:rsidRPr="00A315A8">
              <w:rPr>
                <w:b/>
                <w:sz w:val="20"/>
                <w:szCs w:val="20"/>
              </w:rPr>
              <w:t>663,0</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b/>
                <w:sz w:val="20"/>
                <w:szCs w:val="20"/>
              </w:rPr>
            </w:pPr>
            <w:r w:rsidRPr="00A315A8">
              <w:rPr>
                <w:b/>
                <w:sz w:val="20"/>
                <w:szCs w:val="20"/>
              </w:rPr>
              <w:t>221,0</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b/>
                <w:sz w:val="20"/>
                <w:szCs w:val="20"/>
              </w:rPr>
            </w:pPr>
            <w:r w:rsidRPr="00A315A8">
              <w:rPr>
                <w:b/>
                <w:sz w:val="20"/>
                <w:szCs w:val="20"/>
              </w:rPr>
              <w:t>230,0</w:t>
            </w:r>
          </w:p>
        </w:tc>
      </w:tr>
      <w:tr w:rsidR="00A315A8" w:rsidRPr="00A315A8" w:rsidTr="00A213B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A315A8" w:rsidRPr="00A315A8" w:rsidRDefault="00A315A8" w:rsidP="00A213BE">
            <w:pPr>
              <w:spacing w:before="80"/>
              <w:rPr>
                <w:b/>
                <w:sz w:val="20"/>
                <w:szCs w:val="20"/>
              </w:rPr>
            </w:pPr>
            <w:r w:rsidRPr="00A315A8">
              <w:rPr>
                <w:sz w:val="20"/>
                <w:szCs w:val="20"/>
              </w:rPr>
              <w:t>Муниципальная Программа «Муниципальное управление и гражданское общество»</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left="-74"/>
              <w:jc w:val="center"/>
              <w:rPr>
                <w:sz w:val="20"/>
                <w:szCs w:val="20"/>
              </w:rPr>
            </w:pPr>
            <w:r w:rsidRPr="00A315A8">
              <w:rPr>
                <w:sz w:val="20"/>
                <w:szCs w:val="20"/>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hanging="108"/>
              <w:jc w:val="center"/>
              <w:rPr>
                <w:sz w:val="20"/>
                <w:szCs w:val="20"/>
              </w:rPr>
            </w:pPr>
            <w:r w:rsidRPr="00A315A8">
              <w:rPr>
                <w:sz w:val="20"/>
                <w:szCs w:val="20"/>
              </w:rPr>
              <w:t>14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firstLine="34"/>
              <w:jc w:val="center"/>
              <w:rPr>
                <w:sz w:val="20"/>
                <w:szCs w:val="20"/>
              </w:rPr>
            </w:pPr>
            <w:r w:rsidRPr="00A315A8">
              <w:rPr>
                <w:sz w:val="20"/>
                <w:szCs w:val="20"/>
              </w:rPr>
              <w:t>16 0 00 00000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jc w:val="center"/>
              <w:rPr>
                <w:sz w:val="20"/>
                <w:szCs w:val="20"/>
              </w:rPr>
            </w:pPr>
            <w:r w:rsidRPr="00A315A8">
              <w:rPr>
                <w:sz w:val="20"/>
                <w:szCs w:val="20"/>
              </w:rPr>
              <w:t>663,0</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sz w:val="20"/>
                <w:szCs w:val="20"/>
              </w:rPr>
            </w:pPr>
            <w:r w:rsidRPr="00A315A8">
              <w:rPr>
                <w:sz w:val="20"/>
                <w:szCs w:val="20"/>
              </w:rPr>
              <w:t>221,0</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sz w:val="20"/>
                <w:szCs w:val="20"/>
              </w:rPr>
            </w:pPr>
            <w:r w:rsidRPr="00A315A8">
              <w:rPr>
                <w:sz w:val="20"/>
                <w:szCs w:val="20"/>
              </w:rPr>
              <w:t>230,0</w:t>
            </w:r>
          </w:p>
        </w:tc>
      </w:tr>
      <w:tr w:rsidR="00A315A8" w:rsidRPr="00A315A8" w:rsidTr="00A213B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A315A8" w:rsidRPr="00A315A8" w:rsidRDefault="00A315A8" w:rsidP="00A213BE">
            <w:pPr>
              <w:spacing w:before="80"/>
              <w:rPr>
                <w:sz w:val="20"/>
                <w:szCs w:val="20"/>
              </w:rPr>
            </w:pPr>
            <w:r w:rsidRPr="00A315A8">
              <w:rPr>
                <w:sz w:val="20"/>
                <w:szCs w:val="20"/>
              </w:rPr>
              <w:t>Подпрограмма                  «Защита населения и территории поселения от чрезвычайных ситуаций и обеспечение первичных мер пожарной безопасности»</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left="-74"/>
              <w:jc w:val="center"/>
              <w:rPr>
                <w:sz w:val="20"/>
                <w:szCs w:val="20"/>
              </w:rPr>
            </w:pPr>
            <w:r w:rsidRPr="00A315A8">
              <w:rPr>
                <w:sz w:val="20"/>
                <w:szCs w:val="20"/>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hanging="108"/>
              <w:jc w:val="center"/>
              <w:rPr>
                <w:sz w:val="20"/>
                <w:szCs w:val="20"/>
              </w:rPr>
            </w:pPr>
            <w:r w:rsidRPr="00A315A8">
              <w:rPr>
                <w:sz w:val="20"/>
                <w:szCs w:val="20"/>
              </w:rPr>
              <w:t>14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firstLine="34"/>
              <w:jc w:val="center"/>
              <w:rPr>
                <w:sz w:val="20"/>
                <w:szCs w:val="20"/>
              </w:rPr>
            </w:pPr>
            <w:r w:rsidRPr="00A315A8">
              <w:rPr>
                <w:sz w:val="20"/>
                <w:szCs w:val="20"/>
              </w:rPr>
              <w:t>16 5 00 00000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jc w:val="center"/>
              <w:rPr>
                <w:sz w:val="20"/>
                <w:szCs w:val="20"/>
              </w:rPr>
            </w:pPr>
            <w:r w:rsidRPr="00A315A8">
              <w:rPr>
                <w:sz w:val="20"/>
                <w:szCs w:val="20"/>
              </w:rPr>
              <w:t>663,0</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sz w:val="20"/>
                <w:szCs w:val="20"/>
              </w:rPr>
            </w:pPr>
            <w:r w:rsidRPr="00A315A8">
              <w:rPr>
                <w:sz w:val="20"/>
                <w:szCs w:val="20"/>
              </w:rPr>
              <w:t>221,0</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sz w:val="20"/>
                <w:szCs w:val="20"/>
              </w:rPr>
            </w:pPr>
            <w:r w:rsidRPr="00A315A8">
              <w:rPr>
                <w:sz w:val="20"/>
                <w:szCs w:val="20"/>
              </w:rPr>
              <w:t>230,0</w:t>
            </w:r>
          </w:p>
        </w:tc>
      </w:tr>
      <w:tr w:rsidR="00A315A8" w:rsidRPr="00A315A8" w:rsidTr="00A213B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A315A8" w:rsidRPr="00A315A8" w:rsidRDefault="00A315A8" w:rsidP="00A213BE">
            <w:pPr>
              <w:spacing w:before="80"/>
              <w:rPr>
                <w:sz w:val="20"/>
                <w:szCs w:val="20"/>
              </w:rPr>
            </w:pPr>
            <w:r w:rsidRPr="00A315A8">
              <w:rPr>
                <w:sz w:val="20"/>
                <w:szCs w:val="20"/>
              </w:rPr>
              <w:t>Основное мероприятие «Мероприятия в сфере защиты населения от чрезвычайных ситуаций»</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left="-74"/>
              <w:jc w:val="center"/>
              <w:rPr>
                <w:sz w:val="20"/>
                <w:szCs w:val="20"/>
              </w:rPr>
            </w:pPr>
            <w:r w:rsidRPr="00A315A8">
              <w:rPr>
                <w:sz w:val="20"/>
                <w:szCs w:val="20"/>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hanging="108"/>
              <w:jc w:val="center"/>
              <w:rPr>
                <w:sz w:val="20"/>
                <w:szCs w:val="20"/>
              </w:rPr>
            </w:pPr>
            <w:r w:rsidRPr="00A315A8">
              <w:rPr>
                <w:sz w:val="20"/>
                <w:szCs w:val="20"/>
              </w:rPr>
              <w:t>14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firstLine="34"/>
              <w:jc w:val="center"/>
              <w:rPr>
                <w:sz w:val="20"/>
                <w:szCs w:val="20"/>
              </w:rPr>
            </w:pPr>
            <w:r w:rsidRPr="00A315A8">
              <w:rPr>
                <w:sz w:val="20"/>
                <w:szCs w:val="20"/>
              </w:rPr>
              <w:t>16 5 01 00000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jc w:val="center"/>
              <w:rPr>
                <w:sz w:val="20"/>
                <w:szCs w:val="20"/>
              </w:rPr>
            </w:pPr>
            <w:r w:rsidRPr="00A315A8">
              <w:rPr>
                <w:sz w:val="20"/>
                <w:szCs w:val="20"/>
              </w:rPr>
              <w:t>663,0</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sz w:val="20"/>
                <w:szCs w:val="20"/>
              </w:rPr>
            </w:pPr>
            <w:r w:rsidRPr="00A315A8">
              <w:rPr>
                <w:sz w:val="20"/>
                <w:szCs w:val="20"/>
              </w:rPr>
              <w:t>221,0</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sz w:val="20"/>
                <w:szCs w:val="20"/>
              </w:rPr>
            </w:pPr>
            <w:r w:rsidRPr="00A315A8">
              <w:rPr>
                <w:sz w:val="20"/>
                <w:szCs w:val="20"/>
              </w:rPr>
              <w:t>230,0</w:t>
            </w:r>
          </w:p>
        </w:tc>
      </w:tr>
      <w:tr w:rsidR="00A315A8" w:rsidRPr="00A315A8" w:rsidTr="00A213B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A315A8" w:rsidRPr="00A315A8" w:rsidRDefault="00A315A8" w:rsidP="00A213BE">
            <w:pPr>
              <w:spacing w:before="80"/>
              <w:rPr>
                <w:sz w:val="20"/>
                <w:szCs w:val="20"/>
              </w:rPr>
            </w:pPr>
            <w:r w:rsidRPr="00A315A8">
              <w:rPr>
                <w:sz w:val="20"/>
                <w:szCs w:val="20"/>
              </w:rPr>
              <w:t>Мероприятия по обеспечению первичных мер пожарной безопасности (Закупка товаров работ и услуг для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left="-74"/>
              <w:jc w:val="center"/>
              <w:rPr>
                <w:sz w:val="20"/>
                <w:szCs w:val="20"/>
              </w:rPr>
            </w:pPr>
            <w:r w:rsidRPr="00A315A8">
              <w:rPr>
                <w:sz w:val="20"/>
                <w:szCs w:val="20"/>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hanging="108"/>
              <w:jc w:val="center"/>
              <w:rPr>
                <w:sz w:val="20"/>
                <w:szCs w:val="20"/>
              </w:rPr>
            </w:pPr>
            <w:r w:rsidRPr="00A315A8">
              <w:rPr>
                <w:sz w:val="20"/>
                <w:szCs w:val="20"/>
              </w:rPr>
              <w:t>14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hanging="108"/>
              <w:jc w:val="center"/>
              <w:rPr>
                <w:sz w:val="20"/>
                <w:szCs w:val="20"/>
              </w:rPr>
            </w:pPr>
            <w:r w:rsidRPr="00A315A8">
              <w:rPr>
                <w:sz w:val="20"/>
                <w:szCs w:val="20"/>
              </w:rPr>
              <w:t>16 5 01  91430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jc w:val="center"/>
              <w:rPr>
                <w:sz w:val="20"/>
                <w:szCs w:val="20"/>
              </w:rPr>
            </w:pPr>
            <w:r w:rsidRPr="00A315A8">
              <w:rPr>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jc w:val="center"/>
              <w:rPr>
                <w:sz w:val="20"/>
                <w:szCs w:val="20"/>
              </w:rPr>
            </w:pPr>
            <w:r w:rsidRPr="00A315A8">
              <w:rPr>
                <w:sz w:val="20"/>
                <w:szCs w:val="20"/>
              </w:rPr>
              <w:t>663,0</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sz w:val="20"/>
                <w:szCs w:val="20"/>
              </w:rPr>
            </w:pPr>
            <w:r w:rsidRPr="00A315A8">
              <w:rPr>
                <w:sz w:val="20"/>
                <w:szCs w:val="20"/>
              </w:rPr>
              <w:t>221,0</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sz w:val="20"/>
                <w:szCs w:val="20"/>
              </w:rPr>
            </w:pPr>
            <w:r w:rsidRPr="00A315A8">
              <w:rPr>
                <w:sz w:val="20"/>
                <w:szCs w:val="20"/>
              </w:rPr>
              <w:t>230,0</w:t>
            </w:r>
          </w:p>
        </w:tc>
      </w:tr>
      <w:tr w:rsidR="00A315A8" w:rsidRPr="00A315A8" w:rsidTr="00A213BE">
        <w:trPr>
          <w:cantSplit/>
          <w:trHeight w:val="499"/>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A315A8" w:rsidRPr="00A315A8" w:rsidRDefault="00A315A8" w:rsidP="00A213BE">
            <w:pPr>
              <w:spacing w:before="80"/>
              <w:rPr>
                <w:b/>
                <w:sz w:val="20"/>
                <w:szCs w:val="20"/>
              </w:rPr>
            </w:pPr>
            <w:r w:rsidRPr="00A315A8">
              <w:rPr>
                <w:b/>
                <w:sz w:val="20"/>
                <w:szCs w:val="20"/>
              </w:rPr>
              <w:t>Национальная экономика</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left="-74"/>
              <w:jc w:val="center"/>
              <w:rPr>
                <w:b/>
                <w:sz w:val="20"/>
                <w:szCs w:val="20"/>
              </w:rPr>
            </w:pPr>
            <w:r w:rsidRPr="00A315A8">
              <w:rPr>
                <w:b/>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hanging="108"/>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hanging="108"/>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jc w:val="center"/>
              <w:rPr>
                <w:b/>
                <w:sz w:val="20"/>
                <w:szCs w:val="20"/>
              </w:rPr>
            </w:pPr>
            <w:r w:rsidRPr="00A315A8">
              <w:rPr>
                <w:b/>
                <w:sz w:val="20"/>
                <w:szCs w:val="20"/>
              </w:rPr>
              <w:t>15834,7</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b/>
                <w:sz w:val="20"/>
                <w:szCs w:val="20"/>
              </w:rPr>
            </w:pPr>
            <w:r w:rsidRPr="00A315A8">
              <w:rPr>
                <w:b/>
                <w:sz w:val="20"/>
                <w:szCs w:val="20"/>
              </w:rPr>
              <w:t>4976,0</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b/>
                <w:sz w:val="20"/>
                <w:szCs w:val="20"/>
              </w:rPr>
            </w:pPr>
            <w:r w:rsidRPr="00A315A8">
              <w:rPr>
                <w:b/>
                <w:sz w:val="20"/>
                <w:szCs w:val="20"/>
              </w:rPr>
              <w:t>4811,0</w:t>
            </w:r>
          </w:p>
        </w:tc>
      </w:tr>
      <w:tr w:rsidR="00A315A8" w:rsidRPr="00A315A8" w:rsidTr="00A213BE">
        <w:trPr>
          <w:cantSplit/>
          <w:trHeight w:val="521"/>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A315A8" w:rsidRPr="00A315A8" w:rsidRDefault="00A315A8" w:rsidP="00A213BE">
            <w:pPr>
              <w:spacing w:before="80"/>
              <w:rPr>
                <w:sz w:val="20"/>
                <w:szCs w:val="20"/>
              </w:rPr>
            </w:pPr>
            <w:r w:rsidRPr="00A315A8">
              <w:rPr>
                <w:sz w:val="20"/>
                <w:szCs w:val="20"/>
              </w:rPr>
              <w:lastRenderedPageBreak/>
              <w:t>Дорожное хозяйство (Дорожные фонды)</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left="-74"/>
              <w:jc w:val="center"/>
              <w:rPr>
                <w:b/>
                <w:sz w:val="20"/>
                <w:szCs w:val="20"/>
              </w:rPr>
            </w:pPr>
            <w:r w:rsidRPr="00A315A8">
              <w:rPr>
                <w:b/>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hanging="108"/>
              <w:jc w:val="center"/>
              <w:rPr>
                <w:b/>
                <w:sz w:val="20"/>
                <w:szCs w:val="20"/>
              </w:rPr>
            </w:pPr>
            <w:r w:rsidRPr="00A315A8">
              <w:rPr>
                <w:b/>
                <w:sz w:val="20"/>
                <w:szCs w:val="20"/>
              </w:rPr>
              <w:t>09</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hanging="108"/>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jc w:val="center"/>
              <w:rPr>
                <w:b/>
                <w:sz w:val="20"/>
                <w:szCs w:val="20"/>
              </w:rPr>
            </w:pPr>
            <w:r w:rsidRPr="00A315A8">
              <w:rPr>
                <w:b/>
                <w:sz w:val="20"/>
                <w:szCs w:val="20"/>
              </w:rPr>
              <w:t>15768,7</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b/>
                <w:sz w:val="20"/>
                <w:szCs w:val="20"/>
              </w:rPr>
            </w:pPr>
            <w:r w:rsidRPr="00A315A8">
              <w:rPr>
                <w:b/>
                <w:sz w:val="20"/>
                <w:szCs w:val="20"/>
              </w:rPr>
              <w:t>4910,0</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b/>
                <w:sz w:val="20"/>
                <w:szCs w:val="20"/>
              </w:rPr>
            </w:pPr>
            <w:r w:rsidRPr="00A315A8">
              <w:rPr>
                <w:b/>
                <w:sz w:val="20"/>
                <w:szCs w:val="20"/>
              </w:rPr>
              <w:t>4745,0</w:t>
            </w:r>
          </w:p>
        </w:tc>
      </w:tr>
      <w:tr w:rsidR="00A315A8" w:rsidRPr="00A315A8" w:rsidTr="00A213BE">
        <w:trPr>
          <w:cantSplit/>
          <w:trHeight w:val="521"/>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A315A8" w:rsidRPr="00A315A8" w:rsidRDefault="00A315A8" w:rsidP="00A213BE">
            <w:pPr>
              <w:rPr>
                <w:sz w:val="20"/>
                <w:szCs w:val="20"/>
              </w:rPr>
            </w:pPr>
            <w:r w:rsidRPr="00A315A8">
              <w:rPr>
                <w:sz w:val="20"/>
                <w:szCs w:val="20"/>
              </w:rPr>
              <w:t>Муниципальная программа «Развитие транспортной системы»</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left="-74"/>
              <w:jc w:val="center"/>
              <w:rPr>
                <w:sz w:val="20"/>
                <w:szCs w:val="20"/>
              </w:rPr>
            </w:pPr>
            <w:r w:rsidRPr="00A315A8">
              <w:rPr>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hanging="108"/>
              <w:jc w:val="center"/>
              <w:rPr>
                <w:sz w:val="20"/>
                <w:szCs w:val="20"/>
              </w:rPr>
            </w:pPr>
            <w:r w:rsidRPr="00A315A8">
              <w:rPr>
                <w:sz w:val="20"/>
                <w:szCs w:val="20"/>
              </w:rPr>
              <w:t>09</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hanging="108"/>
              <w:jc w:val="center"/>
              <w:rPr>
                <w:sz w:val="20"/>
                <w:szCs w:val="20"/>
              </w:rPr>
            </w:pPr>
            <w:r w:rsidRPr="00A315A8">
              <w:rPr>
                <w:sz w:val="20"/>
                <w:szCs w:val="20"/>
              </w:rPr>
              <w:t>24 0 00 00000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jc w:val="center"/>
              <w:rPr>
                <w:sz w:val="20"/>
                <w:szCs w:val="20"/>
              </w:rPr>
            </w:pPr>
            <w:r w:rsidRPr="00A315A8">
              <w:rPr>
                <w:sz w:val="20"/>
                <w:szCs w:val="20"/>
              </w:rPr>
              <w:t>15768,7</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sz w:val="20"/>
                <w:szCs w:val="20"/>
              </w:rPr>
            </w:pPr>
            <w:r w:rsidRPr="00A315A8">
              <w:rPr>
                <w:sz w:val="20"/>
                <w:szCs w:val="20"/>
              </w:rPr>
              <w:t>4910,0</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sz w:val="20"/>
                <w:szCs w:val="20"/>
              </w:rPr>
            </w:pPr>
            <w:r w:rsidRPr="00A315A8">
              <w:rPr>
                <w:sz w:val="20"/>
                <w:szCs w:val="20"/>
              </w:rPr>
              <w:t>4745,0</w:t>
            </w:r>
          </w:p>
        </w:tc>
      </w:tr>
      <w:tr w:rsidR="00A315A8" w:rsidRPr="00A315A8" w:rsidTr="00A213BE">
        <w:trPr>
          <w:cantSplit/>
          <w:trHeight w:val="521"/>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A315A8" w:rsidRPr="00A315A8" w:rsidRDefault="00A315A8" w:rsidP="00A213BE">
            <w:pPr>
              <w:rPr>
                <w:sz w:val="20"/>
                <w:szCs w:val="20"/>
              </w:rPr>
            </w:pPr>
            <w:r w:rsidRPr="00A315A8">
              <w:rPr>
                <w:sz w:val="20"/>
                <w:szCs w:val="20"/>
              </w:rPr>
              <w:t>Подпрограмма «Капитальный  ремонт и ремонт автомобильных дорог общего пользования местного значения на территории  Ковалевского сельского поселения»</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left="-74"/>
              <w:jc w:val="center"/>
              <w:rPr>
                <w:sz w:val="20"/>
                <w:szCs w:val="20"/>
              </w:rPr>
            </w:pPr>
            <w:r w:rsidRPr="00A315A8">
              <w:rPr>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hanging="108"/>
              <w:jc w:val="center"/>
              <w:rPr>
                <w:sz w:val="20"/>
                <w:szCs w:val="20"/>
              </w:rPr>
            </w:pPr>
            <w:r w:rsidRPr="00A315A8">
              <w:rPr>
                <w:sz w:val="20"/>
                <w:szCs w:val="20"/>
              </w:rPr>
              <w:t>09</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hanging="108"/>
              <w:jc w:val="center"/>
              <w:rPr>
                <w:sz w:val="20"/>
                <w:szCs w:val="20"/>
              </w:rPr>
            </w:pPr>
            <w:r w:rsidRPr="00A315A8">
              <w:rPr>
                <w:sz w:val="20"/>
                <w:szCs w:val="20"/>
              </w:rPr>
              <w:t>24 2 00 00000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jc w:val="center"/>
              <w:rPr>
                <w:sz w:val="20"/>
                <w:szCs w:val="20"/>
              </w:rPr>
            </w:pPr>
            <w:r w:rsidRPr="00A315A8">
              <w:rPr>
                <w:sz w:val="20"/>
                <w:szCs w:val="20"/>
              </w:rPr>
              <w:t>15768,7</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sz w:val="20"/>
                <w:szCs w:val="20"/>
              </w:rPr>
            </w:pPr>
            <w:r w:rsidRPr="00A315A8">
              <w:rPr>
                <w:sz w:val="20"/>
                <w:szCs w:val="20"/>
              </w:rPr>
              <w:t>4910,0</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sz w:val="20"/>
                <w:szCs w:val="20"/>
              </w:rPr>
            </w:pPr>
            <w:r w:rsidRPr="00A315A8">
              <w:rPr>
                <w:sz w:val="20"/>
                <w:szCs w:val="20"/>
              </w:rPr>
              <w:t>4745,0</w:t>
            </w:r>
          </w:p>
        </w:tc>
      </w:tr>
      <w:tr w:rsidR="00A315A8" w:rsidRPr="00A315A8" w:rsidTr="00A213BE">
        <w:trPr>
          <w:cantSplit/>
          <w:trHeight w:val="521"/>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A315A8" w:rsidRPr="00A315A8" w:rsidRDefault="00A315A8" w:rsidP="00A213BE">
            <w:pPr>
              <w:rPr>
                <w:sz w:val="20"/>
                <w:szCs w:val="20"/>
              </w:rPr>
            </w:pPr>
            <w:r w:rsidRPr="00A315A8">
              <w:rPr>
                <w:sz w:val="20"/>
                <w:szCs w:val="20"/>
              </w:rPr>
              <w:t>Основное мероприятие «Капитальный  ремонт и ремонт автомобильных дорог общего пользования местного значения на территории Ковалевского поселения»</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left="-74"/>
              <w:jc w:val="center"/>
              <w:rPr>
                <w:sz w:val="20"/>
                <w:szCs w:val="20"/>
              </w:rPr>
            </w:pPr>
            <w:r w:rsidRPr="00A315A8">
              <w:rPr>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hanging="108"/>
              <w:jc w:val="center"/>
              <w:rPr>
                <w:sz w:val="20"/>
                <w:szCs w:val="20"/>
              </w:rPr>
            </w:pPr>
            <w:r w:rsidRPr="00A315A8">
              <w:rPr>
                <w:sz w:val="20"/>
                <w:szCs w:val="20"/>
              </w:rPr>
              <w:t>09</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hanging="108"/>
              <w:jc w:val="center"/>
              <w:rPr>
                <w:sz w:val="20"/>
                <w:szCs w:val="20"/>
              </w:rPr>
            </w:pPr>
            <w:r w:rsidRPr="00A315A8">
              <w:rPr>
                <w:sz w:val="20"/>
                <w:szCs w:val="20"/>
              </w:rPr>
              <w:t>24 2 01  00000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jc w:val="center"/>
              <w:rPr>
                <w:sz w:val="20"/>
                <w:szCs w:val="20"/>
              </w:rPr>
            </w:pPr>
            <w:r w:rsidRPr="00A315A8">
              <w:rPr>
                <w:sz w:val="20"/>
                <w:szCs w:val="20"/>
              </w:rPr>
              <w:t>15768,7</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sz w:val="20"/>
                <w:szCs w:val="20"/>
              </w:rPr>
            </w:pPr>
            <w:r w:rsidRPr="00A315A8">
              <w:rPr>
                <w:sz w:val="20"/>
                <w:szCs w:val="20"/>
              </w:rPr>
              <w:t>4910,0</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sz w:val="20"/>
                <w:szCs w:val="20"/>
              </w:rPr>
            </w:pPr>
            <w:r w:rsidRPr="00A315A8">
              <w:rPr>
                <w:sz w:val="20"/>
                <w:szCs w:val="20"/>
              </w:rPr>
              <w:t>4745,0</w:t>
            </w:r>
          </w:p>
        </w:tc>
      </w:tr>
      <w:tr w:rsidR="00A315A8" w:rsidRPr="00A315A8" w:rsidTr="00A213B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A315A8" w:rsidRPr="00A315A8" w:rsidRDefault="00A315A8" w:rsidP="00A213BE">
            <w:pPr>
              <w:rPr>
                <w:sz w:val="20"/>
                <w:szCs w:val="20"/>
              </w:rPr>
            </w:pPr>
            <w:r w:rsidRPr="00A315A8">
              <w:rPr>
                <w:sz w:val="20"/>
                <w:szCs w:val="20"/>
              </w:rPr>
              <w:t>Мероприятия по капитальному ремонту и ремонту автомобильных дорог общего пользования местного значения на территории Ковалевского сельского поселения (Закупка товаров, работ и услуг для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left="-74"/>
              <w:jc w:val="center"/>
              <w:rPr>
                <w:sz w:val="20"/>
                <w:szCs w:val="20"/>
              </w:rPr>
            </w:pPr>
            <w:r w:rsidRPr="00A315A8">
              <w:rPr>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hanging="108"/>
              <w:jc w:val="center"/>
              <w:rPr>
                <w:sz w:val="20"/>
                <w:szCs w:val="20"/>
              </w:rPr>
            </w:pPr>
            <w:r w:rsidRPr="00A315A8">
              <w:rPr>
                <w:sz w:val="20"/>
                <w:szCs w:val="20"/>
              </w:rPr>
              <w:t>09</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hanging="108"/>
              <w:jc w:val="center"/>
              <w:rPr>
                <w:sz w:val="20"/>
                <w:szCs w:val="20"/>
              </w:rPr>
            </w:pPr>
            <w:r w:rsidRPr="00A315A8">
              <w:rPr>
                <w:sz w:val="20"/>
                <w:szCs w:val="20"/>
              </w:rPr>
              <w:t>24 2 01 81290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jc w:val="center"/>
              <w:rPr>
                <w:sz w:val="20"/>
                <w:szCs w:val="20"/>
              </w:rPr>
            </w:pPr>
            <w:r w:rsidRPr="00A315A8">
              <w:rPr>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jc w:val="center"/>
              <w:rPr>
                <w:sz w:val="20"/>
                <w:szCs w:val="20"/>
              </w:rPr>
            </w:pPr>
            <w:r w:rsidRPr="00A315A8">
              <w:rPr>
                <w:sz w:val="20"/>
                <w:szCs w:val="20"/>
              </w:rPr>
              <w:t>550,7</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sz w:val="20"/>
                <w:szCs w:val="20"/>
              </w:rPr>
            </w:pPr>
            <w:r w:rsidRPr="00A315A8">
              <w:rPr>
                <w:sz w:val="20"/>
                <w:szCs w:val="20"/>
              </w:rPr>
              <w:t>1346,4</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sz w:val="20"/>
                <w:szCs w:val="20"/>
              </w:rPr>
            </w:pPr>
            <w:r w:rsidRPr="00A315A8">
              <w:rPr>
                <w:sz w:val="20"/>
                <w:szCs w:val="20"/>
              </w:rPr>
              <w:t>1857,1</w:t>
            </w:r>
          </w:p>
        </w:tc>
      </w:tr>
      <w:tr w:rsidR="00A315A8" w:rsidRPr="00A315A8" w:rsidTr="00A213B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A315A8" w:rsidRPr="00A315A8" w:rsidRDefault="00A315A8" w:rsidP="00A213BE">
            <w:pPr>
              <w:spacing w:before="80"/>
              <w:rPr>
                <w:sz w:val="20"/>
                <w:szCs w:val="20"/>
              </w:rPr>
            </w:pPr>
            <w:r w:rsidRPr="00A315A8">
              <w:rPr>
                <w:sz w:val="20"/>
                <w:szCs w:val="20"/>
              </w:rPr>
              <w:t>Мероприятия по капитальному ремонту и ремонту автомобильных дорог общего пользования местного значения на территории Ковалевского сельского поселения (Закупка товаров, работ и услуг для муниципальных нужд) (средства областного бюджета)</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left="-74"/>
              <w:jc w:val="center"/>
              <w:rPr>
                <w:sz w:val="20"/>
                <w:szCs w:val="20"/>
              </w:rPr>
            </w:pPr>
            <w:r w:rsidRPr="00A315A8">
              <w:rPr>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hanging="108"/>
              <w:jc w:val="center"/>
              <w:rPr>
                <w:sz w:val="20"/>
                <w:szCs w:val="20"/>
              </w:rPr>
            </w:pPr>
            <w:r w:rsidRPr="00A315A8">
              <w:rPr>
                <w:sz w:val="20"/>
                <w:szCs w:val="20"/>
              </w:rPr>
              <w:t>09</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hanging="108"/>
              <w:jc w:val="center"/>
              <w:rPr>
                <w:sz w:val="20"/>
                <w:szCs w:val="20"/>
              </w:rPr>
            </w:pPr>
            <w:r w:rsidRPr="00A315A8">
              <w:rPr>
                <w:sz w:val="20"/>
                <w:szCs w:val="20"/>
              </w:rPr>
              <w:t xml:space="preserve">24 2 01 </w:t>
            </w:r>
            <w:r w:rsidRPr="00A315A8">
              <w:rPr>
                <w:sz w:val="20"/>
                <w:szCs w:val="20"/>
                <w:lang w:val="en-US"/>
              </w:rPr>
              <w:t>S</w:t>
            </w:r>
            <w:r w:rsidRPr="00A315A8">
              <w:rPr>
                <w:sz w:val="20"/>
                <w:szCs w:val="20"/>
              </w:rPr>
              <w:t>8850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jc w:val="center"/>
              <w:rPr>
                <w:sz w:val="20"/>
                <w:szCs w:val="20"/>
              </w:rPr>
            </w:pPr>
            <w:r w:rsidRPr="00A315A8">
              <w:rPr>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jc w:val="center"/>
              <w:rPr>
                <w:sz w:val="20"/>
                <w:szCs w:val="20"/>
              </w:rPr>
            </w:pPr>
            <w:r w:rsidRPr="00A315A8">
              <w:rPr>
                <w:sz w:val="20"/>
                <w:szCs w:val="20"/>
              </w:rPr>
              <w:t>15202,7</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sz w:val="20"/>
                <w:szCs w:val="20"/>
              </w:rPr>
            </w:pPr>
            <w:r w:rsidRPr="00A315A8">
              <w:rPr>
                <w:sz w:val="20"/>
                <w:szCs w:val="20"/>
              </w:rPr>
              <w:t>3560,0</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sz w:val="20"/>
                <w:szCs w:val="20"/>
              </w:rPr>
            </w:pPr>
            <w:r w:rsidRPr="00A315A8">
              <w:rPr>
                <w:sz w:val="20"/>
                <w:szCs w:val="20"/>
              </w:rPr>
              <w:t>2885,0</w:t>
            </w:r>
          </w:p>
        </w:tc>
      </w:tr>
      <w:tr w:rsidR="00A315A8" w:rsidRPr="00A315A8" w:rsidTr="00A213B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A315A8" w:rsidRPr="00A315A8" w:rsidRDefault="00A315A8" w:rsidP="00A213BE">
            <w:pPr>
              <w:spacing w:before="80"/>
              <w:rPr>
                <w:sz w:val="20"/>
                <w:szCs w:val="20"/>
              </w:rPr>
            </w:pPr>
            <w:r w:rsidRPr="00A315A8">
              <w:rPr>
                <w:sz w:val="20"/>
                <w:szCs w:val="20"/>
              </w:rPr>
              <w:t>Мероприятия по капитальному ремонту и ремонту автомобильных дорог общего пользования местного значения на территории Ковалевского сельского поселения (Закупка товаров, работ и услуг для муниципальных нужд) (средства местного бюджета) софинансирование</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left="-74"/>
              <w:jc w:val="center"/>
              <w:rPr>
                <w:sz w:val="20"/>
                <w:szCs w:val="20"/>
              </w:rPr>
            </w:pPr>
            <w:r w:rsidRPr="00A315A8">
              <w:rPr>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hanging="108"/>
              <w:jc w:val="center"/>
              <w:rPr>
                <w:sz w:val="20"/>
                <w:szCs w:val="20"/>
              </w:rPr>
            </w:pPr>
            <w:r w:rsidRPr="00A315A8">
              <w:rPr>
                <w:sz w:val="20"/>
                <w:szCs w:val="20"/>
              </w:rPr>
              <w:t>09</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hanging="108"/>
              <w:jc w:val="center"/>
              <w:rPr>
                <w:sz w:val="20"/>
                <w:szCs w:val="20"/>
              </w:rPr>
            </w:pPr>
            <w:r w:rsidRPr="00A315A8">
              <w:rPr>
                <w:sz w:val="20"/>
                <w:szCs w:val="20"/>
              </w:rPr>
              <w:t xml:space="preserve">24 2 01 </w:t>
            </w:r>
            <w:r w:rsidRPr="00A315A8">
              <w:rPr>
                <w:sz w:val="20"/>
                <w:szCs w:val="20"/>
                <w:lang w:val="en-US"/>
              </w:rPr>
              <w:t>S</w:t>
            </w:r>
            <w:r w:rsidRPr="00A315A8">
              <w:rPr>
                <w:sz w:val="20"/>
                <w:szCs w:val="20"/>
              </w:rPr>
              <w:t>8850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jc w:val="center"/>
              <w:rPr>
                <w:sz w:val="20"/>
                <w:szCs w:val="20"/>
              </w:rPr>
            </w:pPr>
            <w:r w:rsidRPr="00A315A8">
              <w:rPr>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jc w:val="center"/>
              <w:rPr>
                <w:sz w:val="20"/>
                <w:szCs w:val="20"/>
              </w:rPr>
            </w:pPr>
            <w:r w:rsidRPr="00A315A8">
              <w:rPr>
                <w:sz w:val="20"/>
                <w:szCs w:val="20"/>
              </w:rPr>
              <w:t>15,3</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sz w:val="20"/>
                <w:szCs w:val="20"/>
              </w:rPr>
            </w:pPr>
            <w:r w:rsidRPr="00A315A8">
              <w:rPr>
                <w:sz w:val="20"/>
                <w:szCs w:val="20"/>
              </w:rPr>
              <w:t>3,6</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sz w:val="20"/>
                <w:szCs w:val="20"/>
              </w:rPr>
            </w:pPr>
            <w:r w:rsidRPr="00A315A8">
              <w:rPr>
                <w:sz w:val="20"/>
                <w:szCs w:val="20"/>
              </w:rPr>
              <w:t>2,9</w:t>
            </w:r>
          </w:p>
        </w:tc>
      </w:tr>
      <w:tr w:rsidR="00A315A8" w:rsidRPr="00A315A8" w:rsidTr="00A213B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A315A8" w:rsidRPr="00A315A8" w:rsidRDefault="00A315A8" w:rsidP="00A213BE">
            <w:pPr>
              <w:spacing w:before="80"/>
              <w:rPr>
                <w:sz w:val="20"/>
                <w:szCs w:val="20"/>
              </w:rPr>
            </w:pPr>
            <w:r w:rsidRPr="00A315A8">
              <w:rPr>
                <w:sz w:val="20"/>
                <w:szCs w:val="20"/>
              </w:rPr>
              <w:lastRenderedPageBreak/>
              <w:t>Другие вопросы  в области национальной экономики</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left="-74"/>
              <w:jc w:val="center"/>
              <w:rPr>
                <w:b/>
                <w:sz w:val="20"/>
                <w:szCs w:val="20"/>
              </w:rPr>
            </w:pPr>
            <w:r w:rsidRPr="00A315A8">
              <w:rPr>
                <w:b/>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hanging="108"/>
              <w:jc w:val="center"/>
              <w:rPr>
                <w:b/>
                <w:sz w:val="20"/>
                <w:szCs w:val="20"/>
              </w:rPr>
            </w:pPr>
            <w:r w:rsidRPr="00A315A8">
              <w:rPr>
                <w:b/>
                <w:sz w:val="20"/>
                <w:szCs w:val="20"/>
              </w:rPr>
              <w:t>12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hanging="108"/>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jc w:val="center"/>
              <w:rPr>
                <w:b/>
                <w:sz w:val="20"/>
                <w:szCs w:val="20"/>
              </w:rPr>
            </w:pPr>
            <w:r w:rsidRPr="00A315A8">
              <w:rPr>
                <w:b/>
                <w:sz w:val="20"/>
                <w:szCs w:val="20"/>
              </w:rPr>
              <w:t>66,0</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b/>
                <w:sz w:val="20"/>
                <w:szCs w:val="20"/>
              </w:rPr>
            </w:pPr>
            <w:r w:rsidRPr="00A315A8">
              <w:rPr>
                <w:b/>
                <w:sz w:val="20"/>
                <w:szCs w:val="20"/>
              </w:rPr>
              <w:t>66,0</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b/>
                <w:sz w:val="20"/>
                <w:szCs w:val="20"/>
              </w:rPr>
            </w:pPr>
            <w:r w:rsidRPr="00A315A8">
              <w:rPr>
                <w:b/>
                <w:sz w:val="20"/>
                <w:szCs w:val="20"/>
              </w:rPr>
              <w:t>66,0</w:t>
            </w:r>
          </w:p>
        </w:tc>
      </w:tr>
      <w:tr w:rsidR="00A315A8" w:rsidRPr="00A315A8" w:rsidTr="00A213B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A315A8" w:rsidRPr="00A315A8" w:rsidRDefault="00A315A8" w:rsidP="00A213BE">
            <w:pPr>
              <w:rPr>
                <w:b/>
                <w:sz w:val="20"/>
                <w:szCs w:val="20"/>
              </w:rPr>
            </w:pPr>
            <w:r w:rsidRPr="00A315A8">
              <w:rPr>
                <w:sz w:val="20"/>
                <w:szCs w:val="20"/>
              </w:rPr>
              <w:t>Муниципальная программа «Использование  и охрана земель на территории Ковалевского сельского поселения»</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left="-74"/>
              <w:jc w:val="center"/>
              <w:rPr>
                <w:sz w:val="20"/>
                <w:szCs w:val="20"/>
              </w:rPr>
            </w:pPr>
            <w:r w:rsidRPr="00A315A8">
              <w:rPr>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hanging="108"/>
              <w:jc w:val="center"/>
              <w:rPr>
                <w:sz w:val="20"/>
                <w:szCs w:val="20"/>
              </w:rPr>
            </w:pPr>
            <w:r w:rsidRPr="00A315A8">
              <w:rPr>
                <w:sz w:val="20"/>
                <w:szCs w:val="20"/>
              </w:rPr>
              <w:t>12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ind w:hanging="108"/>
              <w:jc w:val="center"/>
              <w:rPr>
                <w:sz w:val="20"/>
                <w:szCs w:val="20"/>
              </w:rPr>
            </w:pPr>
            <w:r w:rsidRPr="00A315A8">
              <w:rPr>
                <w:sz w:val="20"/>
                <w:szCs w:val="20"/>
              </w:rPr>
              <w:t>05 0 00 00000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jc w:val="center"/>
              <w:rPr>
                <w:sz w:val="20"/>
                <w:szCs w:val="20"/>
              </w:rPr>
            </w:pPr>
            <w:r w:rsidRPr="00A315A8">
              <w:rPr>
                <w:sz w:val="20"/>
                <w:szCs w:val="20"/>
              </w:rPr>
              <w:t>15,0</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jc w:val="center"/>
              <w:rPr>
                <w:sz w:val="20"/>
                <w:szCs w:val="20"/>
              </w:rPr>
            </w:pPr>
            <w:r w:rsidRPr="00A315A8">
              <w:rPr>
                <w:sz w:val="20"/>
                <w:szCs w:val="20"/>
              </w:rPr>
              <w:t>15,0</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sz w:val="20"/>
                <w:szCs w:val="20"/>
              </w:rPr>
            </w:pPr>
            <w:r w:rsidRPr="00A315A8">
              <w:rPr>
                <w:sz w:val="20"/>
                <w:szCs w:val="20"/>
              </w:rPr>
              <w:t>15,0</w:t>
            </w:r>
          </w:p>
        </w:tc>
      </w:tr>
      <w:tr w:rsidR="00A315A8" w:rsidRPr="00A315A8" w:rsidTr="00A213B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A315A8" w:rsidRPr="00A315A8" w:rsidRDefault="00A315A8" w:rsidP="00A213BE">
            <w:pPr>
              <w:rPr>
                <w:b/>
                <w:sz w:val="20"/>
                <w:szCs w:val="20"/>
              </w:rPr>
            </w:pPr>
            <w:r w:rsidRPr="00A315A8">
              <w:rPr>
                <w:sz w:val="20"/>
                <w:szCs w:val="20"/>
              </w:rPr>
              <w:t>Подпрограмма «Использование  и охрана земель на территории Ковалевского сельского поселения»</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left="-74"/>
              <w:jc w:val="center"/>
              <w:rPr>
                <w:sz w:val="20"/>
                <w:szCs w:val="20"/>
              </w:rPr>
            </w:pPr>
            <w:r w:rsidRPr="00A315A8">
              <w:rPr>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hanging="108"/>
              <w:jc w:val="center"/>
              <w:rPr>
                <w:sz w:val="20"/>
                <w:szCs w:val="20"/>
              </w:rPr>
            </w:pPr>
            <w:r w:rsidRPr="00A315A8">
              <w:rPr>
                <w:sz w:val="20"/>
                <w:szCs w:val="20"/>
              </w:rPr>
              <w:t>12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ind w:hanging="108"/>
              <w:jc w:val="center"/>
              <w:rPr>
                <w:sz w:val="20"/>
                <w:szCs w:val="20"/>
              </w:rPr>
            </w:pPr>
            <w:r w:rsidRPr="00A315A8">
              <w:rPr>
                <w:sz w:val="20"/>
                <w:szCs w:val="20"/>
              </w:rPr>
              <w:t>05 1 00 00000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jc w:val="center"/>
              <w:rPr>
                <w:sz w:val="20"/>
                <w:szCs w:val="20"/>
              </w:rPr>
            </w:pPr>
            <w:r w:rsidRPr="00A315A8">
              <w:rPr>
                <w:sz w:val="20"/>
                <w:szCs w:val="20"/>
              </w:rPr>
              <w:t>15,0</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jc w:val="center"/>
              <w:rPr>
                <w:sz w:val="20"/>
                <w:szCs w:val="20"/>
              </w:rPr>
            </w:pPr>
            <w:r w:rsidRPr="00A315A8">
              <w:rPr>
                <w:sz w:val="20"/>
                <w:szCs w:val="20"/>
              </w:rPr>
              <w:t>15,0</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sz w:val="20"/>
                <w:szCs w:val="20"/>
              </w:rPr>
            </w:pPr>
            <w:r w:rsidRPr="00A315A8">
              <w:rPr>
                <w:sz w:val="20"/>
                <w:szCs w:val="20"/>
              </w:rPr>
              <w:t>15,0</w:t>
            </w:r>
          </w:p>
        </w:tc>
      </w:tr>
      <w:tr w:rsidR="00A315A8" w:rsidRPr="00A315A8" w:rsidTr="00A213B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A315A8" w:rsidRPr="00A315A8" w:rsidRDefault="00A315A8" w:rsidP="00A213BE">
            <w:pPr>
              <w:rPr>
                <w:b/>
                <w:sz w:val="20"/>
                <w:szCs w:val="20"/>
              </w:rPr>
            </w:pPr>
            <w:r w:rsidRPr="00A315A8">
              <w:rPr>
                <w:sz w:val="20"/>
                <w:szCs w:val="20"/>
              </w:rPr>
              <w:t>Основное мероприятие «Повышение эффективности использования и охраны земель на территории поселения»</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left="-74"/>
              <w:jc w:val="center"/>
              <w:rPr>
                <w:sz w:val="20"/>
                <w:szCs w:val="20"/>
              </w:rPr>
            </w:pPr>
            <w:r w:rsidRPr="00A315A8">
              <w:rPr>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hanging="108"/>
              <w:jc w:val="center"/>
              <w:rPr>
                <w:sz w:val="20"/>
                <w:szCs w:val="20"/>
              </w:rPr>
            </w:pPr>
            <w:r w:rsidRPr="00A315A8">
              <w:rPr>
                <w:sz w:val="20"/>
                <w:szCs w:val="20"/>
              </w:rPr>
              <w:t>12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ind w:hanging="108"/>
              <w:jc w:val="center"/>
              <w:rPr>
                <w:sz w:val="20"/>
                <w:szCs w:val="20"/>
              </w:rPr>
            </w:pPr>
            <w:r w:rsidRPr="00A315A8">
              <w:rPr>
                <w:sz w:val="20"/>
                <w:szCs w:val="20"/>
              </w:rPr>
              <w:t>05 1 01 00000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jc w:val="center"/>
              <w:rPr>
                <w:sz w:val="20"/>
                <w:szCs w:val="20"/>
              </w:rPr>
            </w:pPr>
            <w:r w:rsidRPr="00A315A8">
              <w:rPr>
                <w:sz w:val="20"/>
                <w:szCs w:val="20"/>
              </w:rPr>
              <w:t>15,0</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jc w:val="center"/>
              <w:rPr>
                <w:sz w:val="20"/>
                <w:szCs w:val="20"/>
              </w:rPr>
            </w:pPr>
            <w:r w:rsidRPr="00A315A8">
              <w:rPr>
                <w:sz w:val="20"/>
                <w:szCs w:val="20"/>
              </w:rPr>
              <w:t>15,0</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sz w:val="20"/>
                <w:szCs w:val="20"/>
              </w:rPr>
            </w:pPr>
            <w:r w:rsidRPr="00A315A8">
              <w:rPr>
                <w:sz w:val="20"/>
                <w:szCs w:val="20"/>
              </w:rPr>
              <w:t>15,0</w:t>
            </w:r>
          </w:p>
        </w:tc>
      </w:tr>
      <w:tr w:rsidR="00A315A8" w:rsidRPr="00A315A8" w:rsidTr="00A213B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A315A8" w:rsidRPr="00A315A8" w:rsidRDefault="00A315A8" w:rsidP="00A213BE">
            <w:pPr>
              <w:rPr>
                <w:sz w:val="20"/>
                <w:szCs w:val="20"/>
              </w:rPr>
            </w:pPr>
            <w:r w:rsidRPr="00A315A8">
              <w:rPr>
                <w:sz w:val="20"/>
                <w:szCs w:val="20"/>
              </w:rPr>
              <w:t>Мероприятия по повышению эффективности использования и охраны земель на территории поселения (Закупка товаров работ и услуг для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left="-74"/>
              <w:jc w:val="center"/>
              <w:rPr>
                <w:sz w:val="20"/>
                <w:szCs w:val="20"/>
              </w:rPr>
            </w:pPr>
            <w:r w:rsidRPr="00A315A8">
              <w:rPr>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hanging="108"/>
              <w:jc w:val="center"/>
              <w:rPr>
                <w:sz w:val="20"/>
                <w:szCs w:val="20"/>
              </w:rPr>
            </w:pPr>
            <w:r w:rsidRPr="00A315A8">
              <w:rPr>
                <w:sz w:val="20"/>
                <w:szCs w:val="20"/>
              </w:rPr>
              <w:t>12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ind w:hanging="108"/>
              <w:jc w:val="center"/>
              <w:rPr>
                <w:sz w:val="20"/>
                <w:szCs w:val="20"/>
              </w:rPr>
            </w:pPr>
            <w:r w:rsidRPr="00A315A8">
              <w:rPr>
                <w:sz w:val="20"/>
                <w:szCs w:val="20"/>
              </w:rPr>
              <w:t>05 1 01 90390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jc w:val="center"/>
              <w:rPr>
                <w:sz w:val="20"/>
                <w:szCs w:val="20"/>
              </w:rPr>
            </w:pPr>
            <w:r w:rsidRPr="00A315A8">
              <w:rPr>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jc w:val="center"/>
              <w:rPr>
                <w:sz w:val="20"/>
                <w:szCs w:val="20"/>
              </w:rPr>
            </w:pPr>
            <w:r w:rsidRPr="00A315A8">
              <w:rPr>
                <w:sz w:val="20"/>
                <w:szCs w:val="20"/>
              </w:rPr>
              <w:t>15,0</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jc w:val="center"/>
              <w:rPr>
                <w:sz w:val="20"/>
                <w:szCs w:val="20"/>
              </w:rPr>
            </w:pPr>
            <w:r w:rsidRPr="00A315A8">
              <w:rPr>
                <w:sz w:val="20"/>
                <w:szCs w:val="20"/>
              </w:rPr>
              <w:t>15,0</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sz w:val="20"/>
                <w:szCs w:val="20"/>
              </w:rPr>
            </w:pPr>
            <w:r w:rsidRPr="00A315A8">
              <w:rPr>
                <w:sz w:val="20"/>
                <w:szCs w:val="20"/>
              </w:rPr>
              <w:t>15,0</w:t>
            </w:r>
          </w:p>
        </w:tc>
      </w:tr>
      <w:tr w:rsidR="00A315A8" w:rsidRPr="00A315A8" w:rsidTr="00A213B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A315A8" w:rsidRPr="00A315A8" w:rsidRDefault="00A315A8" w:rsidP="00A213BE">
            <w:pPr>
              <w:contextualSpacing/>
              <w:rPr>
                <w:sz w:val="20"/>
                <w:szCs w:val="20"/>
              </w:rPr>
            </w:pPr>
            <w:r w:rsidRPr="00A315A8">
              <w:rPr>
                <w:sz w:val="20"/>
                <w:szCs w:val="20"/>
              </w:rPr>
              <w:t>Муниципальная программа «Муниципальное управление и гражданское общество»</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ind w:left="-959" w:firstLine="709"/>
              <w:contextualSpacing/>
              <w:jc w:val="right"/>
              <w:rPr>
                <w:sz w:val="20"/>
                <w:szCs w:val="20"/>
              </w:rPr>
            </w:pPr>
            <w:r w:rsidRPr="00A315A8">
              <w:rPr>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ind w:left="-675" w:right="-108" w:firstLine="709"/>
              <w:contextualSpacing/>
              <w:jc w:val="center"/>
              <w:rPr>
                <w:sz w:val="20"/>
                <w:szCs w:val="20"/>
              </w:rPr>
            </w:pPr>
            <w:r w:rsidRPr="00A315A8">
              <w:rPr>
                <w:sz w:val="20"/>
                <w:szCs w:val="20"/>
              </w:rPr>
              <w:t>12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contextualSpacing/>
              <w:jc w:val="center"/>
              <w:rPr>
                <w:sz w:val="20"/>
                <w:szCs w:val="20"/>
              </w:rPr>
            </w:pPr>
            <w:r w:rsidRPr="00A315A8">
              <w:rPr>
                <w:sz w:val="20"/>
                <w:szCs w:val="20"/>
              </w:rPr>
              <w:t>16 0 00 00000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ind w:left="-675" w:right="-108" w:firstLine="709"/>
              <w:contextualSpacing/>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jc w:val="center"/>
              <w:rPr>
                <w:sz w:val="20"/>
                <w:szCs w:val="20"/>
              </w:rPr>
            </w:pPr>
            <w:r w:rsidRPr="00A315A8">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jc w:val="center"/>
              <w:rPr>
                <w:sz w:val="20"/>
                <w:szCs w:val="20"/>
              </w:rPr>
            </w:pPr>
            <w:r w:rsidRPr="00A315A8">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jc w:val="center"/>
              <w:rPr>
                <w:sz w:val="20"/>
                <w:szCs w:val="20"/>
              </w:rPr>
            </w:pPr>
            <w:r w:rsidRPr="00A315A8">
              <w:rPr>
                <w:sz w:val="20"/>
                <w:szCs w:val="20"/>
              </w:rPr>
              <w:t>1,0</w:t>
            </w:r>
          </w:p>
        </w:tc>
      </w:tr>
      <w:tr w:rsidR="00A315A8" w:rsidRPr="00A315A8" w:rsidTr="00A213B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A315A8" w:rsidRPr="00A315A8" w:rsidRDefault="00A315A8" w:rsidP="00A213BE">
            <w:pPr>
              <w:contextualSpacing/>
              <w:rPr>
                <w:sz w:val="20"/>
                <w:szCs w:val="20"/>
              </w:rPr>
            </w:pPr>
            <w:r w:rsidRPr="00A315A8">
              <w:rPr>
                <w:sz w:val="20"/>
                <w:szCs w:val="20"/>
              </w:rPr>
              <w:t>Подпрограмма «Повышение устойчивости бюджета поселения»</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ind w:left="-959" w:firstLine="709"/>
              <w:contextualSpacing/>
              <w:jc w:val="right"/>
              <w:rPr>
                <w:sz w:val="20"/>
                <w:szCs w:val="20"/>
              </w:rPr>
            </w:pPr>
            <w:r w:rsidRPr="00A315A8">
              <w:rPr>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ind w:left="-675" w:right="-108" w:firstLine="709"/>
              <w:contextualSpacing/>
              <w:jc w:val="center"/>
              <w:rPr>
                <w:sz w:val="20"/>
                <w:szCs w:val="20"/>
              </w:rPr>
            </w:pPr>
            <w:r w:rsidRPr="00A315A8">
              <w:rPr>
                <w:sz w:val="20"/>
                <w:szCs w:val="20"/>
              </w:rPr>
              <w:t>12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contextualSpacing/>
              <w:jc w:val="center"/>
              <w:rPr>
                <w:sz w:val="20"/>
                <w:szCs w:val="20"/>
              </w:rPr>
            </w:pPr>
            <w:r w:rsidRPr="00A315A8">
              <w:rPr>
                <w:sz w:val="20"/>
                <w:szCs w:val="20"/>
              </w:rPr>
              <w:t>16 4 00 00000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ind w:left="-675" w:right="-108" w:firstLine="709"/>
              <w:contextualSpacing/>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jc w:val="center"/>
              <w:rPr>
                <w:sz w:val="20"/>
                <w:szCs w:val="20"/>
              </w:rPr>
            </w:pPr>
            <w:r w:rsidRPr="00A315A8">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jc w:val="center"/>
              <w:rPr>
                <w:sz w:val="20"/>
                <w:szCs w:val="20"/>
              </w:rPr>
            </w:pPr>
            <w:r w:rsidRPr="00A315A8">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jc w:val="center"/>
              <w:rPr>
                <w:sz w:val="20"/>
                <w:szCs w:val="20"/>
              </w:rPr>
            </w:pPr>
            <w:r w:rsidRPr="00A315A8">
              <w:rPr>
                <w:sz w:val="20"/>
                <w:szCs w:val="20"/>
              </w:rPr>
              <w:t>1,0</w:t>
            </w:r>
          </w:p>
        </w:tc>
      </w:tr>
      <w:tr w:rsidR="00A315A8" w:rsidRPr="00A315A8" w:rsidTr="00A213B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A315A8" w:rsidRPr="00A315A8" w:rsidRDefault="00A315A8" w:rsidP="00A213BE">
            <w:pPr>
              <w:contextualSpacing/>
              <w:rPr>
                <w:sz w:val="20"/>
                <w:szCs w:val="20"/>
              </w:rPr>
            </w:pPr>
            <w:r w:rsidRPr="00A315A8">
              <w:rPr>
                <w:sz w:val="20"/>
                <w:szCs w:val="20"/>
              </w:rPr>
              <w:t>Основное мероприятие «Передача полномочий по заключенным соглашениям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ind w:left="-959" w:firstLine="709"/>
              <w:contextualSpacing/>
              <w:jc w:val="right"/>
              <w:rPr>
                <w:sz w:val="20"/>
                <w:szCs w:val="20"/>
              </w:rPr>
            </w:pPr>
            <w:r w:rsidRPr="00A315A8">
              <w:rPr>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ind w:left="-675" w:right="-108" w:firstLine="709"/>
              <w:contextualSpacing/>
              <w:jc w:val="center"/>
              <w:rPr>
                <w:sz w:val="20"/>
                <w:szCs w:val="20"/>
              </w:rPr>
            </w:pPr>
            <w:r w:rsidRPr="00A315A8">
              <w:rPr>
                <w:sz w:val="20"/>
                <w:szCs w:val="20"/>
              </w:rPr>
              <w:t>12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contextualSpacing/>
              <w:jc w:val="center"/>
              <w:rPr>
                <w:sz w:val="20"/>
                <w:szCs w:val="20"/>
              </w:rPr>
            </w:pPr>
            <w:r w:rsidRPr="00A315A8">
              <w:rPr>
                <w:sz w:val="20"/>
                <w:szCs w:val="20"/>
              </w:rPr>
              <w:t>16 4 03 00000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ind w:left="-675" w:right="-108" w:firstLine="709"/>
              <w:contextualSpacing/>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jc w:val="center"/>
              <w:rPr>
                <w:sz w:val="20"/>
                <w:szCs w:val="20"/>
              </w:rPr>
            </w:pPr>
            <w:r w:rsidRPr="00A315A8">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jc w:val="center"/>
              <w:rPr>
                <w:sz w:val="20"/>
                <w:szCs w:val="20"/>
              </w:rPr>
            </w:pPr>
            <w:r w:rsidRPr="00A315A8">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jc w:val="center"/>
              <w:rPr>
                <w:sz w:val="20"/>
                <w:szCs w:val="20"/>
              </w:rPr>
            </w:pPr>
            <w:r w:rsidRPr="00A315A8">
              <w:rPr>
                <w:sz w:val="20"/>
                <w:szCs w:val="20"/>
              </w:rPr>
              <w:t>1,0</w:t>
            </w:r>
          </w:p>
        </w:tc>
      </w:tr>
      <w:tr w:rsidR="00A315A8" w:rsidRPr="00A315A8" w:rsidTr="00A213B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A315A8" w:rsidRPr="00A315A8" w:rsidRDefault="00A315A8" w:rsidP="00A213BE">
            <w:pPr>
              <w:rPr>
                <w:sz w:val="20"/>
                <w:szCs w:val="20"/>
              </w:rPr>
            </w:pPr>
            <w:r w:rsidRPr="00A315A8">
              <w:rPr>
                <w:sz w:val="20"/>
                <w:szCs w:val="20"/>
              </w:rPr>
              <w:t>Расходы на осуществлении части полномочий, передаваемых в бюджет муниципального района в соответствии с заключенными соглашениями (Межбюджетные трансферты)</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jc w:val="center"/>
              <w:rPr>
                <w:sz w:val="20"/>
                <w:szCs w:val="20"/>
              </w:rPr>
            </w:pPr>
            <w:r w:rsidRPr="00A315A8">
              <w:rPr>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jc w:val="center"/>
              <w:rPr>
                <w:sz w:val="20"/>
                <w:szCs w:val="20"/>
              </w:rPr>
            </w:pPr>
            <w:r w:rsidRPr="00A315A8">
              <w:rPr>
                <w:sz w:val="20"/>
                <w:szCs w:val="20"/>
              </w:rPr>
              <w:t>12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jc w:val="center"/>
              <w:rPr>
                <w:sz w:val="20"/>
                <w:szCs w:val="20"/>
              </w:rPr>
            </w:pPr>
            <w:r w:rsidRPr="00A315A8">
              <w:rPr>
                <w:sz w:val="20"/>
                <w:szCs w:val="20"/>
              </w:rPr>
              <w:t>16 4 03 98500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jc w:val="center"/>
              <w:rPr>
                <w:sz w:val="20"/>
                <w:szCs w:val="20"/>
              </w:rPr>
            </w:pPr>
            <w:r w:rsidRPr="00A315A8">
              <w:rPr>
                <w:sz w:val="20"/>
                <w:szCs w:val="20"/>
              </w:rPr>
              <w:t>500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jc w:val="center"/>
              <w:rPr>
                <w:sz w:val="20"/>
                <w:szCs w:val="20"/>
              </w:rPr>
            </w:pPr>
            <w:r w:rsidRPr="00A315A8">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jc w:val="center"/>
              <w:rPr>
                <w:sz w:val="20"/>
                <w:szCs w:val="20"/>
              </w:rPr>
            </w:pPr>
            <w:r w:rsidRPr="00A315A8">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jc w:val="center"/>
              <w:rPr>
                <w:sz w:val="20"/>
                <w:szCs w:val="20"/>
              </w:rPr>
            </w:pPr>
            <w:r w:rsidRPr="00A315A8">
              <w:rPr>
                <w:sz w:val="20"/>
                <w:szCs w:val="20"/>
              </w:rPr>
              <w:t>1,0</w:t>
            </w:r>
          </w:p>
        </w:tc>
      </w:tr>
      <w:tr w:rsidR="00A315A8" w:rsidRPr="00A315A8" w:rsidTr="00A213B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A315A8" w:rsidRPr="00A315A8" w:rsidRDefault="00A315A8" w:rsidP="00A213BE">
            <w:pPr>
              <w:spacing w:before="80"/>
              <w:rPr>
                <w:b/>
                <w:sz w:val="20"/>
                <w:szCs w:val="20"/>
              </w:rPr>
            </w:pPr>
            <w:r w:rsidRPr="00A315A8">
              <w:rPr>
                <w:sz w:val="20"/>
                <w:szCs w:val="20"/>
              </w:rPr>
              <w:t>Муниципальная Программа «Развитие территории поселения»</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left="-74"/>
              <w:jc w:val="center"/>
              <w:rPr>
                <w:sz w:val="20"/>
                <w:szCs w:val="20"/>
              </w:rPr>
            </w:pPr>
            <w:r w:rsidRPr="00A315A8">
              <w:rPr>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hanging="108"/>
              <w:jc w:val="center"/>
              <w:rPr>
                <w:sz w:val="20"/>
                <w:szCs w:val="20"/>
              </w:rPr>
            </w:pPr>
            <w:r w:rsidRPr="00A315A8">
              <w:rPr>
                <w:sz w:val="20"/>
                <w:szCs w:val="20"/>
              </w:rPr>
              <w:t>12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hanging="108"/>
              <w:jc w:val="center"/>
              <w:rPr>
                <w:b/>
                <w:sz w:val="20"/>
                <w:szCs w:val="20"/>
              </w:rPr>
            </w:pPr>
            <w:r w:rsidRPr="00A315A8">
              <w:rPr>
                <w:sz w:val="20"/>
                <w:szCs w:val="20"/>
              </w:rPr>
              <w:t>19 0 00 00000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jc w:val="center"/>
              <w:rPr>
                <w:sz w:val="20"/>
                <w:szCs w:val="20"/>
              </w:rPr>
            </w:pPr>
            <w:r w:rsidRPr="00A315A8">
              <w:rPr>
                <w:sz w:val="20"/>
                <w:szCs w:val="20"/>
              </w:rPr>
              <w:t>50,0</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sz w:val="20"/>
                <w:szCs w:val="20"/>
              </w:rPr>
            </w:pPr>
            <w:r w:rsidRPr="00A315A8">
              <w:rPr>
                <w:sz w:val="20"/>
                <w:szCs w:val="20"/>
              </w:rPr>
              <w:t>50,0</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sz w:val="20"/>
                <w:szCs w:val="20"/>
              </w:rPr>
            </w:pPr>
            <w:r w:rsidRPr="00A315A8">
              <w:rPr>
                <w:sz w:val="20"/>
                <w:szCs w:val="20"/>
              </w:rPr>
              <w:t>50,0</w:t>
            </w:r>
          </w:p>
        </w:tc>
      </w:tr>
      <w:tr w:rsidR="00A315A8" w:rsidRPr="00A315A8" w:rsidTr="00A213B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A315A8" w:rsidRPr="00A315A8" w:rsidRDefault="00A315A8" w:rsidP="00A213BE">
            <w:pPr>
              <w:spacing w:before="80"/>
              <w:rPr>
                <w:sz w:val="20"/>
                <w:szCs w:val="20"/>
              </w:rPr>
            </w:pPr>
            <w:r w:rsidRPr="00A315A8">
              <w:rPr>
                <w:sz w:val="20"/>
                <w:szCs w:val="20"/>
              </w:rPr>
              <w:t>Подпрограмма «Развитие градостроительной деятельности поселения»</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left="-74"/>
              <w:jc w:val="center"/>
              <w:rPr>
                <w:sz w:val="20"/>
                <w:szCs w:val="20"/>
              </w:rPr>
            </w:pPr>
            <w:r w:rsidRPr="00A315A8">
              <w:rPr>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hanging="108"/>
              <w:jc w:val="center"/>
              <w:rPr>
                <w:sz w:val="20"/>
                <w:szCs w:val="20"/>
              </w:rPr>
            </w:pPr>
            <w:r w:rsidRPr="00A315A8">
              <w:rPr>
                <w:sz w:val="20"/>
                <w:szCs w:val="20"/>
              </w:rPr>
              <w:t>12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hanging="108"/>
              <w:jc w:val="center"/>
              <w:rPr>
                <w:b/>
                <w:sz w:val="20"/>
                <w:szCs w:val="20"/>
              </w:rPr>
            </w:pPr>
            <w:r w:rsidRPr="00A315A8">
              <w:rPr>
                <w:sz w:val="20"/>
                <w:szCs w:val="20"/>
              </w:rPr>
              <w:t>19 8 00 00000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jc w:val="center"/>
              <w:rPr>
                <w:sz w:val="20"/>
                <w:szCs w:val="20"/>
              </w:rPr>
            </w:pPr>
            <w:r w:rsidRPr="00A315A8">
              <w:rPr>
                <w:sz w:val="20"/>
                <w:szCs w:val="20"/>
              </w:rPr>
              <w:t>50,0</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sz w:val="20"/>
                <w:szCs w:val="20"/>
              </w:rPr>
            </w:pPr>
            <w:r w:rsidRPr="00A315A8">
              <w:rPr>
                <w:sz w:val="20"/>
                <w:szCs w:val="20"/>
              </w:rPr>
              <w:t>50,0</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sz w:val="20"/>
                <w:szCs w:val="20"/>
              </w:rPr>
            </w:pPr>
            <w:r w:rsidRPr="00A315A8">
              <w:rPr>
                <w:sz w:val="20"/>
                <w:szCs w:val="20"/>
              </w:rPr>
              <w:t>50,0</w:t>
            </w:r>
          </w:p>
        </w:tc>
      </w:tr>
      <w:tr w:rsidR="00A315A8" w:rsidRPr="00A315A8" w:rsidTr="00A213B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A315A8" w:rsidRPr="00A315A8" w:rsidRDefault="00A315A8" w:rsidP="00A213BE">
            <w:pPr>
              <w:spacing w:before="80"/>
              <w:rPr>
                <w:b/>
                <w:sz w:val="20"/>
                <w:szCs w:val="20"/>
              </w:rPr>
            </w:pPr>
            <w:r w:rsidRPr="00A315A8">
              <w:rPr>
                <w:sz w:val="20"/>
                <w:szCs w:val="20"/>
              </w:rPr>
              <w:lastRenderedPageBreak/>
              <w:t>Основное мероприятие «Развитие градостроительной деятельности поселения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left="-74"/>
              <w:jc w:val="center"/>
              <w:rPr>
                <w:sz w:val="20"/>
                <w:szCs w:val="20"/>
              </w:rPr>
            </w:pPr>
            <w:r w:rsidRPr="00A315A8">
              <w:rPr>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hanging="108"/>
              <w:jc w:val="center"/>
              <w:rPr>
                <w:sz w:val="20"/>
                <w:szCs w:val="20"/>
              </w:rPr>
            </w:pPr>
            <w:r w:rsidRPr="00A315A8">
              <w:rPr>
                <w:sz w:val="20"/>
                <w:szCs w:val="20"/>
              </w:rPr>
              <w:t>12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hanging="108"/>
              <w:jc w:val="center"/>
              <w:rPr>
                <w:b/>
                <w:sz w:val="20"/>
                <w:szCs w:val="20"/>
              </w:rPr>
            </w:pPr>
            <w:r w:rsidRPr="00A315A8">
              <w:rPr>
                <w:sz w:val="20"/>
                <w:szCs w:val="20"/>
              </w:rPr>
              <w:t>19 8 01 00000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jc w:val="center"/>
              <w:rPr>
                <w:sz w:val="20"/>
                <w:szCs w:val="20"/>
              </w:rPr>
            </w:pPr>
            <w:r w:rsidRPr="00A315A8">
              <w:rPr>
                <w:sz w:val="20"/>
                <w:szCs w:val="20"/>
              </w:rPr>
              <w:t>50,0</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sz w:val="20"/>
                <w:szCs w:val="20"/>
              </w:rPr>
            </w:pPr>
            <w:r w:rsidRPr="00A315A8">
              <w:rPr>
                <w:sz w:val="20"/>
                <w:szCs w:val="20"/>
              </w:rPr>
              <w:t>50,0</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sz w:val="20"/>
                <w:szCs w:val="20"/>
              </w:rPr>
            </w:pPr>
            <w:r w:rsidRPr="00A315A8">
              <w:rPr>
                <w:sz w:val="20"/>
                <w:szCs w:val="20"/>
              </w:rPr>
              <w:t>50,0</w:t>
            </w:r>
          </w:p>
        </w:tc>
      </w:tr>
      <w:tr w:rsidR="00A315A8" w:rsidRPr="00A315A8" w:rsidTr="00A213B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A315A8" w:rsidRPr="00A315A8" w:rsidRDefault="00A315A8" w:rsidP="00A213BE">
            <w:pPr>
              <w:spacing w:before="80"/>
              <w:rPr>
                <w:sz w:val="20"/>
                <w:szCs w:val="20"/>
              </w:rPr>
            </w:pPr>
            <w:r w:rsidRPr="00A315A8">
              <w:rPr>
                <w:sz w:val="20"/>
                <w:szCs w:val="20"/>
              </w:rPr>
              <w:t>Мероприятия по развитию градостроительной деятельности  (Закупка товаров работ и услуг для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left="-74"/>
              <w:jc w:val="center"/>
              <w:rPr>
                <w:sz w:val="20"/>
                <w:szCs w:val="20"/>
              </w:rPr>
            </w:pPr>
            <w:r w:rsidRPr="00A315A8">
              <w:rPr>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hanging="108"/>
              <w:jc w:val="center"/>
              <w:rPr>
                <w:sz w:val="20"/>
                <w:szCs w:val="20"/>
              </w:rPr>
            </w:pPr>
            <w:r w:rsidRPr="00A315A8">
              <w:rPr>
                <w:sz w:val="20"/>
                <w:szCs w:val="20"/>
              </w:rPr>
              <w:t>12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hanging="108"/>
              <w:jc w:val="center"/>
              <w:rPr>
                <w:sz w:val="20"/>
                <w:szCs w:val="20"/>
              </w:rPr>
            </w:pPr>
            <w:r w:rsidRPr="00A315A8">
              <w:rPr>
                <w:sz w:val="20"/>
                <w:szCs w:val="20"/>
              </w:rPr>
              <w:t>19 8 01 90850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jc w:val="center"/>
              <w:rPr>
                <w:sz w:val="20"/>
                <w:szCs w:val="20"/>
              </w:rPr>
            </w:pPr>
            <w:r w:rsidRPr="00A315A8">
              <w:rPr>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jc w:val="center"/>
              <w:rPr>
                <w:sz w:val="20"/>
                <w:szCs w:val="20"/>
              </w:rPr>
            </w:pPr>
            <w:r w:rsidRPr="00A315A8">
              <w:rPr>
                <w:sz w:val="20"/>
                <w:szCs w:val="20"/>
              </w:rPr>
              <w:t>50,0</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sz w:val="20"/>
                <w:szCs w:val="20"/>
              </w:rPr>
            </w:pPr>
            <w:r w:rsidRPr="00A315A8">
              <w:rPr>
                <w:sz w:val="20"/>
                <w:szCs w:val="20"/>
              </w:rPr>
              <w:t>50,0</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sz w:val="20"/>
                <w:szCs w:val="20"/>
              </w:rPr>
            </w:pPr>
            <w:r w:rsidRPr="00A315A8">
              <w:rPr>
                <w:sz w:val="20"/>
                <w:szCs w:val="20"/>
              </w:rPr>
              <w:t>50,0</w:t>
            </w:r>
          </w:p>
        </w:tc>
      </w:tr>
      <w:tr w:rsidR="00A315A8" w:rsidRPr="00A315A8" w:rsidTr="00A213B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A315A8" w:rsidRPr="00A315A8" w:rsidRDefault="00A315A8" w:rsidP="00A213BE">
            <w:pPr>
              <w:spacing w:before="80"/>
              <w:rPr>
                <w:b/>
                <w:sz w:val="20"/>
                <w:szCs w:val="20"/>
              </w:rPr>
            </w:pPr>
            <w:r w:rsidRPr="00A315A8">
              <w:rPr>
                <w:b/>
                <w:sz w:val="20"/>
                <w:szCs w:val="20"/>
              </w:rPr>
              <w:t>Жилищно-коммунальное хозяйство</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left="-74"/>
              <w:jc w:val="center"/>
              <w:rPr>
                <w:b/>
                <w:sz w:val="20"/>
                <w:szCs w:val="20"/>
              </w:rPr>
            </w:pPr>
            <w:r w:rsidRPr="00A315A8">
              <w:rPr>
                <w:b/>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hanging="108"/>
              <w:jc w:val="center"/>
              <w:rPr>
                <w:b/>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hanging="108"/>
              <w:jc w:val="center"/>
              <w:rPr>
                <w:b/>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jc w:val="center"/>
              <w:rPr>
                <w:b/>
                <w:sz w:val="20"/>
                <w:szCs w:val="20"/>
              </w:rPr>
            </w:pPr>
            <w:r w:rsidRPr="00A315A8">
              <w:rPr>
                <w:b/>
                <w:sz w:val="20"/>
                <w:szCs w:val="20"/>
              </w:rPr>
              <w:t>8323,9</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b/>
                <w:sz w:val="20"/>
                <w:szCs w:val="20"/>
              </w:rPr>
            </w:pPr>
            <w:r w:rsidRPr="00A315A8">
              <w:rPr>
                <w:b/>
                <w:sz w:val="20"/>
                <w:szCs w:val="20"/>
              </w:rPr>
              <w:t>2978,5</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b/>
                <w:sz w:val="20"/>
                <w:szCs w:val="20"/>
              </w:rPr>
            </w:pPr>
            <w:r w:rsidRPr="00A315A8">
              <w:rPr>
                <w:b/>
                <w:sz w:val="20"/>
                <w:szCs w:val="20"/>
              </w:rPr>
              <w:t>2481,7</w:t>
            </w:r>
          </w:p>
        </w:tc>
      </w:tr>
      <w:tr w:rsidR="00A315A8" w:rsidRPr="00A315A8" w:rsidTr="00A213B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A315A8" w:rsidRPr="00A315A8" w:rsidRDefault="00A315A8" w:rsidP="00A213BE">
            <w:pPr>
              <w:spacing w:before="80"/>
              <w:rPr>
                <w:b/>
                <w:sz w:val="20"/>
                <w:szCs w:val="20"/>
              </w:rPr>
            </w:pPr>
            <w:r w:rsidRPr="00A315A8">
              <w:rPr>
                <w:b/>
                <w:sz w:val="20"/>
                <w:szCs w:val="20"/>
              </w:rPr>
              <w:t>Коммунальное хозяйство</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left="-74"/>
              <w:jc w:val="center"/>
              <w:rPr>
                <w:b/>
                <w:sz w:val="20"/>
                <w:szCs w:val="20"/>
              </w:rPr>
            </w:pPr>
            <w:r w:rsidRPr="00A315A8">
              <w:rPr>
                <w:b/>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hanging="108"/>
              <w:jc w:val="center"/>
              <w:rPr>
                <w:b/>
                <w:sz w:val="20"/>
                <w:szCs w:val="20"/>
              </w:rPr>
            </w:pPr>
            <w:r w:rsidRPr="00A315A8">
              <w:rPr>
                <w:b/>
                <w:sz w:val="20"/>
                <w:szCs w:val="20"/>
              </w:rPr>
              <w:t>02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hanging="108"/>
              <w:jc w:val="center"/>
              <w:rPr>
                <w:b/>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jc w:val="center"/>
              <w:rPr>
                <w:b/>
                <w:sz w:val="20"/>
                <w:szCs w:val="20"/>
              </w:rPr>
            </w:pPr>
            <w:r w:rsidRPr="00A315A8">
              <w:rPr>
                <w:b/>
                <w:sz w:val="20"/>
                <w:szCs w:val="20"/>
              </w:rPr>
              <w:t>3295,0</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b/>
                <w:sz w:val="20"/>
                <w:szCs w:val="20"/>
              </w:rPr>
            </w:pPr>
            <w:r w:rsidRPr="00A315A8">
              <w:rPr>
                <w:b/>
                <w:sz w:val="20"/>
                <w:szCs w:val="20"/>
              </w:rPr>
              <w:t>45,0</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b/>
                <w:sz w:val="20"/>
                <w:szCs w:val="20"/>
              </w:rPr>
            </w:pPr>
            <w:r w:rsidRPr="00A315A8">
              <w:rPr>
                <w:b/>
                <w:sz w:val="20"/>
                <w:szCs w:val="20"/>
              </w:rPr>
              <w:t>45,0</w:t>
            </w:r>
          </w:p>
        </w:tc>
      </w:tr>
      <w:tr w:rsidR="00A315A8" w:rsidRPr="00A315A8" w:rsidTr="00A213B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A315A8" w:rsidRPr="00A315A8" w:rsidRDefault="00A315A8" w:rsidP="00A213BE">
            <w:pPr>
              <w:spacing w:before="80"/>
              <w:rPr>
                <w:b/>
                <w:sz w:val="20"/>
                <w:szCs w:val="20"/>
              </w:rPr>
            </w:pPr>
            <w:r w:rsidRPr="00A315A8">
              <w:rPr>
                <w:sz w:val="20"/>
                <w:szCs w:val="20"/>
              </w:rPr>
              <w:t>Муниципальная Программа «Развитие территории поселения»</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left="-74"/>
              <w:jc w:val="center"/>
              <w:rPr>
                <w:sz w:val="20"/>
                <w:szCs w:val="20"/>
              </w:rPr>
            </w:pPr>
            <w:r w:rsidRPr="00A315A8">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hanging="108"/>
              <w:jc w:val="center"/>
              <w:rPr>
                <w:sz w:val="20"/>
                <w:szCs w:val="20"/>
              </w:rPr>
            </w:pPr>
            <w:r w:rsidRPr="00A315A8">
              <w:rPr>
                <w:sz w:val="20"/>
                <w:szCs w:val="20"/>
              </w:rPr>
              <w:t>02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hanging="108"/>
              <w:jc w:val="center"/>
              <w:rPr>
                <w:b/>
                <w:sz w:val="20"/>
                <w:szCs w:val="20"/>
              </w:rPr>
            </w:pPr>
            <w:r w:rsidRPr="00A315A8">
              <w:rPr>
                <w:sz w:val="20"/>
                <w:szCs w:val="20"/>
              </w:rPr>
              <w:t>19 0 00 00000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jc w:val="center"/>
              <w:rPr>
                <w:sz w:val="20"/>
                <w:szCs w:val="20"/>
              </w:rPr>
            </w:pPr>
            <w:r w:rsidRPr="00A315A8">
              <w:rPr>
                <w:sz w:val="20"/>
                <w:szCs w:val="20"/>
              </w:rPr>
              <w:t>3295,0</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sz w:val="20"/>
                <w:szCs w:val="20"/>
              </w:rPr>
            </w:pPr>
            <w:r w:rsidRPr="00A315A8">
              <w:rPr>
                <w:sz w:val="20"/>
                <w:szCs w:val="20"/>
              </w:rPr>
              <w:t>45,0</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sz w:val="20"/>
                <w:szCs w:val="20"/>
              </w:rPr>
            </w:pPr>
            <w:r w:rsidRPr="00A315A8">
              <w:rPr>
                <w:sz w:val="20"/>
                <w:szCs w:val="20"/>
              </w:rPr>
              <w:t>45,0</w:t>
            </w:r>
          </w:p>
        </w:tc>
      </w:tr>
      <w:tr w:rsidR="00A315A8" w:rsidRPr="00A315A8" w:rsidTr="00A213B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A315A8" w:rsidRPr="00A315A8" w:rsidRDefault="00A315A8" w:rsidP="00A213BE">
            <w:pPr>
              <w:spacing w:before="80"/>
              <w:rPr>
                <w:sz w:val="20"/>
                <w:szCs w:val="20"/>
              </w:rPr>
            </w:pPr>
            <w:r w:rsidRPr="00A315A8">
              <w:rPr>
                <w:sz w:val="20"/>
                <w:szCs w:val="20"/>
              </w:rPr>
              <w:t>Подпрограмма «Реконструкция, ремонт сетей и объектов водоснабжения»</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left="-74"/>
              <w:jc w:val="center"/>
              <w:rPr>
                <w:sz w:val="20"/>
                <w:szCs w:val="20"/>
              </w:rPr>
            </w:pPr>
            <w:r w:rsidRPr="00A315A8">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hanging="108"/>
              <w:jc w:val="center"/>
              <w:rPr>
                <w:sz w:val="20"/>
                <w:szCs w:val="20"/>
              </w:rPr>
            </w:pPr>
            <w:r w:rsidRPr="00A315A8">
              <w:rPr>
                <w:sz w:val="20"/>
                <w:szCs w:val="20"/>
              </w:rPr>
              <w:t>02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hanging="108"/>
              <w:jc w:val="center"/>
              <w:rPr>
                <w:b/>
                <w:sz w:val="20"/>
                <w:szCs w:val="20"/>
              </w:rPr>
            </w:pPr>
            <w:r w:rsidRPr="00A315A8">
              <w:rPr>
                <w:sz w:val="20"/>
                <w:szCs w:val="20"/>
              </w:rPr>
              <w:t>19 7 00 00000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jc w:val="center"/>
              <w:rPr>
                <w:sz w:val="20"/>
                <w:szCs w:val="20"/>
              </w:rPr>
            </w:pPr>
            <w:r w:rsidRPr="00A315A8">
              <w:rPr>
                <w:sz w:val="20"/>
                <w:szCs w:val="20"/>
              </w:rPr>
              <w:t>3295,0</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sz w:val="20"/>
                <w:szCs w:val="20"/>
              </w:rPr>
            </w:pPr>
            <w:r w:rsidRPr="00A315A8">
              <w:rPr>
                <w:sz w:val="20"/>
                <w:szCs w:val="20"/>
              </w:rPr>
              <w:t>45,0</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sz w:val="20"/>
                <w:szCs w:val="20"/>
              </w:rPr>
            </w:pPr>
            <w:r w:rsidRPr="00A315A8">
              <w:rPr>
                <w:sz w:val="20"/>
                <w:szCs w:val="20"/>
              </w:rPr>
              <w:t>45,0</w:t>
            </w:r>
          </w:p>
        </w:tc>
      </w:tr>
      <w:tr w:rsidR="00A315A8" w:rsidRPr="00A315A8" w:rsidTr="00A213B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A315A8" w:rsidRPr="00A315A8" w:rsidRDefault="00A315A8" w:rsidP="00A213BE">
            <w:pPr>
              <w:spacing w:before="80"/>
              <w:rPr>
                <w:b/>
                <w:sz w:val="20"/>
                <w:szCs w:val="20"/>
              </w:rPr>
            </w:pPr>
            <w:r w:rsidRPr="00A315A8">
              <w:rPr>
                <w:sz w:val="20"/>
                <w:szCs w:val="20"/>
              </w:rPr>
              <w:t>Основное мероприятие «Реализация функций в сфере обеспечения проведения ремонта сетей и объектов водоснабжения, расположенных на территории поселения»</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left="-74"/>
              <w:jc w:val="center"/>
              <w:rPr>
                <w:sz w:val="20"/>
                <w:szCs w:val="20"/>
              </w:rPr>
            </w:pPr>
            <w:r w:rsidRPr="00A315A8">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hanging="108"/>
              <w:jc w:val="center"/>
              <w:rPr>
                <w:sz w:val="20"/>
                <w:szCs w:val="20"/>
              </w:rPr>
            </w:pPr>
            <w:r w:rsidRPr="00A315A8">
              <w:rPr>
                <w:sz w:val="20"/>
                <w:szCs w:val="20"/>
              </w:rPr>
              <w:t>02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hanging="108"/>
              <w:jc w:val="center"/>
              <w:rPr>
                <w:b/>
                <w:sz w:val="20"/>
                <w:szCs w:val="20"/>
              </w:rPr>
            </w:pPr>
            <w:r w:rsidRPr="00A315A8">
              <w:rPr>
                <w:sz w:val="20"/>
                <w:szCs w:val="20"/>
              </w:rPr>
              <w:t>19 7 01 00000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jc w:val="center"/>
              <w:rPr>
                <w:sz w:val="20"/>
                <w:szCs w:val="20"/>
              </w:rPr>
            </w:pPr>
            <w:r w:rsidRPr="00A315A8">
              <w:rPr>
                <w:sz w:val="20"/>
                <w:szCs w:val="20"/>
              </w:rPr>
              <w:t>3250,0</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sz w:val="20"/>
                <w:szCs w:val="20"/>
              </w:rPr>
            </w:pPr>
            <w:r w:rsidRPr="00A315A8">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sz w:val="20"/>
                <w:szCs w:val="20"/>
              </w:rPr>
            </w:pPr>
            <w:r w:rsidRPr="00A315A8">
              <w:rPr>
                <w:sz w:val="20"/>
                <w:szCs w:val="20"/>
              </w:rPr>
              <w:t>0,0</w:t>
            </w:r>
          </w:p>
        </w:tc>
      </w:tr>
      <w:tr w:rsidR="00A315A8" w:rsidRPr="00A315A8" w:rsidTr="00A213B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A315A8" w:rsidRPr="00A315A8" w:rsidRDefault="00A315A8" w:rsidP="00A213BE">
            <w:pPr>
              <w:spacing w:before="80"/>
              <w:rPr>
                <w:sz w:val="20"/>
                <w:szCs w:val="20"/>
              </w:rPr>
            </w:pPr>
            <w:r w:rsidRPr="00A315A8">
              <w:rPr>
                <w:sz w:val="20"/>
                <w:szCs w:val="20"/>
              </w:rPr>
              <w:t>Мероприятия по реализации  функций в сфере обеспечения проведения ремонта сетей и объектов водоснабжения, расположенных на территории поселения (Закупка товаров работ и услуг для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left="-74"/>
              <w:jc w:val="center"/>
              <w:rPr>
                <w:sz w:val="20"/>
                <w:szCs w:val="20"/>
              </w:rPr>
            </w:pPr>
            <w:r w:rsidRPr="00A315A8">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hanging="108"/>
              <w:jc w:val="center"/>
              <w:rPr>
                <w:sz w:val="20"/>
                <w:szCs w:val="20"/>
              </w:rPr>
            </w:pPr>
            <w:r w:rsidRPr="00A315A8">
              <w:rPr>
                <w:sz w:val="20"/>
                <w:szCs w:val="20"/>
              </w:rPr>
              <w:t>02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hanging="108"/>
              <w:jc w:val="center"/>
              <w:rPr>
                <w:sz w:val="20"/>
                <w:szCs w:val="20"/>
              </w:rPr>
            </w:pPr>
            <w:r w:rsidRPr="00A315A8">
              <w:rPr>
                <w:sz w:val="20"/>
                <w:szCs w:val="20"/>
              </w:rPr>
              <w:t>19 701 90500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jc w:val="center"/>
              <w:rPr>
                <w:sz w:val="20"/>
                <w:szCs w:val="20"/>
              </w:rPr>
            </w:pPr>
            <w:r w:rsidRPr="00A315A8">
              <w:rPr>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jc w:val="center"/>
              <w:rPr>
                <w:sz w:val="20"/>
                <w:szCs w:val="20"/>
              </w:rPr>
            </w:pPr>
            <w:r w:rsidRPr="00A315A8">
              <w:rPr>
                <w:sz w:val="20"/>
                <w:szCs w:val="20"/>
              </w:rPr>
              <w:t>3250,0</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sz w:val="20"/>
                <w:szCs w:val="20"/>
              </w:rPr>
            </w:pPr>
            <w:r w:rsidRPr="00A315A8">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sz w:val="20"/>
                <w:szCs w:val="20"/>
              </w:rPr>
            </w:pPr>
            <w:r w:rsidRPr="00A315A8">
              <w:rPr>
                <w:sz w:val="20"/>
                <w:szCs w:val="20"/>
              </w:rPr>
              <w:t>0,0</w:t>
            </w:r>
          </w:p>
        </w:tc>
      </w:tr>
      <w:tr w:rsidR="00A315A8" w:rsidRPr="00A315A8" w:rsidTr="00A213B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A315A8" w:rsidRPr="00A315A8" w:rsidRDefault="00A315A8" w:rsidP="00A213BE">
            <w:pPr>
              <w:rPr>
                <w:sz w:val="20"/>
                <w:szCs w:val="20"/>
              </w:rPr>
            </w:pPr>
            <w:r w:rsidRPr="00A315A8">
              <w:rPr>
                <w:sz w:val="20"/>
                <w:szCs w:val="20"/>
              </w:rPr>
              <w:t>Основное мероприятие «Расходы на осуществление части полномочий, передаваемых в бюджет муниципального района в соответствии с заключенными соглашениями»</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left="-74"/>
              <w:jc w:val="center"/>
              <w:rPr>
                <w:sz w:val="20"/>
                <w:szCs w:val="20"/>
              </w:rPr>
            </w:pPr>
            <w:r w:rsidRPr="00A315A8">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hanging="108"/>
              <w:jc w:val="center"/>
              <w:rPr>
                <w:sz w:val="20"/>
                <w:szCs w:val="20"/>
              </w:rPr>
            </w:pPr>
            <w:r w:rsidRPr="00A315A8">
              <w:rPr>
                <w:sz w:val="20"/>
                <w:szCs w:val="20"/>
              </w:rPr>
              <w:t>02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hanging="108"/>
              <w:jc w:val="center"/>
              <w:rPr>
                <w:b/>
                <w:sz w:val="20"/>
                <w:szCs w:val="20"/>
              </w:rPr>
            </w:pPr>
            <w:r w:rsidRPr="00A315A8">
              <w:rPr>
                <w:sz w:val="20"/>
                <w:szCs w:val="20"/>
              </w:rPr>
              <w:t>19 7 03 00000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jc w:val="center"/>
              <w:rPr>
                <w:sz w:val="20"/>
                <w:szCs w:val="20"/>
              </w:rPr>
            </w:pPr>
            <w:r w:rsidRPr="00A315A8">
              <w:rPr>
                <w:sz w:val="20"/>
                <w:szCs w:val="20"/>
              </w:rPr>
              <w:t>45,0</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sz w:val="20"/>
                <w:szCs w:val="20"/>
              </w:rPr>
            </w:pPr>
            <w:r w:rsidRPr="00A315A8">
              <w:rPr>
                <w:sz w:val="20"/>
                <w:szCs w:val="20"/>
              </w:rPr>
              <w:t>45,0</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sz w:val="20"/>
                <w:szCs w:val="20"/>
              </w:rPr>
            </w:pPr>
            <w:r w:rsidRPr="00A315A8">
              <w:rPr>
                <w:sz w:val="20"/>
                <w:szCs w:val="20"/>
              </w:rPr>
              <w:t>45,0</w:t>
            </w:r>
          </w:p>
        </w:tc>
      </w:tr>
      <w:tr w:rsidR="00A315A8" w:rsidRPr="00A315A8" w:rsidTr="00A213B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A315A8" w:rsidRPr="00A315A8" w:rsidRDefault="00A315A8" w:rsidP="00A213BE">
            <w:pPr>
              <w:rPr>
                <w:sz w:val="20"/>
                <w:szCs w:val="20"/>
              </w:rPr>
            </w:pPr>
            <w:r w:rsidRPr="00A315A8">
              <w:rPr>
                <w:sz w:val="20"/>
                <w:szCs w:val="20"/>
              </w:rPr>
              <w:lastRenderedPageBreak/>
              <w:t>Расходы на осуществление части полномочий, передаваемых в бюджет муниципального района в соответствии с заключёнными соглашениями (Межбюджетные трансферты)</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left="-74"/>
              <w:jc w:val="center"/>
              <w:rPr>
                <w:sz w:val="20"/>
                <w:szCs w:val="20"/>
              </w:rPr>
            </w:pPr>
            <w:r w:rsidRPr="00A315A8">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hanging="108"/>
              <w:jc w:val="center"/>
              <w:rPr>
                <w:sz w:val="20"/>
                <w:szCs w:val="20"/>
              </w:rPr>
            </w:pPr>
            <w:r w:rsidRPr="00A315A8">
              <w:rPr>
                <w:sz w:val="20"/>
                <w:szCs w:val="20"/>
              </w:rPr>
              <w:t>02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hanging="108"/>
              <w:jc w:val="center"/>
              <w:rPr>
                <w:sz w:val="20"/>
                <w:szCs w:val="20"/>
              </w:rPr>
            </w:pPr>
            <w:r w:rsidRPr="00A315A8">
              <w:rPr>
                <w:sz w:val="20"/>
                <w:szCs w:val="20"/>
              </w:rPr>
              <w:t>19 703 98500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jc w:val="center"/>
              <w:rPr>
                <w:sz w:val="20"/>
                <w:szCs w:val="20"/>
              </w:rPr>
            </w:pPr>
            <w:r w:rsidRPr="00A315A8">
              <w:rPr>
                <w:sz w:val="20"/>
                <w:szCs w:val="20"/>
              </w:rPr>
              <w:t>500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jc w:val="center"/>
              <w:rPr>
                <w:sz w:val="20"/>
                <w:szCs w:val="20"/>
              </w:rPr>
            </w:pPr>
            <w:r w:rsidRPr="00A315A8">
              <w:rPr>
                <w:sz w:val="20"/>
                <w:szCs w:val="20"/>
              </w:rPr>
              <w:t>45,0</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sz w:val="20"/>
                <w:szCs w:val="20"/>
              </w:rPr>
            </w:pPr>
            <w:r w:rsidRPr="00A315A8">
              <w:rPr>
                <w:sz w:val="20"/>
                <w:szCs w:val="20"/>
              </w:rPr>
              <w:t>45,0</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sz w:val="20"/>
                <w:szCs w:val="20"/>
              </w:rPr>
            </w:pPr>
            <w:r w:rsidRPr="00A315A8">
              <w:rPr>
                <w:sz w:val="20"/>
                <w:szCs w:val="20"/>
              </w:rPr>
              <w:t>45,0</w:t>
            </w:r>
          </w:p>
        </w:tc>
      </w:tr>
      <w:tr w:rsidR="00A315A8" w:rsidRPr="00A315A8" w:rsidTr="00A213B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A315A8" w:rsidRPr="00A315A8" w:rsidRDefault="00A315A8" w:rsidP="00A213BE">
            <w:pPr>
              <w:spacing w:before="80"/>
              <w:rPr>
                <w:b/>
                <w:sz w:val="20"/>
                <w:szCs w:val="20"/>
              </w:rPr>
            </w:pPr>
            <w:r w:rsidRPr="00A315A8">
              <w:rPr>
                <w:b/>
                <w:sz w:val="20"/>
                <w:szCs w:val="20"/>
              </w:rPr>
              <w:t>Благоустройство</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left="-74"/>
              <w:jc w:val="center"/>
              <w:rPr>
                <w:b/>
                <w:sz w:val="20"/>
                <w:szCs w:val="20"/>
              </w:rPr>
            </w:pPr>
            <w:r w:rsidRPr="00A315A8">
              <w:rPr>
                <w:b/>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hanging="108"/>
              <w:jc w:val="center"/>
              <w:rPr>
                <w:b/>
                <w:sz w:val="20"/>
                <w:szCs w:val="20"/>
              </w:rPr>
            </w:pPr>
            <w:r w:rsidRPr="00A315A8">
              <w:rPr>
                <w:b/>
                <w:sz w:val="20"/>
                <w:szCs w:val="20"/>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hanging="108"/>
              <w:jc w:val="center"/>
              <w:rPr>
                <w:b/>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jc w:val="center"/>
              <w:rPr>
                <w:sz w:val="20"/>
                <w:szCs w:val="20"/>
              </w:rPr>
            </w:pPr>
            <w:r w:rsidRPr="00A315A8">
              <w:rPr>
                <w:sz w:val="20"/>
                <w:szCs w:val="20"/>
              </w:rPr>
              <w:t>5028,9</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sz w:val="20"/>
                <w:szCs w:val="20"/>
              </w:rPr>
            </w:pPr>
            <w:r w:rsidRPr="00A315A8">
              <w:rPr>
                <w:sz w:val="20"/>
                <w:szCs w:val="20"/>
              </w:rPr>
              <w:t>2933,5</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sz w:val="20"/>
                <w:szCs w:val="20"/>
              </w:rPr>
            </w:pPr>
            <w:r w:rsidRPr="00A315A8">
              <w:rPr>
                <w:sz w:val="20"/>
                <w:szCs w:val="20"/>
              </w:rPr>
              <w:t>2436,7</w:t>
            </w:r>
          </w:p>
        </w:tc>
      </w:tr>
      <w:tr w:rsidR="00A315A8" w:rsidRPr="00A315A8" w:rsidTr="00A213B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A315A8" w:rsidRPr="00A315A8" w:rsidRDefault="00A315A8" w:rsidP="00A213BE">
            <w:pPr>
              <w:spacing w:before="80"/>
              <w:rPr>
                <w:sz w:val="20"/>
                <w:szCs w:val="20"/>
              </w:rPr>
            </w:pPr>
            <w:r w:rsidRPr="00A315A8">
              <w:rPr>
                <w:sz w:val="20"/>
                <w:szCs w:val="20"/>
              </w:rPr>
              <w:t>Муниципальная Программа «Развитие территории поселения»</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left="-74"/>
              <w:jc w:val="center"/>
              <w:rPr>
                <w:sz w:val="20"/>
                <w:szCs w:val="20"/>
              </w:rPr>
            </w:pPr>
            <w:r w:rsidRPr="00A315A8">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hanging="108"/>
              <w:jc w:val="center"/>
              <w:rPr>
                <w:sz w:val="20"/>
                <w:szCs w:val="20"/>
              </w:rPr>
            </w:pPr>
            <w:r w:rsidRPr="00A315A8">
              <w:rPr>
                <w:sz w:val="20"/>
                <w:szCs w:val="20"/>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hanging="108"/>
              <w:jc w:val="center"/>
              <w:rPr>
                <w:sz w:val="20"/>
                <w:szCs w:val="20"/>
              </w:rPr>
            </w:pPr>
            <w:r w:rsidRPr="00A315A8">
              <w:rPr>
                <w:sz w:val="20"/>
                <w:szCs w:val="20"/>
              </w:rPr>
              <w:t>19 0 00 00000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jc w:val="center"/>
              <w:rPr>
                <w:sz w:val="20"/>
                <w:szCs w:val="20"/>
              </w:rPr>
            </w:pPr>
            <w:r w:rsidRPr="00A315A8">
              <w:rPr>
                <w:sz w:val="20"/>
                <w:szCs w:val="20"/>
              </w:rPr>
              <w:t>5028,9</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sz w:val="20"/>
                <w:szCs w:val="20"/>
              </w:rPr>
            </w:pPr>
            <w:r w:rsidRPr="00A315A8">
              <w:rPr>
                <w:sz w:val="20"/>
                <w:szCs w:val="20"/>
              </w:rPr>
              <w:t>2933,5</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sz w:val="20"/>
                <w:szCs w:val="20"/>
              </w:rPr>
            </w:pPr>
            <w:r w:rsidRPr="00A315A8">
              <w:rPr>
                <w:sz w:val="20"/>
                <w:szCs w:val="20"/>
              </w:rPr>
              <w:t>2436,7</w:t>
            </w:r>
          </w:p>
        </w:tc>
      </w:tr>
      <w:tr w:rsidR="00A315A8" w:rsidRPr="00A315A8" w:rsidTr="00A213B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A315A8" w:rsidRPr="00A315A8" w:rsidRDefault="00A315A8" w:rsidP="00A213BE">
            <w:pPr>
              <w:spacing w:before="80"/>
              <w:rPr>
                <w:sz w:val="20"/>
                <w:szCs w:val="20"/>
              </w:rPr>
            </w:pPr>
            <w:r w:rsidRPr="00A315A8">
              <w:rPr>
                <w:sz w:val="20"/>
                <w:szCs w:val="20"/>
              </w:rPr>
              <w:t>Подпрограмма               «Развитие сети уличного освещения»</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left="-74"/>
              <w:jc w:val="center"/>
              <w:rPr>
                <w:sz w:val="20"/>
                <w:szCs w:val="20"/>
              </w:rPr>
            </w:pPr>
            <w:r w:rsidRPr="00A315A8">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hanging="108"/>
              <w:jc w:val="center"/>
              <w:rPr>
                <w:sz w:val="20"/>
                <w:szCs w:val="20"/>
              </w:rPr>
            </w:pPr>
            <w:r w:rsidRPr="00A315A8">
              <w:rPr>
                <w:sz w:val="20"/>
                <w:szCs w:val="20"/>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hanging="108"/>
              <w:jc w:val="center"/>
              <w:rPr>
                <w:sz w:val="20"/>
                <w:szCs w:val="20"/>
              </w:rPr>
            </w:pPr>
            <w:r w:rsidRPr="00A315A8">
              <w:rPr>
                <w:sz w:val="20"/>
                <w:szCs w:val="20"/>
              </w:rPr>
              <w:t>19 2 00 00000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jc w:val="center"/>
              <w:rPr>
                <w:sz w:val="20"/>
                <w:szCs w:val="20"/>
              </w:rPr>
            </w:pPr>
            <w:r w:rsidRPr="00A315A8">
              <w:rPr>
                <w:sz w:val="20"/>
                <w:szCs w:val="20"/>
              </w:rPr>
              <w:t>609,8</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sz w:val="20"/>
                <w:szCs w:val="20"/>
              </w:rPr>
            </w:pPr>
            <w:r w:rsidRPr="00A315A8">
              <w:rPr>
                <w:sz w:val="20"/>
                <w:szCs w:val="20"/>
              </w:rPr>
              <w:t>619,6</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sz w:val="20"/>
                <w:szCs w:val="20"/>
              </w:rPr>
            </w:pPr>
            <w:r w:rsidRPr="00A315A8">
              <w:rPr>
                <w:sz w:val="20"/>
                <w:szCs w:val="20"/>
              </w:rPr>
              <w:t>627,6</w:t>
            </w:r>
          </w:p>
        </w:tc>
      </w:tr>
      <w:tr w:rsidR="00A315A8" w:rsidRPr="00A315A8" w:rsidTr="00A213B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A315A8" w:rsidRPr="00A315A8" w:rsidRDefault="00A315A8" w:rsidP="00A213BE">
            <w:pPr>
              <w:spacing w:before="80"/>
              <w:rPr>
                <w:b/>
                <w:sz w:val="20"/>
                <w:szCs w:val="20"/>
              </w:rPr>
            </w:pPr>
            <w:r w:rsidRPr="00A315A8">
              <w:rPr>
                <w:sz w:val="20"/>
                <w:szCs w:val="20"/>
              </w:rPr>
              <w:t>Основное мероприятие «Расходы по организации уличного освещения поселения»</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left="-74"/>
              <w:jc w:val="center"/>
              <w:rPr>
                <w:sz w:val="20"/>
                <w:szCs w:val="20"/>
              </w:rPr>
            </w:pPr>
            <w:r w:rsidRPr="00A315A8">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hanging="108"/>
              <w:jc w:val="center"/>
              <w:rPr>
                <w:sz w:val="20"/>
                <w:szCs w:val="20"/>
              </w:rPr>
            </w:pPr>
            <w:r w:rsidRPr="00A315A8">
              <w:rPr>
                <w:sz w:val="20"/>
                <w:szCs w:val="20"/>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hanging="108"/>
              <w:jc w:val="center"/>
              <w:rPr>
                <w:sz w:val="20"/>
                <w:szCs w:val="20"/>
              </w:rPr>
            </w:pPr>
            <w:r w:rsidRPr="00A315A8">
              <w:rPr>
                <w:sz w:val="20"/>
                <w:szCs w:val="20"/>
              </w:rPr>
              <w:t>19 2 01 00000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jc w:val="center"/>
              <w:rPr>
                <w:sz w:val="20"/>
                <w:szCs w:val="20"/>
              </w:rPr>
            </w:pPr>
            <w:r w:rsidRPr="00A315A8">
              <w:rPr>
                <w:sz w:val="20"/>
                <w:szCs w:val="20"/>
              </w:rPr>
              <w:t>609,8</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sz w:val="20"/>
                <w:szCs w:val="20"/>
              </w:rPr>
            </w:pPr>
            <w:r w:rsidRPr="00A315A8">
              <w:rPr>
                <w:sz w:val="20"/>
                <w:szCs w:val="20"/>
              </w:rPr>
              <w:t>619,6</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sz w:val="20"/>
                <w:szCs w:val="20"/>
              </w:rPr>
            </w:pPr>
            <w:r w:rsidRPr="00A315A8">
              <w:rPr>
                <w:sz w:val="20"/>
                <w:szCs w:val="20"/>
              </w:rPr>
              <w:t>627,6</w:t>
            </w:r>
          </w:p>
        </w:tc>
      </w:tr>
      <w:tr w:rsidR="00A315A8" w:rsidRPr="00A315A8" w:rsidTr="00A213B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A315A8" w:rsidRPr="00A315A8" w:rsidRDefault="00A315A8" w:rsidP="00A213BE">
            <w:pPr>
              <w:spacing w:before="80"/>
              <w:rPr>
                <w:sz w:val="20"/>
                <w:szCs w:val="20"/>
              </w:rPr>
            </w:pPr>
            <w:r w:rsidRPr="00A315A8">
              <w:rPr>
                <w:sz w:val="20"/>
                <w:szCs w:val="20"/>
              </w:rPr>
              <w:t>Расходы по организации  уличного освещения  (Закупка товаров работ и услуг для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left="-74"/>
              <w:jc w:val="center"/>
              <w:rPr>
                <w:sz w:val="20"/>
                <w:szCs w:val="20"/>
              </w:rPr>
            </w:pPr>
            <w:r w:rsidRPr="00A315A8">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hanging="108"/>
              <w:jc w:val="center"/>
              <w:rPr>
                <w:sz w:val="20"/>
                <w:szCs w:val="20"/>
              </w:rPr>
            </w:pPr>
            <w:r w:rsidRPr="00A315A8">
              <w:rPr>
                <w:sz w:val="20"/>
                <w:szCs w:val="20"/>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hanging="108"/>
              <w:jc w:val="center"/>
              <w:rPr>
                <w:sz w:val="20"/>
                <w:szCs w:val="20"/>
              </w:rPr>
            </w:pPr>
            <w:r w:rsidRPr="00A315A8">
              <w:rPr>
                <w:sz w:val="20"/>
                <w:szCs w:val="20"/>
              </w:rPr>
              <w:t>19 2 01 90670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jc w:val="center"/>
              <w:rPr>
                <w:sz w:val="20"/>
                <w:szCs w:val="20"/>
              </w:rPr>
            </w:pPr>
            <w:r w:rsidRPr="00A315A8">
              <w:rPr>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jc w:val="center"/>
              <w:rPr>
                <w:sz w:val="20"/>
                <w:szCs w:val="20"/>
              </w:rPr>
            </w:pPr>
            <w:r w:rsidRPr="00A315A8">
              <w:rPr>
                <w:sz w:val="20"/>
                <w:szCs w:val="20"/>
              </w:rPr>
              <w:t>391,0</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sz w:val="20"/>
                <w:szCs w:val="20"/>
              </w:rPr>
            </w:pPr>
            <w:r w:rsidRPr="00A315A8">
              <w:rPr>
                <w:sz w:val="20"/>
                <w:szCs w:val="20"/>
              </w:rPr>
              <w:t>400,8</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sz w:val="20"/>
                <w:szCs w:val="20"/>
              </w:rPr>
            </w:pPr>
            <w:r w:rsidRPr="00A315A8">
              <w:rPr>
                <w:sz w:val="20"/>
                <w:szCs w:val="20"/>
              </w:rPr>
              <w:t>408,8</w:t>
            </w:r>
          </w:p>
        </w:tc>
      </w:tr>
      <w:tr w:rsidR="00A315A8" w:rsidRPr="00A315A8" w:rsidTr="00A213B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A315A8" w:rsidRPr="00A315A8" w:rsidRDefault="00A315A8" w:rsidP="00A213BE">
            <w:pPr>
              <w:spacing w:before="80"/>
              <w:rPr>
                <w:sz w:val="20"/>
                <w:szCs w:val="20"/>
              </w:rPr>
            </w:pPr>
            <w:r w:rsidRPr="00A315A8">
              <w:rPr>
                <w:sz w:val="20"/>
                <w:szCs w:val="20"/>
              </w:rPr>
              <w:t>Расходы по организации  уличного освещения  (Закупка товаров работ и услуг для муниципальных нужд) (средства областного бюджета)</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left="-74"/>
              <w:jc w:val="center"/>
              <w:rPr>
                <w:sz w:val="20"/>
                <w:szCs w:val="20"/>
              </w:rPr>
            </w:pPr>
            <w:r w:rsidRPr="00A315A8">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hanging="108"/>
              <w:jc w:val="center"/>
              <w:rPr>
                <w:sz w:val="20"/>
                <w:szCs w:val="20"/>
              </w:rPr>
            </w:pPr>
            <w:r w:rsidRPr="00A315A8">
              <w:rPr>
                <w:sz w:val="20"/>
                <w:szCs w:val="20"/>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hanging="108"/>
              <w:jc w:val="center"/>
              <w:rPr>
                <w:sz w:val="20"/>
                <w:szCs w:val="20"/>
                <w:lang w:val="en-US"/>
              </w:rPr>
            </w:pPr>
            <w:r w:rsidRPr="00A315A8">
              <w:rPr>
                <w:sz w:val="20"/>
                <w:szCs w:val="20"/>
              </w:rPr>
              <w:t xml:space="preserve">19 2 01 </w:t>
            </w:r>
            <w:r w:rsidRPr="00A315A8">
              <w:rPr>
                <w:sz w:val="20"/>
                <w:szCs w:val="20"/>
                <w:lang w:val="en-US"/>
              </w:rPr>
              <w:t>S8670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jc w:val="center"/>
              <w:rPr>
                <w:sz w:val="20"/>
                <w:szCs w:val="20"/>
              </w:rPr>
            </w:pPr>
            <w:r w:rsidRPr="00A315A8">
              <w:rPr>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jc w:val="center"/>
              <w:rPr>
                <w:sz w:val="20"/>
                <w:szCs w:val="20"/>
              </w:rPr>
            </w:pPr>
            <w:r w:rsidRPr="00A315A8">
              <w:rPr>
                <w:sz w:val="20"/>
                <w:szCs w:val="20"/>
              </w:rPr>
              <w:t>198,9</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sz w:val="20"/>
                <w:szCs w:val="20"/>
              </w:rPr>
            </w:pPr>
            <w:r w:rsidRPr="00A315A8">
              <w:rPr>
                <w:sz w:val="20"/>
                <w:szCs w:val="20"/>
              </w:rPr>
              <w:t>198,9</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sz w:val="20"/>
                <w:szCs w:val="20"/>
              </w:rPr>
            </w:pPr>
            <w:r w:rsidRPr="00A315A8">
              <w:rPr>
                <w:sz w:val="20"/>
                <w:szCs w:val="20"/>
              </w:rPr>
              <w:t>198,9</w:t>
            </w:r>
          </w:p>
        </w:tc>
      </w:tr>
      <w:tr w:rsidR="00A315A8" w:rsidRPr="00A315A8" w:rsidTr="00A213B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A315A8" w:rsidRPr="00A315A8" w:rsidRDefault="00A315A8" w:rsidP="00A213BE">
            <w:pPr>
              <w:spacing w:before="80"/>
              <w:rPr>
                <w:sz w:val="20"/>
                <w:szCs w:val="20"/>
              </w:rPr>
            </w:pPr>
            <w:r w:rsidRPr="00A315A8">
              <w:rPr>
                <w:sz w:val="20"/>
                <w:szCs w:val="20"/>
              </w:rPr>
              <w:t>Расходы по организации  уличного освещения  (Закупка товаров работ и услуг для муниципальных нужд) (средства местного бюджета) (софинансирование)</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left="-74"/>
              <w:jc w:val="center"/>
              <w:rPr>
                <w:sz w:val="20"/>
                <w:szCs w:val="20"/>
              </w:rPr>
            </w:pPr>
            <w:r w:rsidRPr="00A315A8">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hanging="108"/>
              <w:jc w:val="center"/>
              <w:rPr>
                <w:sz w:val="20"/>
                <w:szCs w:val="20"/>
              </w:rPr>
            </w:pPr>
            <w:r w:rsidRPr="00A315A8">
              <w:rPr>
                <w:sz w:val="20"/>
                <w:szCs w:val="20"/>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hanging="108"/>
              <w:jc w:val="center"/>
              <w:rPr>
                <w:sz w:val="20"/>
                <w:szCs w:val="20"/>
                <w:lang w:val="en-US"/>
              </w:rPr>
            </w:pPr>
            <w:r w:rsidRPr="00A315A8">
              <w:rPr>
                <w:sz w:val="20"/>
                <w:szCs w:val="20"/>
              </w:rPr>
              <w:t xml:space="preserve">19 2 01 </w:t>
            </w:r>
            <w:r w:rsidRPr="00A315A8">
              <w:rPr>
                <w:sz w:val="20"/>
                <w:szCs w:val="20"/>
                <w:lang w:val="en-US"/>
              </w:rPr>
              <w:t>S8670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jc w:val="center"/>
              <w:rPr>
                <w:sz w:val="20"/>
                <w:szCs w:val="20"/>
              </w:rPr>
            </w:pPr>
            <w:r w:rsidRPr="00A315A8">
              <w:rPr>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jc w:val="center"/>
              <w:rPr>
                <w:sz w:val="20"/>
                <w:szCs w:val="20"/>
              </w:rPr>
            </w:pPr>
            <w:r w:rsidRPr="00A315A8">
              <w:rPr>
                <w:sz w:val="20"/>
                <w:szCs w:val="20"/>
              </w:rPr>
              <w:t>19,9</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sz w:val="20"/>
                <w:szCs w:val="20"/>
              </w:rPr>
            </w:pPr>
            <w:r w:rsidRPr="00A315A8">
              <w:rPr>
                <w:sz w:val="20"/>
                <w:szCs w:val="20"/>
              </w:rPr>
              <w:t>19,9</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sz w:val="20"/>
                <w:szCs w:val="20"/>
              </w:rPr>
            </w:pPr>
            <w:r w:rsidRPr="00A315A8">
              <w:rPr>
                <w:sz w:val="20"/>
                <w:szCs w:val="20"/>
              </w:rPr>
              <w:t>19,9</w:t>
            </w:r>
          </w:p>
        </w:tc>
      </w:tr>
      <w:tr w:rsidR="00A315A8" w:rsidRPr="00A315A8" w:rsidTr="00A213B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A315A8" w:rsidRPr="00A315A8" w:rsidRDefault="00A315A8" w:rsidP="00A213BE">
            <w:pPr>
              <w:spacing w:before="80"/>
              <w:rPr>
                <w:sz w:val="20"/>
                <w:szCs w:val="20"/>
              </w:rPr>
            </w:pPr>
            <w:r w:rsidRPr="00A315A8">
              <w:rPr>
                <w:sz w:val="20"/>
                <w:szCs w:val="20"/>
              </w:rPr>
              <w:t>Подпрограмма «Благоустройство территории поселения»</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left="-74"/>
              <w:jc w:val="center"/>
              <w:rPr>
                <w:sz w:val="20"/>
                <w:szCs w:val="20"/>
              </w:rPr>
            </w:pPr>
            <w:r w:rsidRPr="00A315A8">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hanging="108"/>
              <w:jc w:val="center"/>
              <w:rPr>
                <w:sz w:val="20"/>
                <w:szCs w:val="20"/>
              </w:rPr>
            </w:pPr>
            <w:r w:rsidRPr="00A315A8">
              <w:rPr>
                <w:sz w:val="20"/>
                <w:szCs w:val="20"/>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hanging="108"/>
              <w:jc w:val="center"/>
              <w:rPr>
                <w:sz w:val="20"/>
                <w:szCs w:val="20"/>
              </w:rPr>
            </w:pPr>
            <w:r w:rsidRPr="00A315A8">
              <w:rPr>
                <w:sz w:val="20"/>
                <w:szCs w:val="20"/>
              </w:rPr>
              <w:t>19 3 00 00000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jc w:val="center"/>
              <w:rPr>
                <w:sz w:val="20"/>
                <w:szCs w:val="20"/>
              </w:rPr>
            </w:pPr>
            <w:r w:rsidRPr="00A315A8">
              <w:rPr>
                <w:sz w:val="20"/>
                <w:szCs w:val="20"/>
              </w:rPr>
              <w:t>447,0</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sz w:val="20"/>
                <w:szCs w:val="20"/>
              </w:rPr>
            </w:pPr>
            <w:r w:rsidRPr="00A315A8">
              <w:rPr>
                <w:sz w:val="20"/>
                <w:szCs w:val="20"/>
              </w:rPr>
              <w:t>1647,8</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sz w:val="20"/>
                <w:szCs w:val="20"/>
              </w:rPr>
            </w:pPr>
            <w:r w:rsidRPr="00A315A8">
              <w:rPr>
                <w:sz w:val="20"/>
                <w:szCs w:val="20"/>
              </w:rPr>
              <w:t>1127,9</w:t>
            </w:r>
          </w:p>
        </w:tc>
      </w:tr>
      <w:tr w:rsidR="00A315A8" w:rsidRPr="00A315A8" w:rsidTr="00A213B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A315A8" w:rsidRPr="00A315A8" w:rsidRDefault="00A315A8" w:rsidP="00A213BE">
            <w:pPr>
              <w:spacing w:before="80"/>
              <w:rPr>
                <w:sz w:val="20"/>
                <w:szCs w:val="20"/>
              </w:rPr>
            </w:pPr>
            <w:r w:rsidRPr="00A315A8">
              <w:rPr>
                <w:sz w:val="20"/>
                <w:szCs w:val="20"/>
              </w:rPr>
              <w:t>Основное мероприятие «Мероприятия по ликвидации несанкционированных свалок, организации сбора и вывоза бытовых отходов и мусора с территории поселения, прочее благоустройство»</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left="-74"/>
              <w:jc w:val="center"/>
              <w:rPr>
                <w:sz w:val="20"/>
                <w:szCs w:val="20"/>
              </w:rPr>
            </w:pPr>
            <w:r w:rsidRPr="00A315A8">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hanging="108"/>
              <w:jc w:val="center"/>
              <w:rPr>
                <w:sz w:val="20"/>
                <w:szCs w:val="20"/>
              </w:rPr>
            </w:pPr>
            <w:r w:rsidRPr="00A315A8">
              <w:rPr>
                <w:sz w:val="20"/>
                <w:szCs w:val="20"/>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hanging="108"/>
              <w:jc w:val="center"/>
              <w:rPr>
                <w:sz w:val="20"/>
                <w:szCs w:val="20"/>
              </w:rPr>
            </w:pPr>
            <w:r w:rsidRPr="00A315A8">
              <w:rPr>
                <w:sz w:val="20"/>
                <w:szCs w:val="20"/>
              </w:rPr>
              <w:t>19 3 01 00000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jc w:val="center"/>
              <w:rPr>
                <w:sz w:val="20"/>
                <w:szCs w:val="20"/>
              </w:rPr>
            </w:pPr>
            <w:r w:rsidRPr="00A315A8">
              <w:rPr>
                <w:sz w:val="20"/>
                <w:szCs w:val="20"/>
              </w:rPr>
              <w:t>427,0</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sz w:val="20"/>
                <w:szCs w:val="20"/>
              </w:rPr>
            </w:pPr>
            <w:r w:rsidRPr="00A315A8">
              <w:rPr>
                <w:sz w:val="20"/>
                <w:szCs w:val="20"/>
              </w:rPr>
              <w:t>1625,8</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sz w:val="20"/>
                <w:szCs w:val="20"/>
              </w:rPr>
            </w:pPr>
            <w:r w:rsidRPr="00A315A8">
              <w:rPr>
                <w:sz w:val="20"/>
                <w:szCs w:val="20"/>
              </w:rPr>
              <w:t>1103,9</w:t>
            </w:r>
          </w:p>
        </w:tc>
      </w:tr>
      <w:tr w:rsidR="00A315A8" w:rsidRPr="00A315A8" w:rsidTr="00A213B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A315A8" w:rsidRPr="00A315A8" w:rsidRDefault="00A315A8" w:rsidP="00A213BE">
            <w:pPr>
              <w:spacing w:before="80"/>
              <w:rPr>
                <w:sz w:val="20"/>
                <w:szCs w:val="20"/>
              </w:rPr>
            </w:pPr>
            <w:r w:rsidRPr="00A315A8">
              <w:rPr>
                <w:sz w:val="20"/>
                <w:szCs w:val="20"/>
              </w:rPr>
              <w:lastRenderedPageBreak/>
              <w:t>Расходы на реализацию природоохранных мероприятий (Закупка товаров работ и услуг для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left="-74"/>
              <w:jc w:val="center"/>
              <w:rPr>
                <w:sz w:val="20"/>
                <w:szCs w:val="20"/>
              </w:rPr>
            </w:pPr>
            <w:r w:rsidRPr="00A315A8">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hanging="108"/>
              <w:jc w:val="center"/>
              <w:rPr>
                <w:sz w:val="20"/>
                <w:szCs w:val="20"/>
              </w:rPr>
            </w:pPr>
            <w:r w:rsidRPr="00A315A8">
              <w:rPr>
                <w:sz w:val="20"/>
                <w:szCs w:val="20"/>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hanging="108"/>
              <w:jc w:val="center"/>
              <w:rPr>
                <w:sz w:val="20"/>
                <w:szCs w:val="20"/>
              </w:rPr>
            </w:pPr>
            <w:r w:rsidRPr="00A315A8">
              <w:rPr>
                <w:sz w:val="20"/>
                <w:szCs w:val="20"/>
              </w:rPr>
              <w:t>19 3 01 88050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jc w:val="center"/>
              <w:rPr>
                <w:sz w:val="20"/>
                <w:szCs w:val="20"/>
              </w:rPr>
            </w:pPr>
            <w:r w:rsidRPr="00A315A8">
              <w:rPr>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jc w:val="center"/>
              <w:rPr>
                <w:sz w:val="20"/>
                <w:szCs w:val="20"/>
              </w:rPr>
            </w:pPr>
            <w:r w:rsidRPr="00A315A8">
              <w:rPr>
                <w:sz w:val="20"/>
                <w:szCs w:val="20"/>
              </w:rPr>
              <w:t>280,0</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sz w:val="20"/>
                <w:szCs w:val="20"/>
              </w:rPr>
            </w:pPr>
            <w:r w:rsidRPr="00A315A8">
              <w:rPr>
                <w:sz w:val="20"/>
                <w:szCs w:val="20"/>
              </w:rPr>
              <w:t>389,8</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sz w:val="20"/>
                <w:szCs w:val="20"/>
              </w:rPr>
            </w:pPr>
            <w:r w:rsidRPr="00A315A8">
              <w:rPr>
                <w:sz w:val="20"/>
                <w:szCs w:val="20"/>
              </w:rPr>
              <w:t>0,0</w:t>
            </w:r>
          </w:p>
        </w:tc>
      </w:tr>
      <w:tr w:rsidR="00A315A8" w:rsidRPr="00A315A8" w:rsidTr="00A213B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A315A8" w:rsidRPr="00A315A8" w:rsidRDefault="00A315A8" w:rsidP="00A213BE">
            <w:pPr>
              <w:spacing w:before="80"/>
              <w:rPr>
                <w:sz w:val="20"/>
                <w:szCs w:val="20"/>
              </w:rPr>
            </w:pPr>
            <w:r w:rsidRPr="00A315A8">
              <w:rPr>
                <w:sz w:val="20"/>
                <w:szCs w:val="20"/>
              </w:rPr>
              <w:t>Мероприятия по ликвидации несанкционированных свалок, организации сбора и вывоза бытовых отходов и мусора с территории поселения, прочее благоустройство (Закупка товаров работ и услуг для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left="-74"/>
              <w:jc w:val="center"/>
              <w:rPr>
                <w:sz w:val="20"/>
                <w:szCs w:val="20"/>
              </w:rPr>
            </w:pPr>
            <w:r w:rsidRPr="00A315A8">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hanging="108"/>
              <w:jc w:val="center"/>
              <w:rPr>
                <w:sz w:val="20"/>
                <w:szCs w:val="20"/>
              </w:rPr>
            </w:pPr>
            <w:r w:rsidRPr="00A315A8">
              <w:rPr>
                <w:sz w:val="20"/>
                <w:szCs w:val="20"/>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hanging="108"/>
              <w:jc w:val="center"/>
              <w:rPr>
                <w:sz w:val="20"/>
                <w:szCs w:val="20"/>
              </w:rPr>
            </w:pPr>
            <w:r w:rsidRPr="00A315A8">
              <w:rPr>
                <w:sz w:val="20"/>
                <w:szCs w:val="20"/>
              </w:rPr>
              <w:t>19 3 01 90800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jc w:val="center"/>
              <w:rPr>
                <w:sz w:val="20"/>
                <w:szCs w:val="20"/>
              </w:rPr>
            </w:pPr>
            <w:r w:rsidRPr="00A315A8">
              <w:rPr>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jc w:val="center"/>
              <w:rPr>
                <w:sz w:val="20"/>
                <w:szCs w:val="20"/>
              </w:rPr>
            </w:pPr>
            <w:r w:rsidRPr="00A315A8">
              <w:rPr>
                <w:sz w:val="20"/>
                <w:szCs w:val="20"/>
              </w:rPr>
              <w:t>147,0</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sz w:val="20"/>
                <w:szCs w:val="20"/>
              </w:rPr>
            </w:pPr>
            <w:r w:rsidRPr="00A315A8">
              <w:rPr>
                <w:sz w:val="20"/>
                <w:szCs w:val="20"/>
              </w:rPr>
              <w:t>1236,0</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sz w:val="20"/>
                <w:szCs w:val="20"/>
              </w:rPr>
            </w:pPr>
            <w:r w:rsidRPr="00A315A8">
              <w:rPr>
                <w:sz w:val="20"/>
                <w:szCs w:val="20"/>
              </w:rPr>
              <w:t>1103,9</w:t>
            </w:r>
          </w:p>
        </w:tc>
      </w:tr>
      <w:tr w:rsidR="00A315A8" w:rsidRPr="00A315A8" w:rsidTr="00A213B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A315A8" w:rsidRPr="00A315A8" w:rsidRDefault="00A315A8" w:rsidP="00A213BE">
            <w:pPr>
              <w:spacing w:before="80"/>
              <w:rPr>
                <w:sz w:val="20"/>
                <w:szCs w:val="20"/>
              </w:rPr>
            </w:pPr>
            <w:r w:rsidRPr="00A315A8">
              <w:rPr>
                <w:sz w:val="20"/>
                <w:szCs w:val="20"/>
              </w:rPr>
              <w:t>Основное мероприятие «Мероприятия по озеленению  территории поселения»</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left="-74"/>
              <w:jc w:val="center"/>
              <w:rPr>
                <w:sz w:val="20"/>
                <w:szCs w:val="20"/>
              </w:rPr>
            </w:pPr>
            <w:r w:rsidRPr="00A315A8">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hanging="108"/>
              <w:jc w:val="center"/>
              <w:rPr>
                <w:sz w:val="20"/>
                <w:szCs w:val="20"/>
              </w:rPr>
            </w:pPr>
            <w:r w:rsidRPr="00A315A8">
              <w:rPr>
                <w:sz w:val="20"/>
                <w:szCs w:val="20"/>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hanging="108"/>
              <w:jc w:val="center"/>
              <w:rPr>
                <w:sz w:val="20"/>
                <w:szCs w:val="20"/>
              </w:rPr>
            </w:pPr>
            <w:r w:rsidRPr="00A315A8">
              <w:rPr>
                <w:sz w:val="20"/>
                <w:szCs w:val="20"/>
              </w:rPr>
              <w:t>19 3 02 00000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jc w:val="center"/>
              <w:rPr>
                <w:sz w:val="20"/>
                <w:szCs w:val="20"/>
              </w:rPr>
            </w:pPr>
            <w:r w:rsidRPr="00A315A8">
              <w:rPr>
                <w:sz w:val="20"/>
                <w:szCs w:val="20"/>
              </w:rPr>
              <w:t>20,0</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sz w:val="20"/>
                <w:szCs w:val="20"/>
              </w:rPr>
            </w:pPr>
            <w:r w:rsidRPr="00A315A8">
              <w:rPr>
                <w:sz w:val="20"/>
                <w:szCs w:val="20"/>
              </w:rPr>
              <w:t>22,0</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sz w:val="20"/>
                <w:szCs w:val="20"/>
              </w:rPr>
            </w:pPr>
            <w:r w:rsidRPr="00A315A8">
              <w:rPr>
                <w:sz w:val="20"/>
                <w:szCs w:val="20"/>
              </w:rPr>
              <w:t>24,0</w:t>
            </w:r>
          </w:p>
        </w:tc>
      </w:tr>
      <w:tr w:rsidR="00A315A8" w:rsidRPr="00A315A8" w:rsidTr="00A213B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A315A8" w:rsidRPr="00A315A8" w:rsidRDefault="00A315A8" w:rsidP="00A213BE">
            <w:pPr>
              <w:spacing w:before="80"/>
              <w:rPr>
                <w:sz w:val="20"/>
                <w:szCs w:val="20"/>
              </w:rPr>
            </w:pPr>
            <w:r w:rsidRPr="00A315A8">
              <w:rPr>
                <w:sz w:val="20"/>
                <w:szCs w:val="20"/>
              </w:rPr>
              <w:t>Мероприятия по озеленению  территории поселения (Закупка товаров работ и услуг для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left="-74"/>
              <w:jc w:val="center"/>
              <w:rPr>
                <w:sz w:val="20"/>
                <w:szCs w:val="20"/>
              </w:rPr>
            </w:pPr>
            <w:r w:rsidRPr="00A315A8">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hanging="108"/>
              <w:jc w:val="center"/>
              <w:rPr>
                <w:sz w:val="20"/>
                <w:szCs w:val="20"/>
              </w:rPr>
            </w:pPr>
            <w:r w:rsidRPr="00A315A8">
              <w:rPr>
                <w:sz w:val="20"/>
                <w:szCs w:val="20"/>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hanging="108"/>
              <w:jc w:val="center"/>
              <w:rPr>
                <w:sz w:val="20"/>
                <w:szCs w:val="20"/>
              </w:rPr>
            </w:pPr>
            <w:r w:rsidRPr="00A315A8">
              <w:rPr>
                <w:sz w:val="20"/>
                <w:szCs w:val="20"/>
              </w:rPr>
              <w:t>19 3 02 90700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jc w:val="center"/>
              <w:rPr>
                <w:sz w:val="20"/>
                <w:szCs w:val="20"/>
              </w:rPr>
            </w:pPr>
            <w:r w:rsidRPr="00A315A8">
              <w:rPr>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jc w:val="center"/>
              <w:rPr>
                <w:sz w:val="20"/>
                <w:szCs w:val="20"/>
              </w:rPr>
            </w:pPr>
            <w:r w:rsidRPr="00A315A8">
              <w:rPr>
                <w:sz w:val="20"/>
                <w:szCs w:val="20"/>
              </w:rPr>
              <w:t>20,0</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sz w:val="20"/>
                <w:szCs w:val="20"/>
              </w:rPr>
            </w:pPr>
            <w:r w:rsidRPr="00A315A8">
              <w:rPr>
                <w:sz w:val="20"/>
                <w:szCs w:val="20"/>
              </w:rPr>
              <w:t>22,0</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sz w:val="20"/>
                <w:szCs w:val="20"/>
              </w:rPr>
            </w:pPr>
            <w:r w:rsidRPr="00A315A8">
              <w:rPr>
                <w:sz w:val="20"/>
                <w:szCs w:val="20"/>
              </w:rPr>
              <w:t>24,0</w:t>
            </w:r>
          </w:p>
        </w:tc>
      </w:tr>
      <w:tr w:rsidR="00A315A8" w:rsidRPr="00A315A8" w:rsidTr="00A213B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A315A8" w:rsidRPr="00A315A8" w:rsidRDefault="00A315A8" w:rsidP="00A213BE">
            <w:pPr>
              <w:spacing w:before="80"/>
              <w:rPr>
                <w:sz w:val="20"/>
                <w:szCs w:val="20"/>
              </w:rPr>
            </w:pPr>
            <w:r w:rsidRPr="00A315A8">
              <w:rPr>
                <w:sz w:val="20"/>
                <w:szCs w:val="20"/>
              </w:rPr>
              <w:t xml:space="preserve">Подпрограмма         «Содержание мест захоронения и ремонт военно-мемориальных объектов»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left="-74"/>
              <w:jc w:val="center"/>
              <w:rPr>
                <w:sz w:val="20"/>
                <w:szCs w:val="20"/>
                <w:lang w:val="en-US"/>
              </w:rPr>
            </w:pPr>
            <w:r w:rsidRPr="00A315A8">
              <w:rPr>
                <w:sz w:val="20"/>
                <w:szCs w:val="20"/>
                <w:lang w:val="en-US"/>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hanging="108"/>
              <w:jc w:val="center"/>
              <w:rPr>
                <w:sz w:val="20"/>
                <w:szCs w:val="20"/>
                <w:lang w:val="en-US"/>
              </w:rPr>
            </w:pPr>
            <w:r w:rsidRPr="00A315A8">
              <w:rPr>
                <w:sz w:val="20"/>
                <w:szCs w:val="20"/>
                <w:lang w:val="en-US"/>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hanging="108"/>
              <w:jc w:val="center"/>
              <w:rPr>
                <w:sz w:val="20"/>
                <w:szCs w:val="20"/>
              </w:rPr>
            </w:pPr>
            <w:r w:rsidRPr="00A315A8">
              <w:rPr>
                <w:sz w:val="20"/>
                <w:szCs w:val="20"/>
              </w:rPr>
              <w:t>19 4 00 00000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jc w:val="center"/>
              <w:rPr>
                <w:sz w:val="20"/>
                <w:szCs w:val="20"/>
              </w:rPr>
            </w:pPr>
            <w:r w:rsidRPr="00A315A8">
              <w:rPr>
                <w:sz w:val="20"/>
                <w:szCs w:val="20"/>
              </w:rPr>
              <w:t>116,0</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sz w:val="20"/>
                <w:szCs w:val="20"/>
              </w:rPr>
            </w:pPr>
            <w:r w:rsidRPr="00A315A8">
              <w:rPr>
                <w:sz w:val="20"/>
                <w:szCs w:val="20"/>
              </w:rPr>
              <w:t>94,1</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sz w:val="20"/>
                <w:szCs w:val="20"/>
              </w:rPr>
            </w:pPr>
            <w:r w:rsidRPr="00A315A8">
              <w:rPr>
                <w:sz w:val="20"/>
                <w:szCs w:val="20"/>
              </w:rPr>
              <w:t>107,2</w:t>
            </w:r>
          </w:p>
        </w:tc>
      </w:tr>
      <w:tr w:rsidR="00A315A8" w:rsidRPr="00A315A8" w:rsidTr="00A213B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A315A8" w:rsidRPr="00A315A8" w:rsidRDefault="00A315A8" w:rsidP="00A213BE">
            <w:pPr>
              <w:spacing w:before="80"/>
              <w:rPr>
                <w:sz w:val="20"/>
                <w:szCs w:val="20"/>
              </w:rPr>
            </w:pPr>
            <w:r w:rsidRPr="00A315A8">
              <w:rPr>
                <w:sz w:val="20"/>
                <w:szCs w:val="20"/>
              </w:rPr>
              <w:t>Основное мероприятие «Мероприятия по организации ритуальных услуг и содержание мест захоронения, расположенных на территории поселения, за счет средств местного бюджета»</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left="-74"/>
              <w:jc w:val="center"/>
              <w:rPr>
                <w:sz w:val="20"/>
                <w:szCs w:val="20"/>
                <w:lang w:val="en-US"/>
              </w:rPr>
            </w:pPr>
            <w:r w:rsidRPr="00A315A8">
              <w:rPr>
                <w:sz w:val="20"/>
                <w:szCs w:val="20"/>
                <w:lang w:val="en-US"/>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hanging="108"/>
              <w:jc w:val="center"/>
              <w:rPr>
                <w:sz w:val="20"/>
                <w:szCs w:val="20"/>
                <w:lang w:val="en-US"/>
              </w:rPr>
            </w:pPr>
            <w:r w:rsidRPr="00A315A8">
              <w:rPr>
                <w:sz w:val="20"/>
                <w:szCs w:val="20"/>
                <w:lang w:val="en-US"/>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hanging="108"/>
              <w:jc w:val="center"/>
              <w:rPr>
                <w:sz w:val="20"/>
                <w:szCs w:val="20"/>
              </w:rPr>
            </w:pPr>
            <w:r w:rsidRPr="00A315A8">
              <w:rPr>
                <w:sz w:val="20"/>
                <w:szCs w:val="20"/>
              </w:rPr>
              <w:t>19 4 01 00000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jc w:val="center"/>
              <w:rPr>
                <w:sz w:val="20"/>
                <w:szCs w:val="20"/>
              </w:rPr>
            </w:pPr>
            <w:r w:rsidRPr="00A315A8">
              <w:rPr>
                <w:sz w:val="20"/>
                <w:szCs w:val="20"/>
              </w:rPr>
              <w:t>116,0</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sz w:val="20"/>
                <w:szCs w:val="20"/>
              </w:rPr>
            </w:pPr>
            <w:r w:rsidRPr="00A315A8">
              <w:rPr>
                <w:sz w:val="20"/>
                <w:szCs w:val="20"/>
              </w:rPr>
              <w:t>94,1</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sz w:val="20"/>
                <w:szCs w:val="20"/>
              </w:rPr>
            </w:pPr>
            <w:r w:rsidRPr="00A315A8">
              <w:rPr>
                <w:sz w:val="20"/>
                <w:szCs w:val="20"/>
              </w:rPr>
              <w:t>107,2</w:t>
            </w:r>
          </w:p>
        </w:tc>
      </w:tr>
      <w:tr w:rsidR="00A315A8" w:rsidRPr="00A315A8" w:rsidTr="00A213B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A315A8" w:rsidRPr="00A315A8" w:rsidRDefault="00A315A8" w:rsidP="00A213BE">
            <w:pPr>
              <w:spacing w:before="80"/>
              <w:rPr>
                <w:sz w:val="20"/>
                <w:szCs w:val="20"/>
              </w:rPr>
            </w:pPr>
            <w:r w:rsidRPr="00A315A8">
              <w:rPr>
                <w:sz w:val="20"/>
                <w:szCs w:val="20"/>
              </w:rPr>
              <w:t>Мероприятия по организации ритуальных услуг и содержание мест захоронения, расположенных на территории поселения, за счет средств местного бюджета (Закупка товаров работ и услуг для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left="-74"/>
              <w:jc w:val="center"/>
              <w:rPr>
                <w:sz w:val="20"/>
                <w:szCs w:val="20"/>
              </w:rPr>
            </w:pPr>
            <w:r w:rsidRPr="00A315A8">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hanging="108"/>
              <w:jc w:val="center"/>
              <w:rPr>
                <w:sz w:val="20"/>
                <w:szCs w:val="20"/>
              </w:rPr>
            </w:pPr>
            <w:r w:rsidRPr="00A315A8">
              <w:rPr>
                <w:sz w:val="20"/>
                <w:szCs w:val="20"/>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hanging="108"/>
              <w:jc w:val="center"/>
              <w:rPr>
                <w:sz w:val="20"/>
                <w:szCs w:val="20"/>
              </w:rPr>
            </w:pPr>
            <w:r w:rsidRPr="00A315A8">
              <w:rPr>
                <w:sz w:val="20"/>
                <w:szCs w:val="20"/>
              </w:rPr>
              <w:t>19 4 01 90600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jc w:val="center"/>
              <w:rPr>
                <w:sz w:val="20"/>
                <w:szCs w:val="20"/>
              </w:rPr>
            </w:pPr>
            <w:r w:rsidRPr="00A315A8">
              <w:rPr>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jc w:val="center"/>
              <w:rPr>
                <w:sz w:val="20"/>
                <w:szCs w:val="20"/>
              </w:rPr>
            </w:pPr>
            <w:r w:rsidRPr="00A315A8">
              <w:rPr>
                <w:sz w:val="20"/>
                <w:szCs w:val="20"/>
              </w:rPr>
              <w:t>116,0</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sz w:val="20"/>
                <w:szCs w:val="20"/>
              </w:rPr>
            </w:pPr>
            <w:r w:rsidRPr="00A315A8">
              <w:rPr>
                <w:sz w:val="20"/>
                <w:szCs w:val="20"/>
              </w:rPr>
              <w:t>94,1</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sz w:val="20"/>
                <w:szCs w:val="20"/>
              </w:rPr>
            </w:pPr>
            <w:r w:rsidRPr="00A315A8">
              <w:rPr>
                <w:sz w:val="20"/>
                <w:szCs w:val="20"/>
              </w:rPr>
              <w:t>107,2</w:t>
            </w:r>
          </w:p>
        </w:tc>
      </w:tr>
      <w:tr w:rsidR="00A315A8" w:rsidRPr="00A315A8" w:rsidTr="00A213B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A315A8" w:rsidRPr="00A315A8" w:rsidRDefault="00A315A8" w:rsidP="00A213BE">
            <w:pPr>
              <w:contextualSpacing/>
              <w:rPr>
                <w:sz w:val="20"/>
                <w:szCs w:val="20"/>
              </w:rPr>
            </w:pPr>
            <w:r w:rsidRPr="00A315A8">
              <w:rPr>
                <w:sz w:val="20"/>
                <w:szCs w:val="20"/>
              </w:rPr>
              <w:t xml:space="preserve">Подпрограмма                      « Благоустройство мест массового отдыха»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contextualSpacing/>
              <w:jc w:val="center"/>
              <w:rPr>
                <w:sz w:val="20"/>
                <w:szCs w:val="20"/>
              </w:rPr>
            </w:pPr>
            <w:r w:rsidRPr="00A315A8">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contextualSpacing/>
              <w:jc w:val="center"/>
              <w:rPr>
                <w:sz w:val="20"/>
                <w:szCs w:val="20"/>
              </w:rPr>
            </w:pPr>
            <w:r w:rsidRPr="00A315A8">
              <w:rPr>
                <w:sz w:val="20"/>
                <w:szCs w:val="20"/>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contextualSpacing/>
              <w:jc w:val="center"/>
              <w:rPr>
                <w:sz w:val="20"/>
                <w:szCs w:val="20"/>
              </w:rPr>
            </w:pPr>
            <w:r w:rsidRPr="00A315A8">
              <w:rPr>
                <w:sz w:val="20"/>
                <w:szCs w:val="20"/>
              </w:rPr>
              <w:t>19 5 00 00000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jc w:val="center"/>
              <w:rPr>
                <w:sz w:val="20"/>
                <w:szCs w:val="20"/>
              </w:rPr>
            </w:pPr>
            <w:r w:rsidRPr="00A315A8">
              <w:rPr>
                <w:sz w:val="20"/>
                <w:szCs w:val="20"/>
              </w:rPr>
              <w:t>3836,1</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sz w:val="20"/>
                <w:szCs w:val="20"/>
              </w:rPr>
            </w:pPr>
            <w:r w:rsidRPr="00A315A8">
              <w:rPr>
                <w:sz w:val="20"/>
                <w:szCs w:val="20"/>
              </w:rPr>
              <w:t>550,0</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sz w:val="20"/>
                <w:szCs w:val="20"/>
              </w:rPr>
            </w:pPr>
            <w:r w:rsidRPr="00A315A8">
              <w:rPr>
                <w:sz w:val="20"/>
                <w:szCs w:val="20"/>
              </w:rPr>
              <w:t>550,0</w:t>
            </w:r>
          </w:p>
        </w:tc>
      </w:tr>
      <w:tr w:rsidR="00A315A8" w:rsidRPr="00A315A8" w:rsidTr="00A213B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A315A8" w:rsidRPr="00A315A8" w:rsidRDefault="00A315A8" w:rsidP="00A213BE">
            <w:pPr>
              <w:contextualSpacing/>
              <w:rPr>
                <w:sz w:val="20"/>
                <w:szCs w:val="20"/>
              </w:rPr>
            </w:pPr>
            <w:r w:rsidRPr="00A315A8">
              <w:rPr>
                <w:sz w:val="20"/>
                <w:szCs w:val="20"/>
              </w:rPr>
              <w:lastRenderedPageBreak/>
              <w:t>Основное мероприятие « Мероприятия по благоустройству сквера»</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contextualSpacing/>
              <w:jc w:val="center"/>
              <w:rPr>
                <w:sz w:val="20"/>
                <w:szCs w:val="20"/>
              </w:rPr>
            </w:pPr>
            <w:r w:rsidRPr="00A315A8">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contextualSpacing/>
              <w:jc w:val="center"/>
              <w:rPr>
                <w:sz w:val="20"/>
                <w:szCs w:val="20"/>
              </w:rPr>
            </w:pPr>
            <w:r w:rsidRPr="00A315A8">
              <w:rPr>
                <w:sz w:val="20"/>
                <w:szCs w:val="20"/>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contextualSpacing/>
              <w:jc w:val="center"/>
              <w:rPr>
                <w:sz w:val="20"/>
                <w:szCs w:val="20"/>
              </w:rPr>
            </w:pPr>
            <w:r w:rsidRPr="00A315A8">
              <w:rPr>
                <w:sz w:val="20"/>
                <w:szCs w:val="20"/>
              </w:rPr>
              <w:t>19 5 01 0000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jc w:val="center"/>
              <w:rPr>
                <w:sz w:val="20"/>
                <w:szCs w:val="20"/>
              </w:rPr>
            </w:pPr>
            <w:r w:rsidRPr="00A315A8">
              <w:rPr>
                <w:sz w:val="20"/>
                <w:szCs w:val="20"/>
              </w:rPr>
              <w:t>3836,1</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sz w:val="20"/>
                <w:szCs w:val="20"/>
              </w:rPr>
            </w:pPr>
            <w:r w:rsidRPr="00A315A8">
              <w:rPr>
                <w:sz w:val="20"/>
                <w:szCs w:val="20"/>
              </w:rPr>
              <w:t>550,0</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sz w:val="20"/>
                <w:szCs w:val="20"/>
              </w:rPr>
            </w:pPr>
            <w:r w:rsidRPr="00A315A8">
              <w:rPr>
                <w:sz w:val="20"/>
                <w:szCs w:val="20"/>
              </w:rPr>
              <w:t>550,0</w:t>
            </w:r>
          </w:p>
        </w:tc>
      </w:tr>
      <w:tr w:rsidR="00A315A8" w:rsidRPr="00A315A8" w:rsidTr="00A213B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tcPr>
          <w:p w:rsidR="00A315A8" w:rsidRPr="00A315A8" w:rsidRDefault="00A315A8" w:rsidP="00A213BE">
            <w:pPr>
              <w:rPr>
                <w:sz w:val="20"/>
                <w:szCs w:val="20"/>
              </w:rPr>
            </w:pPr>
            <w:r w:rsidRPr="00A315A8">
              <w:rPr>
                <w:sz w:val="20"/>
                <w:szCs w:val="20"/>
              </w:rPr>
              <w:t>Расходы на содержание и обслуживание мест массового отдыха населения сельских поселений за счет средств областного бюджета (Закупка товаров работ и услуг для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left="-74"/>
              <w:jc w:val="center"/>
              <w:rPr>
                <w:sz w:val="20"/>
                <w:szCs w:val="20"/>
              </w:rPr>
            </w:pPr>
            <w:r w:rsidRPr="00A315A8">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hanging="108"/>
              <w:jc w:val="center"/>
              <w:rPr>
                <w:sz w:val="20"/>
                <w:szCs w:val="20"/>
              </w:rPr>
            </w:pPr>
            <w:r w:rsidRPr="00A315A8">
              <w:rPr>
                <w:sz w:val="20"/>
                <w:szCs w:val="20"/>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rPr>
                <w:sz w:val="20"/>
                <w:szCs w:val="20"/>
              </w:rPr>
            </w:pPr>
            <w:r w:rsidRPr="00A315A8">
              <w:rPr>
                <w:sz w:val="20"/>
                <w:szCs w:val="20"/>
              </w:rPr>
              <w:t xml:space="preserve">19 5 01 </w:t>
            </w:r>
            <w:r w:rsidRPr="00A315A8">
              <w:rPr>
                <w:sz w:val="20"/>
                <w:szCs w:val="20"/>
                <w:lang w:val="en-US"/>
              </w:rPr>
              <w:t>S</w:t>
            </w:r>
            <w:r w:rsidRPr="00A315A8">
              <w:rPr>
                <w:sz w:val="20"/>
                <w:szCs w:val="20"/>
              </w:rPr>
              <w:t>8520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jc w:val="center"/>
              <w:rPr>
                <w:sz w:val="20"/>
                <w:szCs w:val="20"/>
              </w:rPr>
            </w:pPr>
            <w:r w:rsidRPr="00A315A8">
              <w:rPr>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jc w:val="center"/>
              <w:rPr>
                <w:sz w:val="20"/>
                <w:szCs w:val="20"/>
              </w:rPr>
            </w:pPr>
            <w:r w:rsidRPr="00A315A8">
              <w:rPr>
                <w:sz w:val="20"/>
                <w:szCs w:val="20"/>
              </w:rPr>
              <w:t>500,0</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sz w:val="20"/>
                <w:szCs w:val="20"/>
              </w:rPr>
            </w:pPr>
            <w:r w:rsidRPr="00A315A8">
              <w:rPr>
                <w:sz w:val="20"/>
                <w:szCs w:val="20"/>
              </w:rPr>
              <w:t>500,0</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sz w:val="20"/>
                <w:szCs w:val="20"/>
              </w:rPr>
            </w:pPr>
            <w:r w:rsidRPr="00A315A8">
              <w:rPr>
                <w:sz w:val="20"/>
                <w:szCs w:val="20"/>
              </w:rPr>
              <w:t>500,0</w:t>
            </w:r>
          </w:p>
        </w:tc>
      </w:tr>
      <w:tr w:rsidR="00A315A8" w:rsidRPr="00A315A8" w:rsidTr="00A213B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tcPr>
          <w:p w:rsidR="00A315A8" w:rsidRPr="00A315A8" w:rsidRDefault="00A315A8" w:rsidP="00A213BE">
            <w:pPr>
              <w:rPr>
                <w:sz w:val="20"/>
                <w:szCs w:val="20"/>
              </w:rPr>
            </w:pPr>
            <w:r w:rsidRPr="00A315A8">
              <w:rPr>
                <w:sz w:val="20"/>
                <w:szCs w:val="20"/>
              </w:rPr>
              <w:t>Расходы на содержание и обслуживание мест массового отдыха населения сельских поселений (Закупка товаров работ и услуг для муниципальных нужд) (софинансирование)</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left="-74"/>
              <w:jc w:val="center"/>
              <w:rPr>
                <w:sz w:val="20"/>
                <w:szCs w:val="20"/>
              </w:rPr>
            </w:pPr>
            <w:r w:rsidRPr="00A315A8">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hanging="108"/>
              <w:jc w:val="center"/>
              <w:rPr>
                <w:sz w:val="20"/>
                <w:szCs w:val="20"/>
              </w:rPr>
            </w:pPr>
            <w:r w:rsidRPr="00A315A8">
              <w:rPr>
                <w:sz w:val="20"/>
                <w:szCs w:val="20"/>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rPr>
                <w:sz w:val="20"/>
                <w:szCs w:val="20"/>
              </w:rPr>
            </w:pPr>
            <w:r w:rsidRPr="00A315A8">
              <w:rPr>
                <w:sz w:val="20"/>
                <w:szCs w:val="20"/>
              </w:rPr>
              <w:t xml:space="preserve">19 5 01 </w:t>
            </w:r>
            <w:r w:rsidRPr="00A315A8">
              <w:rPr>
                <w:sz w:val="20"/>
                <w:szCs w:val="20"/>
                <w:lang w:val="en-US"/>
              </w:rPr>
              <w:t>S</w:t>
            </w:r>
            <w:r w:rsidRPr="00A315A8">
              <w:rPr>
                <w:sz w:val="20"/>
                <w:szCs w:val="20"/>
              </w:rPr>
              <w:t>8520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jc w:val="center"/>
              <w:rPr>
                <w:sz w:val="20"/>
                <w:szCs w:val="20"/>
              </w:rPr>
            </w:pPr>
            <w:r w:rsidRPr="00A315A8">
              <w:rPr>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jc w:val="center"/>
              <w:rPr>
                <w:sz w:val="20"/>
                <w:szCs w:val="20"/>
              </w:rPr>
            </w:pPr>
            <w:r w:rsidRPr="00A315A8">
              <w:rPr>
                <w:sz w:val="20"/>
                <w:szCs w:val="20"/>
              </w:rPr>
              <w:t>240,0</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sz w:val="20"/>
                <w:szCs w:val="20"/>
              </w:rPr>
            </w:pPr>
            <w:r w:rsidRPr="00A315A8">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sz w:val="20"/>
                <w:szCs w:val="20"/>
              </w:rPr>
            </w:pPr>
            <w:r w:rsidRPr="00A315A8">
              <w:rPr>
                <w:sz w:val="20"/>
                <w:szCs w:val="20"/>
              </w:rPr>
              <w:t>0,0</w:t>
            </w:r>
          </w:p>
        </w:tc>
      </w:tr>
      <w:tr w:rsidR="00A315A8" w:rsidRPr="00A315A8" w:rsidTr="00A213B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tcPr>
          <w:p w:rsidR="00A315A8" w:rsidRPr="00A315A8" w:rsidRDefault="00A315A8" w:rsidP="00A213BE">
            <w:pPr>
              <w:rPr>
                <w:sz w:val="20"/>
                <w:szCs w:val="20"/>
              </w:rPr>
            </w:pPr>
            <w:r w:rsidRPr="00A315A8">
              <w:rPr>
                <w:sz w:val="20"/>
                <w:szCs w:val="20"/>
              </w:rPr>
              <w:t xml:space="preserve">Расходы по благоустройству территории , прилегаю-щей к Дому культуры и детскому саду, расположенной по адресу: с. Ковалёво , Лискинского района, Воронежской области </w:t>
            </w:r>
          </w:p>
          <w:p w:rsidR="00A315A8" w:rsidRPr="00A315A8" w:rsidRDefault="00A315A8" w:rsidP="00A213BE">
            <w:pPr>
              <w:contextualSpacing/>
              <w:rPr>
                <w:sz w:val="20"/>
                <w:szCs w:val="20"/>
              </w:rPr>
            </w:pPr>
            <w:r w:rsidRPr="00A315A8">
              <w:rPr>
                <w:sz w:val="20"/>
                <w:szCs w:val="20"/>
              </w:rPr>
              <w:t xml:space="preserve"> (Закупка товаров работ и услуг для муниципальных нужд) (областной бюджет)</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contextualSpacing/>
              <w:jc w:val="center"/>
              <w:rPr>
                <w:sz w:val="20"/>
                <w:szCs w:val="20"/>
              </w:rPr>
            </w:pPr>
            <w:r w:rsidRPr="00A315A8">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contextualSpacing/>
              <w:jc w:val="center"/>
              <w:rPr>
                <w:sz w:val="20"/>
                <w:szCs w:val="20"/>
              </w:rPr>
            </w:pPr>
            <w:r w:rsidRPr="00A315A8">
              <w:rPr>
                <w:sz w:val="20"/>
                <w:szCs w:val="20"/>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contextualSpacing/>
              <w:jc w:val="center"/>
              <w:rPr>
                <w:sz w:val="20"/>
                <w:szCs w:val="20"/>
              </w:rPr>
            </w:pPr>
            <w:r w:rsidRPr="00A315A8">
              <w:rPr>
                <w:sz w:val="20"/>
                <w:szCs w:val="20"/>
              </w:rPr>
              <w:t>19 5 01 L5760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jc w:val="center"/>
              <w:rPr>
                <w:sz w:val="20"/>
                <w:szCs w:val="20"/>
              </w:rPr>
            </w:pPr>
            <w:r w:rsidRPr="00A315A8">
              <w:rPr>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jc w:val="center"/>
              <w:rPr>
                <w:sz w:val="20"/>
                <w:szCs w:val="20"/>
              </w:rPr>
            </w:pPr>
            <w:r w:rsidRPr="00A315A8">
              <w:rPr>
                <w:sz w:val="20"/>
                <w:szCs w:val="20"/>
              </w:rPr>
              <w:t>1764,1</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sz w:val="20"/>
                <w:szCs w:val="20"/>
              </w:rPr>
            </w:pPr>
            <w:r w:rsidRPr="00A315A8">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sz w:val="20"/>
                <w:szCs w:val="20"/>
              </w:rPr>
            </w:pPr>
            <w:r w:rsidRPr="00A315A8">
              <w:rPr>
                <w:sz w:val="20"/>
                <w:szCs w:val="20"/>
              </w:rPr>
              <w:t>0,0</w:t>
            </w:r>
          </w:p>
        </w:tc>
      </w:tr>
      <w:tr w:rsidR="00A315A8" w:rsidRPr="00A315A8" w:rsidTr="00A213B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tcPr>
          <w:p w:rsidR="00A315A8" w:rsidRPr="00A315A8" w:rsidRDefault="00A315A8" w:rsidP="00A213BE">
            <w:pPr>
              <w:rPr>
                <w:sz w:val="20"/>
                <w:szCs w:val="20"/>
              </w:rPr>
            </w:pPr>
            <w:r w:rsidRPr="00A315A8">
              <w:rPr>
                <w:sz w:val="20"/>
                <w:szCs w:val="20"/>
              </w:rPr>
              <w:t xml:space="preserve">Расходы по благоустройству территории , прилегаю-щей к Дому культуры и детскому саду, расположенной по адресу: с. Ковалёво , Лискинского района, Воронежской области </w:t>
            </w:r>
          </w:p>
          <w:p w:rsidR="00A315A8" w:rsidRPr="00A315A8" w:rsidRDefault="00A315A8" w:rsidP="00A213BE">
            <w:pPr>
              <w:contextualSpacing/>
              <w:rPr>
                <w:sz w:val="20"/>
                <w:szCs w:val="20"/>
              </w:rPr>
            </w:pPr>
            <w:r w:rsidRPr="00A315A8">
              <w:rPr>
                <w:sz w:val="20"/>
                <w:szCs w:val="20"/>
              </w:rPr>
              <w:t>(Закупка товаров работ и услуг для муниципальных нужд) (софинансирование)</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contextualSpacing/>
              <w:jc w:val="center"/>
              <w:rPr>
                <w:sz w:val="20"/>
                <w:szCs w:val="20"/>
              </w:rPr>
            </w:pPr>
            <w:r w:rsidRPr="00A315A8">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contextualSpacing/>
              <w:jc w:val="center"/>
              <w:rPr>
                <w:sz w:val="20"/>
                <w:szCs w:val="20"/>
              </w:rPr>
            </w:pPr>
            <w:r w:rsidRPr="00A315A8">
              <w:rPr>
                <w:sz w:val="20"/>
                <w:szCs w:val="20"/>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contextualSpacing/>
              <w:jc w:val="center"/>
              <w:rPr>
                <w:sz w:val="20"/>
                <w:szCs w:val="20"/>
              </w:rPr>
            </w:pPr>
            <w:r w:rsidRPr="00A315A8">
              <w:rPr>
                <w:sz w:val="20"/>
                <w:szCs w:val="20"/>
              </w:rPr>
              <w:t>19 5 01 L5760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jc w:val="center"/>
              <w:rPr>
                <w:sz w:val="20"/>
                <w:szCs w:val="20"/>
              </w:rPr>
            </w:pPr>
            <w:r w:rsidRPr="00A315A8">
              <w:rPr>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jc w:val="center"/>
              <w:rPr>
                <w:sz w:val="20"/>
                <w:szCs w:val="20"/>
              </w:rPr>
            </w:pPr>
            <w:r w:rsidRPr="00A315A8">
              <w:rPr>
                <w:sz w:val="20"/>
                <w:szCs w:val="20"/>
              </w:rPr>
              <w:t>756,2</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sz w:val="20"/>
                <w:szCs w:val="20"/>
              </w:rPr>
            </w:pPr>
            <w:r w:rsidRPr="00A315A8">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sz w:val="20"/>
                <w:szCs w:val="20"/>
              </w:rPr>
            </w:pPr>
            <w:r w:rsidRPr="00A315A8">
              <w:rPr>
                <w:sz w:val="20"/>
                <w:szCs w:val="20"/>
              </w:rPr>
              <w:t>0,0</w:t>
            </w:r>
          </w:p>
        </w:tc>
      </w:tr>
      <w:tr w:rsidR="00A315A8" w:rsidRPr="00A315A8" w:rsidTr="00A213B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A315A8" w:rsidRPr="00A315A8" w:rsidRDefault="00A315A8" w:rsidP="00A213BE">
            <w:pPr>
              <w:rPr>
                <w:sz w:val="20"/>
                <w:szCs w:val="20"/>
              </w:rPr>
            </w:pPr>
            <w:r w:rsidRPr="00A315A8">
              <w:rPr>
                <w:sz w:val="20"/>
                <w:szCs w:val="20"/>
              </w:rPr>
              <w:t xml:space="preserve">Расходы по благоустройству территории , прилегаю-щей к Дому культуры и детскому саду, расположенной по адресу: с. Ковалёво , Лискинского района, Воронежской области </w:t>
            </w:r>
          </w:p>
          <w:p w:rsidR="00A315A8" w:rsidRPr="00A315A8" w:rsidRDefault="00A315A8" w:rsidP="00A213BE">
            <w:pPr>
              <w:rPr>
                <w:b/>
                <w:sz w:val="20"/>
                <w:szCs w:val="20"/>
              </w:rPr>
            </w:pPr>
            <w:r w:rsidRPr="00A315A8">
              <w:rPr>
                <w:sz w:val="20"/>
                <w:szCs w:val="20"/>
              </w:rPr>
              <w:t>(Межбюджетные трансферты)</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contextualSpacing/>
              <w:jc w:val="center"/>
              <w:rPr>
                <w:sz w:val="20"/>
                <w:szCs w:val="20"/>
              </w:rPr>
            </w:pPr>
            <w:r w:rsidRPr="00A315A8">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contextualSpacing/>
              <w:jc w:val="center"/>
              <w:rPr>
                <w:sz w:val="20"/>
                <w:szCs w:val="20"/>
              </w:rPr>
            </w:pPr>
            <w:r w:rsidRPr="00A315A8">
              <w:rPr>
                <w:sz w:val="20"/>
                <w:szCs w:val="20"/>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jc w:val="center"/>
              <w:rPr>
                <w:b/>
                <w:sz w:val="20"/>
                <w:szCs w:val="20"/>
              </w:rPr>
            </w:pPr>
            <w:r w:rsidRPr="00A315A8">
              <w:rPr>
                <w:sz w:val="20"/>
                <w:szCs w:val="20"/>
              </w:rPr>
              <w:t xml:space="preserve">19 5 01 </w:t>
            </w:r>
            <w:r w:rsidRPr="00A315A8">
              <w:rPr>
                <w:sz w:val="20"/>
                <w:szCs w:val="20"/>
                <w:lang w:val="en-US"/>
              </w:rPr>
              <w:t>S052</w:t>
            </w:r>
            <w:r w:rsidRPr="00A315A8">
              <w:rPr>
                <w:sz w:val="20"/>
                <w:szCs w:val="20"/>
              </w:rPr>
              <w:t>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jc w:val="center"/>
              <w:rPr>
                <w:sz w:val="20"/>
                <w:szCs w:val="20"/>
                <w:lang w:val="en-US"/>
              </w:rPr>
            </w:pPr>
            <w:r w:rsidRPr="00A315A8">
              <w:rPr>
                <w:sz w:val="20"/>
                <w:szCs w:val="20"/>
                <w:lang w:val="en-US"/>
              </w:rPr>
              <w:t>500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jc w:val="center"/>
              <w:rPr>
                <w:sz w:val="20"/>
                <w:szCs w:val="20"/>
                <w:highlight w:val="cyan"/>
              </w:rPr>
            </w:pPr>
            <w:r w:rsidRPr="00A315A8">
              <w:rPr>
                <w:sz w:val="20"/>
                <w:szCs w:val="20"/>
              </w:rPr>
              <w:t>504,1</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sz w:val="20"/>
                <w:szCs w:val="20"/>
              </w:rPr>
            </w:pPr>
            <w:r w:rsidRPr="00A315A8">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sz w:val="20"/>
                <w:szCs w:val="20"/>
              </w:rPr>
            </w:pPr>
            <w:r w:rsidRPr="00A315A8">
              <w:rPr>
                <w:sz w:val="20"/>
                <w:szCs w:val="20"/>
              </w:rPr>
              <w:t>0,0</w:t>
            </w:r>
          </w:p>
        </w:tc>
      </w:tr>
      <w:tr w:rsidR="00A315A8" w:rsidRPr="00A315A8" w:rsidTr="00A213B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tcPr>
          <w:p w:rsidR="00A315A8" w:rsidRPr="00A315A8" w:rsidRDefault="00A315A8" w:rsidP="00A213BE">
            <w:pPr>
              <w:contextualSpacing/>
              <w:rPr>
                <w:sz w:val="20"/>
                <w:szCs w:val="20"/>
              </w:rPr>
            </w:pPr>
            <w:r w:rsidRPr="00A315A8">
              <w:rPr>
                <w:sz w:val="20"/>
                <w:szCs w:val="20"/>
              </w:rPr>
              <w:t xml:space="preserve">Расходы на обустройство зон отдыха, спортивных и детских площадок на территории поселения (Закупка товаров, работ и услуг для муниципальных нужд)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contextualSpacing/>
              <w:jc w:val="center"/>
              <w:rPr>
                <w:sz w:val="20"/>
                <w:szCs w:val="20"/>
              </w:rPr>
            </w:pPr>
            <w:r w:rsidRPr="00A315A8">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contextualSpacing/>
              <w:jc w:val="center"/>
              <w:rPr>
                <w:sz w:val="20"/>
                <w:szCs w:val="20"/>
              </w:rPr>
            </w:pPr>
            <w:r w:rsidRPr="00A315A8">
              <w:rPr>
                <w:sz w:val="20"/>
                <w:szCs w:val="20"/>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contextualSpacing/>
              <w:jc w:val="center"/>
              <w:rPr>
                <w:sz w:val="20"/>
                <w:szCs w:val="20"/>
              </w:rPr>
            </w:pPr>
            <w:r w:rsidRPr="00A315A8">
              <w:rPr>
                <w:sz w:val="20"/>
                <w:szCs w:val="20"/>
              </w:rPr>
              <w:t>19 5 01 90520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jc w:val="center"/>
              <w:rPr>
                <w:sz w:val="20"/>
                <w:szCs w:val="20"/>
              </w:rPr>
            </w:pPr>
            <w:r w:rsidRPr="00A315A8">
              <w:rPr>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jc w:val="center"/>
              <w:rPr>
                <w:sz w:val="20"/>
                <w:szCs w:val="20"/>
              </w:rPr>
            </w:pPr>
            <w:r w:rsidRPr="00A315A8">
              <w:rPr>
                <w:sz w:val="20"/>
                <w:szCs w:val="20"/>
              </w:rPr>
              <w:t>71,7</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sz w:val="20"/>
                <w:szCs w:val="20"/>
              </w:rPr>
            </w:pPr>
            <w:r w:rsidRPr="00A315A8">
              <w:rPr>
                <w:sz w:val="20"/>
                <w:szCs w:val="20"/>
              </w:rPr>
              <w:t>50,0</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sz w:val="20"/>
                <w:szCs w:val="20"/>
              </w:rPr>
            </w:pPr>
            <w:r w:rsidRPr="00A315A8">
              <w:rPr>
                <w:sz w:val="20"/>
                <w:szCs w:val="20"/>
              </w:rPr>
              <w:t>50,0</w:t>
            </w:r>
          </w:p>
        </w:tc>
      </w:tr>
      <w:tr w:rsidR="00A315A8" w:rsidRPr="00A315A8" w:rsidTr="00A213B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A315A8" w:rsidRPr="00A315A8" w:rsidRDefault="00A315A8" w:rsidP="00A213BE">
            <w:pPr>
              <w:spacing w:before="80"/>
              <w:rPr>
                <w:sz w:val="20"/>
                <w:szCs w:val="20"/>
              </w:rPr>
            </w:pPr>
            <w:r w:rsidRPr="00A315A8">
              <w:rPr>
                <w:sz w:val="20"/>
                <w:szCs w:val="20"/>
              </w:rPr>
              <w:lastRenderedPageBreak/>
              <w:t>Подпрограмма             «Энергоэффективность и  развитие энергетики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left="-74"/>
              <w:jc w:val="center"/>
              <w:rPr>
                <w:sz w:val="20"/>
                <w:szCs w:val="20"/>
              </w:rPr>
            </w:pPr>
            <w:r w:rsidRPr="00A315A8">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hanging="108"/>
              <w:jc w:val="center"/>
              <w:rPr>
                <w:sz w:val="20"/>
                <w:szCs w:val="20"/>
              </w:rPr>
            </w:pPr>
            <w:r w:rsidRPr="00A315A8">
              <w:rPr>
                <w:sz w:val="20"/>
                <w:szCs w:val="20"/>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hanging="108"/>
              <w:jc w:val="center"/>
              <w:rPr>
                <w:sz w:val="20"/>
                <w:szCs w:val="20"/>
              </w:rPr>
            </w:pPr>
            <w:r w:rsidRPr="00A315A8">
              <w:rPr>
                <w:sz w:val="20"/>
                <w:szCs w:val="20"/>
              </w:rPr>
              <w:t>19 6 00 00000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jc w:val="center"/>
              <w:rPr>
                <w:sz w:val="20"/>
                <w:szCs w:val="20"/>
              </w:rPr>
            </w:pPr>
            <w:r w:rsidRPr="00A315A8">
              <w:rPr>
                <w:sz w:val="20"/>
                <w:szCs w:val="20"/>
              </w:rPr>
              <w:t>20,0</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sz w:val="20"/>
                <w:szCs w:val="20"/>
              </w:rPr>
            </w:pPr>
            <w:r w:rsidRPr="00A315A8">
              <w:rPr>
                <w:sz w:val="20"/>
                <w:szCs w:val="20"/>
              </w:rPr>
              <w:t>22,0</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sz w:val="20"/>
                <w:szCs w:val="20"/>
              </w:rPr>
            </w:pPr>
            <w:r w:rsidRPr="00A315A8">
              <w:rPr>
                <w:sz w:val="20"/>
                <w:szCs w:val="20"/>
              </w:rPr>
              <w:t>24,0</w:t>
            </w:r>
          </w:p>
        </w:tc>
      </w:tr>
      <w:tr w:rsidR="00A315A8" w:rsidRPr="00A315A8" w:rsidTr="00A213B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A315A8" w:rsidRPr="00A315A8" w:rsidRDefault="00A315A8" w:rsidP="00A213BE">
            <w:pPr>
              <w:spacing w:before="80"/>
              <w:rPr>
                <w:sz w:val="20"/>
                <w:szCs w:val="20"/>
              </w:rPr>
            </w:pPr>
            <w:r w:rsidRPr="00A315A8">
              <w:rPr>
                <w:sz w:val="20"/>
                <w:szCs w:val="20"/>
              </w:rPr>
              <w:t>Основное мероприятие « Мероприятия  по повышению энергетической эффективности и сокращению энергетических издержек»</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left="-74"/>
              <w:jc w:val="center"/>
              <w:rPr>
                <w:sz w:val="20"/>
                <w:szCs w:val="20"/>
              </w:rPr>
            </w:pPr>
            <w:r w:rsidRPr="00A315A8">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hanging="108"/>
              <w:jc w:val="center"/>
              <w:rPr>
                <w:sz w:val="20"/>
                <w:szCs w:val="20"/>
              </w:rPr>
            </w:pPr>
            <w:r w:rsidRPr="00A315A8">
              <w:rPr>
                <w:sz w:val="20"/>
                <w:szCs w:val="20"/>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hanging="108"/>
              <w:jc w:val="center"/>
              <w:rPr>
                <w:sz w:val="20"/>
                <w:szCs w:val="20"/>
              </w:rPr>
            </w:pPr>
            <w:r w:rsidRPr="00A315A8">
              <w:rPr>
                <w:sz w:val="20"/>
                <w:szCs w:val="20"/>
              </w:rPr>
              <w:t>19 6 01 00000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jc w:val="center"/>
              <w:rPr>
                <w:sz w:val="20"/>
                <w:szCs w:val="20"/>
              </w:rPr>
            </w:pPr>
            <w:r w:rsidRPr="00A315A8">
              <w:rPr>
                <w:sz w:val="20"/>
                <w:szCs w:val="20"/>
              </w:rPr>
              <w:t>20,0</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sz w:val="20"/>
                <w:szCs w:val="20"/>
              </w:rPr>
            </w:pPr>
            <w:r w:rsidRPr="00A315A8">
              <w:rPr>
                <w:sz w:val="20"/>
                <w:szCs w:val="20"/>
              </w:rPr>
              <w:t>22,0</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sz w:val="20"/>
                <w:szCs w:val="20"/>
              </w:rPr>
            </w:pPr>
            <w:r w:rsidRPr="00A315A8">
              <w:rPr>
                <w:sz w:val="20"/>
                <w:szCs w:val="20"/>
              </w:rPr>
              <w:t>24,0</w:t>
            </w:r>
          </w:p>
        </w:tc>
      </w:tr>
      <w:tr w:rsidR="00A315A8" w:rsidRPr="00A315A8" w:rsidTr="00A213B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A315A8" w:rsidRPr="00A315A8" w:rsidRDefault="00A315A8" w:rsidP="00A213BE">
            <w:pPr>
              <w:spacing w:before="80"/>
              <w:rPr>
                <w:sz w:val="20"/>
                <w:szCs w:val="20"/>
              </w:rPr>
            </w:pPr>
            <w:r w:rsidRPr="00A315A8">
              <w:rPr>
                <w:sz w:val="20"/>
                <w:szCs w:val="20"/>
              </w:rPr>
              <w:t>Расходы на повышение энергетической эффективности и сокращение энергетических издержек  (Закупка товаров работ и услуг для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left="-74"/>
              <w:jc w:val="center"/>
              <w:rPr>
                <w:sz w:val="20"/>
                <w:szCs w:val="20"/>
              </w:rPr>
            </w:pPr>
            <w:r w:rsidRPr="00A315A8">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hanging="108"/>
              <w:jc w:val="center"/>
              <w:rPr>
                <w:sz w:val="20"/>
                <w:szCs w:val="20"/>
              </w:rPr>
            </w:pPr>
            <w:r w:rsidRPr="00A315A8">
              <w:rPr>
                <w:sz w:val="20"/>
                <w:szCs w:val="20"/>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hanging="108"/>
              <w:jc w:val="center"/>
              <w:rPr>
                <w:sz w:val="20"/>
                <w:szCs w:val="20"/>
              </w:rPr>
            </w:pPr>
            <w:r w:rsidRPr="00A315A8">
              <w:rPr>
                <w:sz w:val="20"/>
                <w:szCs w:val="20"/>
              </w:rPr>
              <w:t>19 6 01 91220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jc w:val="center"/>
              <w:rPr>
                <w:sz w:val="20"/>
                <w:szCs w:val="20"/>
              </w:rPr>
            </w:pPr>
            <w:r w:rsidRPr="00A315A8">
              <w:rPr>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jc w:val="center"/>
              <w:rPr>
                <w:sz w:val="20"/>
                <w:szCs w:val="20"/>
              </w:rPr>
            </w:pPr>
            <w:r w:rsidRPr="00A315A8">
              <w:rPr>
                <w:sz w:val="20"/>
                <w:szCs w:val="20"/>
              </w:rPr>
              <w:t>20,0</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sz w:val="20"/>
                <w:szCs w:val="20"/>
              </w:rPr>
            </w:pPr>
            <w:r w:rsidRPr="00A315A8">
              <w:rPr>
                <w:sz w:val="20"/>
                <w:szCs w:val="20"/>
              </w:rPr>
              <w:t>22,0</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sz w:val="20"/>
                <w:szCs w:val="20"/>
              </w:rPr>
            </w:pPr>
            <w:r w:rsidRPr="00A315A8">
              <w:rPr>
                <w:sz w:val="20"/>
                <w:szCs w:val="20"/>
              </w:rPr>
              <w:t>24,0</w:t>
            </w:r>
          </w:p>
        </w:tc>
      </w:tr>
      <w:tr w:rsidR="00A315A8" w:rsidRPr="00A315A8" w:rsidTr="00A213B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A315A8" w:rsidRPr="00A315A8" w:rsidRDefault="00A315A8" w:rsidP="00A213BE">
            <w:pPr>
              <w:spacing w:before="60"/>
              <w:rPr>
                <w:sz w:val="20"/>
                <w:szCs w:val="20"/>
              </w:rPr>
            </w:pPr>
            <w:r w:rsidRPr="00A315A8">
              <w:rPr>
                <w:b/>
                <w:sz w:val="20"/>
                <w:szCs w:val="20"/>
              </w:rPr>
              <w:t>Культура, кинематография</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left="-74"/>
              <w:jc w:val="center"/>
              <w:rPr>
                <w:b/>
                <w:sz w:val="20"/>
                <w:szCs w:val="20"/>
              </w:rPr>
            </w:pPr>
            <w:r w:rsidRPr="00A315A8">
              <w:rPr>
                <w:b/>
                <w:sz w:val="20"/>
                <w:szCs w:val="20"/>
              </w:rPr>
              <w:t>08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hanging="108"/>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hanging="108"/>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jc w:val="center"/>
              <w:rPr>
                <w:b/>
                <w:sz w:val="20"/>
                <w:szCs w:val="20"/>
              </w:rPr>
            </w:pPr>
            <w:r w:rsidRPr="00A315A8">
              <w:rPr>
                <w:b/>
                <w:sz w:val="20"/>
                <w:szCs w:val="20"/>
              </w:rPr>
              <w:t>2400,4</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b/>
                <w:sz w:val="20"/>
                <w:szCs w:val="20"/>
              </w:rPr>
            </w:pPr>
            <w:r w:rsidRPr="00A315A8">
              <w:rPr>
                <w:b/>
                <w:sz w:val="20"/>
                <w:szCs w:val="20"/>
              </w:rPr>
              <w:t>2588,6</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b/>
                <w:sz w:val="20"/>
                <w:szCs w:val="20"/>
              </w:rPr>
            </w:pPr>
            <w:r w:rsidRPr="00A315A8">
              <w:rPr>
                <w:b/>
                <w:sz w:val="20"/>
                <w:szCs w:val="20"/>
              </w:rPr>
              <w:t>2779,5</w:t>
            </w:r>
          </w:p>
        </w:tc>
      </w:tr>
      <w:tr w:rsidR="00A315A8" w:rsidRPr="00A315A8" w:rsidTr="00A213B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A315A8" w:rsidRPr="00A315A8" w:rsidRDefault="00A315A8" w:rsidP="00A213BE">
            <w:pPr>
              <w:spacing w:before="60"/>
              <w:rPr>
                <w:b/>
                <w:sz w:val="20"/>
                <w:szCs w:val="20"/>
              </w:rPr>
            </w:pPr>
            <w:r w:rsidRPr="00A315A8">
              <w:rPr>
                <w:b/>
                <w:sz w:val="20"/>
                <w:szCs w:val="20"/>
              </w:rPr>
              <w:t>Культура</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left="-74"/>
              <w:jc w:val="center"/>
              <w:rPr>
                <w:b/>
                <w:sz w:val="20"/>
                <w:szCs w:val="20"/>
              </w:rPr>
            </w:pPr>
            <w:r w:rsidRPr="00A315A8">
              <w:rPr>
                <w:b/>
                <w:sz w:val="20"/>
                <w:szCs w:val="20"/>
              </w:rPr>
              <w:t>08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hanging="108"/>
              <w:jc w:val="center"/>
              <w:rPr>
                <w:b/>
                <w:sz w:val="20"/>
                <w:szCs w:val="20"/>
              </w:rPr>
            </w:pPr>
            <w:r w:rsidRPr="00A315A8">
              <w:rPr>
                <w:b/>
                <w:sz w:val="20"/>
                <w:szCs w:val="20"/>
              </w:rPr>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hanging="108"/>
              <w:jc w:val="center"/>
              <w:rPr>
                <w:b/>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jc w:val="center"/>
              <w:rPr>
                <w:sz w:val="20"/>
                <w:szCs w:val="20"/>
              </w:rPr>
            </w:pPr>
            <w:r w:rsidRPr="00A315A8">
              <w:rPr>
                <w:sz w:val="20"/>
                <w:szCs w:val="20"/>
              </w:rPr>
              <w:t>2400,4</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sz w:val="20"/>
                <w:szCs w:val="20"/>
              </w:rPr>
            </w:pPr>
            <w:r w:rsidRPr="00A315A8">
              <w:rPr>
                <w:sz w:val="20"/>
                <w:szCs w:val="20"/>
              </w:rPr>
              <w:t>2588,6</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sz w:val="20"/>
                <w:szCs w:val="20"/>
              </w:rPr>
            </w:pPr>
            <w:r w:rsidRPr="00A315A8">
              <w:rPr>
                <w:sz w:val="20"/>
                <w:szCs w:val="20"/>
              </w:rPr>
              <w:t>2779,5</w:t>
            </w:r>
          </w:p>
        </w:tc>
      </w:tr>
      <w:tr w:rsidR="00A315A8" w:rsidRPr="00A315A8" w:rsidTr="00A213B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A315A8" w:rsidRPr="00A315A8" w:rsidRDefault="00A315A8" w:rsidP="00A213BE">
            <w:pPr>
              <w:spacing w:before="60"/>
              <w:rPr>
                <w:sz w:val="20"/>
                <w:szCs w:val="20"/>
              </w:rPr>
            </w:pPr>
            <w:r w:rsidRPr="00A315A8">
              <w:rPr>
                <w:sz w:val="20"/>
                <w:szCs w:val="20"/>
              </w:rPr>
              <w:t>Муниципальная Программа «Развитие и сохранение культуры Ковалевского сельского поселения Лискинского муниципального района Воронежской области»</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left="-74"/>
              <w:jc w:val="center"/>
              <w:rPr>
                <w:sz w:val="20"/>
                <w:szCs w:val="20"/>
              </w:rPr>
            </w:pPr>
            <w:r w:rsidRPr="00A315A8">
              <w:rPr>
                <w:sz w:val="20"/>
                <w:szCs w:val="20"/>
              </w:rPr>
              <w:t>08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hanging="108"/>
              <w:jc w:val="center"/>
              <w:rPr>
                <w:sz w:val="20"/>
                <w:szCs w:val="20"/>
              </w:rPr>
            </w:pPr>
            <w:r w:rsidRPr="00A315A8">
              <w:rPr>
                <w:sz w:val="20"/>
                <w:szCs w:val="20"/>
              </w:rPr>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hanging="108"/>
              <w:jc w:val="center"/>
              <w:rPr>
                <w:sz w:val="20"/>
                <w:szCs w:val="20"/>
              </w:rPr>
            </w:pPr>
            <w:r w:rsidRPr="00A315A8">
              <w:rPr>
                <w:sz w:val="20"/>
                <w:szCs w:val="20"/>
              </w:rPr>
              <w:t>11 0 00 00000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jc w:val="center"/>
              <w:rPr>
                <w:sz w:val="20"/>
                <w:szCs w:val="20"/>
              </w:rPr>
            </w:pPr>
            <w:r w:rsidRPr="00A315A8">
              <w:rPr>
                <w:sz w:val="20"/>
                <w:szCs w:val="20"/>
              </w:rPr>
              <w:t>2400,4</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sz w:val="20"/>
                <w:szCs w:val="20"/>
              </w:rPr>
            </w:pPr>
            <w:r w:rsidRPr="00A315A8">
              <w:rPr>
                <w:sz w:val="20"/>
                <w:szCs w:val="20"/>
              </w:rPr>
              <w:t>2588,6</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sz w:val="20"/>
                <w:szCs w:val="20"/>
              </w:rPr>
            </w:pPr>
            <w:r w:rsidRPr="00A315A8">
              <w:rPr>
                <w:sz w:val="20"/>
                <w:szCs w:val="20"/>
              </w:rPr>
              <w:t>2779,5</w:t>
            </w:r>
          </w:p>
        </w:tc>
      </w:tr>
      <w:tr w:rsidR="00A315A8" w:rsidRPr="00A315A8" w:rsidTr="00A213B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A315A8" w:rsidRPr="00A315A8" w:rsidRDefault="00A315A8" w:rsidP="00A213BE">
            <w:pPr>
              <w:spacing w:before="60"/>
              <w:rPr>
                <w:sz w:val="20"/>
                <w:szCs w:val="20"/>
              </w:rPr>
            </w:pPr>
            <w:r w:rsidRPr="00A315A8">
              <w:rPr>
                <w:sz w:val="20"/>
                <w:szCs w:val="20"/>
              </w:rPr>
              <w:t>Подпрограмма       «Организация досуга и обеспечение жителей поселения услугами организации культуры»</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left="-74"/>
              <w:jc w:val="center"/>
              <w:rPr>
                <w:sz w:val="20"/>
                <w:szCs w:val="20"/>
              </w:rPr>
            </w:pPr>
            <w:r w:rsidRPr="00A315A8">
              <w:rPr>
                <w:sz w:val="20"/>
                <w:szCs w:val="20"/>
              </w:rPr>
              <w:t>08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hanging="108"/>
              <w:jc w:val="center"/>
              <w:rPr>
                <w:sz w:val="20"/>
                <w:szCs w:val="20"/>
              </w:rPr>
            </w:pPr>
            <w:r w:rsidRPr="00A315A8">
              <w:rPr>
                <w:sz w:val="20"/>
                <w:szCs w:val="20"/>
              </w:rPr>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hanging="108"/>
              <w:jc w:val="center"/>
              <w:rPr>
                <w:sz w:val="20"/>
                <w:szCs w:val="20"/>
              </w:rPr>
            </w:pPr>
            <w:r w:rsidRPr="00A315A8">
              <w:rPr>
                <w:sz w:val="20"/>
                <w:szCs w:val="20"/>
              </w:rPr>
              <w:t>11 1 00 00000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jc w:val="center"/>
              <w:rPr>
                <w:sz w:val="20"/>
                <w:szCs w:val="20"/>
              </w:rPr>
            </w:pPr>
            <w:r w:rsidRPr="00A315A8">
              <w:rPr>
                <w:sz w:val="20"/>
                <w:szCs w:val="20"/>
              </w:rPr>
              <w:t>2400,4</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sz w:val="20"/>
                <w:szCs w:val="20"/>
              </w:rPr>
            </w:pPr>
            <w:r w:rsidRPr="00A315A8">
              <w:rPr>
                <w:sz w:val="20"/>
                <w:szCs w:val="20"/>
              </w:rPr>
              <w:t>2588,6</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sz w:val="20"/>
                <w:szCs w:val="20"/>
              </w:rPr>
            </w:pPr>
            <w:r w:rsidRPr="00A315A8">
              <w:rPr>
                <w:sz w:val="20"/>
                <w:szCs w:val="20"/>
              </w:rPr>
              <w:t>2779,5</w:t>
            </w:r>
          </w:p>
        </w:tc>
      </w:tr>
      <w:tr w:rsidR="00A315A8" w:rsidRPr="00A315A8" w:rsidTr="00A213B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A315A8" w:rsidRPr="00A315A8" w:rsidRDefault="00A315A8" w:rsidP="00A213BE">
            <w:pPr>
              <w:spacing w:before="60"/>
              <w:rPr>
                <w:sz w:val="20"/>
                <w:szCs w:val="20"/>
              </w:rPr>
            </w:pPr>
            <w:r w:rsidRPr="00A315A8">
              <w:rPr>
                <w:sz w:val="20"/>
                <w:szCs w:val="20"/>
              </w:rPr>
              <w:t>Основное мероприятие «Расходы на обеспечение деятельности (оказание услуг) муниципальных казенных учреждений»</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left="-74"/>
              <w:jc w:val="center"/>
              <w:rPr>
                <w:sz w:val="20"/>
                <w:szCs w:val="20"/>
              </w:rPr>
            </w:pPr>
            <w:r w:rsidRPr="00A315A8">
              <w:rPr>
                <w:sz w:val="20"/>
                <w:szCs w:val="20"/>
              </w:rPr>
              <w:t>08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hanging="108"/>
              <w:jc w:val="center"/>
              <w:rPr>
                <w:sz w:val="20"/>
                <w:szCs w:val="20"/>
              </w:rPr>
            </w:pPr>
            <w:r w:rsidRPr="00A315A8">
              <w:rPr>
                <w:sz w:val="20"/>
                <w:szCs w:val="20"/>
              </w:rPr>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hanging="108"/>
              <w:jc w:val="center"/>
              <w:rPr>
                <w:sz w:val="20"/>
                <w:szCs w:val="20"/>
              </w:rPr>
            </w:pPr>
            <w:r w:rsidRPr="00A315A8">
              <w:rPr>
                <w:sz w:val="20"/>
                <w:szCs w:val="20"/>
              </w:rPr>
              <w:t>11 1 01 00000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jc w:val="center"/>
              <w:rPr>
                <w:sz w:val="20"/>
                <w:szCs w:val="20"/>
              </w:rPr>
            </w:pPr>
            <w:r w:rsidRPr="00A315A8">
              <w:rPr>
                <w:sz w:val="20"/>
                <w:szCs w:val="20"/>
              </w:rPr>
              <w:t>2400,4</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sz w:val="20"/>
                <w:szCs w:val="20"/>
              </w:rPr>
            </w:pPr>
            <w:r w:rsidRPr="00A315A8">
              <w:rPr>
                <w:sz w:val="20"/>
                <w:szCs w:val="20"/>
              </w:rPr>
              <w:t>2588,6</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sz w:val="20"/>
                <w:szCs w:val="20"/>
              </w:rPr>
            </w:pPr>
            <w:r w:rsidRPr="00A315A8">
              <w:rPr>
                <w:sz w:val="20"/>
                <w:szCs w:val="20"/>
              </w:rPr>
              <w:t>2779,5</w:t>
            </w:r>
          </w:p>
        </w:tc>
      </w:tr>
      <w:tr w:rsidR="00A315A8" w:rsidRPr="00A315A8" w:rsidTr="00A213B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A315A8" w:rsidRPr="00A315A8" w:rsidRDefault="00A315A8" w:rsidP="00A213BE">
            <w:pPr>
              <w:spacing w:before="60"/>
              <w:rPr>
                <w:sz w:val="20"/>
                <w:szCs w:val="20"/>
              </w:rPr>
            </w:pPr>
            <w:r w:rsidRPr="00A315A8">
              <w:rPr>
                <w:sz w:val="20"/>
                <w:szCs w:val="20"/>
              </w:rPr>
              <w:t>Расходы на обеспечение деятельности (оказании услуг) муниципальных казенных учреждений (Расходы на оплату труда)</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left="-74"/>
              <w:jc w:val="center"/>
              <w:rPr>
                <w:sz w:val="20"/>
                <w:szCs w:val="20"/>
              </w:rPr>
            </w:pPr>
            <w:r w:rsidRPr="00A315A8">
              <w:rPr>
                <w:sz w:val="20"/>
                <w:szCs w:val="20"/>
              </w:rPr>
              <w:t>08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hanging="108"/>
              <w:jc w:val="center"/>
              <w:rPr>
                <w:sz w:val="20"/>
                <w:szCs w:val="20"/>
              </w:rPr>
            </w:pPr>
            <w:r w:rsidRPr="00A315A8">
              <w:rPr>
                <w:sz w:val="20"/>
                <w:szCs w:val="20"/>
              </w:rPr>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hanging="108"/>
              <w:jc w:val="center"/>
              <w:rPr>
                <w:sz w:val="20"/>
                <w:szCs w:val="20"/>
              </w:rPr>
            </w:pPr>
            <w:r w:rsidRPr="00A315A8">
              <w:rPr>
                <w:sz w:val="20"/>
                <w:szCs w:val="20"/>
              </w:rPr>
              <w:t>11 1 01 00590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jc w:val="center"/>
              <w:rPr>
                <w:sz w:val="20"/>
                <w:szCs w:val="20"/>
              </w:rPr>
            </w:pPr>
            <w:r w:rsidRPr="00A315A8">
              <w:rPr>
                <w:sz w:val="20"/>
                <w:szCs w:val="20"/>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jc w:val="center"/>
              <w:rPr>
                <w:sz w:val="20"/>
                <w:szCs w:val="20"/>
              </w:rPr>
            </w:pPr>
            <w:r w:rsidRPr="00A315A8">
              <w:rPr>
                <w:sz w:val="20"/>
                <w:szCs w:val="20"/>
              </w:rPr>
              <w:t>1879,4</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sz w:val="20"/>
                <w:szCs w:val="20"/>
              </w:rPr>
            </w:pPr>
            <w:r w:rsidRPr="00A315A8">
              <w:rPr>
                <w:sz w:val="20"/>
                <w:szCs w:val="20"/>
              </w:rPr>
              <w:t>2046,6</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sz w:val="20"/>
                <w:szCs w:val="20"/>
              </w:rPr>
            </w:pPr>
            <w:r w:rsidRPr="00A315A8">
              <w:rPr>
                <w:sz w:val="20"/>
                <w:szCs w:val="20"/>
              </w:rPr>
              <w:t>2216,5</w:t>
            </w:r>
          </w:p>
        </w:tc>
      </w:tr>
      <w:tr w:rsidR="00A315A8" w:rsidRPr="00A315A8" w:rsidTr="00A213B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A315A8" w:rsidRPr="00A315A8" w:rsidRDefault="00A315A8" w:rsidP="00A213BE">
            <w:pPr>
              <w:spacing w:before="60"/>
              <w:rPr>
                <w:sz w:val="20"/>
                <w:szCs w:val="20"/>
              </w:rPr>
            </w:pPr>
            <w:r w:rsidRPr="00A315A8">
              <w:rPr>
                <w:sz w:val="20"/>
                <w:szCs w:val="20"/>
              </w:rPr>
              <w:t>Расходы на обеспечение деятельности (оказании услуг) муниципальных казенных учреждений (Закупка товаров работ и услуг для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left="-74"/>
              <w:jc w:val="center"/>
              <w:rPr>
                <w:sz w:val="20"/>
                <w:szCs w:val="20"/>
              </w:rPr>
            </w:pPr>
            <w:r w:rsidRPr="00A315A8">
              <w:rPr>
                <w:sz w:val="20"/>
                <w:szCs w:val="20"/>
              </w:rPr>
              <w:t>08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hanging="108"/>
              <w:jc w:val="center"/>
              <w:rPr>
                <w:sz w:val="20"/>
                <w:szCs w:val="20"/>
              </w:rPr>
            </w:pPr>
            <w:r w:rsidRPr="00A315A8">
              <w:rPr>
                <w:sz w:val="20"/>
                <w:szCs w:val="20"/>
              </w:rPr>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hanging="108"/>
              <w:jc w:val="center"/>
              <w:rPr>
                <w:sz w:val="20"/>
                <w:szCs w:val="20"/>
              </w:rPr>
            </w:pPr>
            <w:r w:rsidRPr="00A315A8">
              <w:rPr>
                <w:sz w:val="20"/>
                <w:szCs w:val="20"/>
              </w:rPr>
              <w:t>11 1 01 00590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jc w:val="center"/>
              <w:rPr>
                <w:sz w:val="20"/>
                <w:szCs w:val="20"/>
              </w:rPr>
            </w:pPr>
            <w:r w:rsidRPr="00A315A8">
              <w:rPr>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jc w:val="center"/>
              <w:rPr>
                <w:sz w:val="20"/>
                <w:szCs w:val="20"/>
              </w:rPr>
            </w:pPr>
            <w:r w:rsidRPr="00A315A8">
              <w:rPr>
                <w:sz w:val="20"/>
                <w:szCs w:val="20"/>
              </w:rPr>
              <w:t>521,0</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sz w:val="20"/>
                <w:szCs w:val="20"/>
              </w:rPr>
            </w:pPr>
            <w:r w:rsidRPr="00A315A8">
              <w:rPr>
                <w:sz w:val="20"/>
                <w:szCs w:val="20"/>
              </w:rPr>
              <w:t>542,0</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sz w:val="20"/>
                <w:szCs w:val="20"/>
              </w:rPr>
            </w:pPr>
            <w:r w:rsidRPr="00A315A8">
              <w:rPr>
                <w:sz w:val="20"/>
                <w:szCs w:val="20"/>
              </w:rPr>
              <w:t>563,0</w:t>
            </w:r>
          </w:p>
        </w:tc>
      </w:tr>
      <w:tr w:rsidR="00A315A8" w:rsidRPr="00A315A8" w:rsidTr="00A213B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A315A8" w:rsidRPr="00A315A8" w:rsidRDefault="00A315A8" w:rsidP="00A213BE">
            <w:pPr>
              <w:rPr>
                <w:b/>
                <w:sz w:val="20"/>
                <w:szCs w:val="20"/>
              </w:rPr>
            </w:pPr>
            <w:r w:rsidRPr="00A315A8">
              <w:rPr>
                <w:b/>
                <w:sz w:val="20"/>
                <w:szCs w:val="20"/>
              </w:rPr>
              <w:t>Социальная политика</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left="-74"/>
              <w:jc w:val="center"/>
              <w:rPr>
                <w:b/>
                <w:sz w:val="20"/>
                <w:szCs w:val="20"/>
              </w:rPr>
            </w:pPr>
            <w:r w:rsidRPr="00A315A8">
              <w:rPr>
                <w:b/>
                <w:sz w:val="20"/>
                <w:szCs w:val="20"/>
              </w:rPr>
              <w:t>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hanging="108"/>
              <w:jc w:val="center"/>
              <w:rPr>
                <w:b/>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hanging="108"/>
              <w:jc w:val="center"/>
              <w:rPr>
                <w:b/>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jc w:val="center"/>
              <w:rPr>
                <w:b/>
                <w:sz w:val="20"/>
                <w:szCs w:val="20"/>
              </w:rPr>
            </w:pPr>
            <w:r w:rsidRPr="00A315A8">
              <w:rPr>
                <w:b/>
                <w:sz w:val="20"/>
                <w:szCs w:val="20"/>
              </w:rPr>
              <w:t>267,0</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b/>
                <w:sz w:val="20"/>
                <w:szCs w:val="20"/>
              </w:rPr>
            </w:pPr>
            <w:r w:rsidRPr="00A315A8">
              <w:rPr>
                <w:b/>
                <w:sz w:val="20"/>
                <w:szCs w:val="20"/>
              </w:rPr>
              <w:t>556,0</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b/>
                <w:sz w:val="20"/>
                <w:szCs w:val="20"/>
              </w:rPr>
            </w:pPr>
            <w:r w:rsidRPr="00A315A8">
              <w:rPr>
                <w:b/>
                <w:sz w:val="20"/>
                <w:szCs w:val="20"/>
              </w:rPr>
              <w:t>578,0</w:t>
            </w:r>
          </w:p>
        </w:tc>
      </w:tr>
      <w:tr w:rsidR="00A315A8" w:rsidRPr="00A315A8" w:rsidTr="00A213B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A315A8" w:rsidRPr="00A315A8" w:rsidRDefault="00A315A8" w:rsidP="00A213BE">
            <w:pPr>
              <w:rPr>
                <w:sz w:val="20"/>
                <w:szCs w:val="20"/>
              </w:rPr>
            </w:pPr>
            <w:r w:rsidRPr="00A315A8">
              <w:rPr>
                <w:sz w:val="20"/>
                <w:szCs w:val="20"/>
              </w:rPr>
              <w:t>Пенсионное обеспечение</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left="-74"/>
              <w:jc w:val="center"/>
              <w:rPr>
                <w:sz w:val="20"/>
                <w:szCs w:val="20"/>
              </w:rPr>
            </w:pPr>
            <w:r w:rsidRPr="00A315A8">
              <w:rPr>
                <w:sz w:val="20"/>
                <w:szCs w:val="20"/>
              </w:rPr>
              <w:t>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hanging="108"/>
              <w:jc w:val="center"/>
              <w:rPr>
                <w:sz w:val="20"/>
                <w:szCs w:val="20"/>
              </w:rPr>
            </w:pPr>
            <w:r w:rsidRPr="00A315A8">
              <w:rPr>
                <w:sz w:val="20"/>
                <w:szCs w:val="20"/>
              </w:rPr>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hanging="108"/>
              <w:jc w:val="center"/>
              <w:rPr>
                <w:b/>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jc w:val="center"/>
              <w:rPr>
                <w:b/>
                <w:sz w:val="20"/>
                <w:szCs w:val="20"/>
              </w:rPr>
            </w:pPr>
            <w:r w:rsidRPr="00A315A8">
              <w:rPr>
                <w:b/>
                <w:sz w:val="20"/>
                <w:szCs w:val="20"/>
              </w:rPr>
              <w:t>267,0</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b/>
                <w:sz w:val="20"/>
                <w:szCs w:val="20"/>
              </w:rPr>
            </w:pPr>
            <w:r w:rsidRPr="00A315A8">
              <w:rPr>
                <w:b/>
                <w:sz w:val="20"/>
                <w:szCs w:val="20"/>
              </w:rPr>
              <w:t>556,0</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b/>
                <w:sz w:val="20"/>
                <w:szCs w:val="20"/>
              </w:rPr>
            </w:pPr>
            <w:r w:rsidRPr="00A315A8">
              <w:rPr>
                <w:b/>
                <w:sz w:val="20"/>
                <w:szCs w:val="20"/>
              </w:rPr>
              <w:t>578,0</w:t>
            </w:r>
          </w:p>
        </w:tc>
      </w:tr>
      <w:tr w:rsidR="00A315A8" w:rsidRPr="00A315A8" w:rsidTr="00A213B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A315A8" w:rsidRPr="00A315A8" w:rsidRDefault="00A315A8" w:rsidP="00A213BE">
            <w:pPr>
              <w:rPr>
                <w:sz w:val="20"/>
                <w:szCs w:val="20"/>
              </w:rPr>
            </w:pPr>
            <w:r w:rsidRPr="00A315A8">
              <w:rPr>
                <w:sz w:val="20"/>
                <w:szCs w:val="20"/>
              </w:rPr>
              <w:lastRenderedPageBreak/>
              <w:t>Муниципальная Программа «Муниципальное управление и гражданское общество»</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left="-74"/>
              <w:jc w:val="center"/>
              <w:rPr>
                <w:sz w:val="20"/>
                <w:szCs w:val="20"/>
              </w:rPr>
            </w:pPr>
            <w:r w:rsidRPr="00A315A8">
              <w:rPr>
                <w:sz w:val="20"/>
                <w:szCs w:val="20"/>
              </w:rPr>
              <w:t>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hanging="108"/>
              <w:jc w:val="center"/>
              <w:rPr>
                <w:sz w:val="20"/>
                <w:szCs w:val="20"/>
              </w:rPr>
            </w:pPr>
            <w:r w:rsidRPr="00A315A8">
              <w:rPr>
                <w:sz w:val="20"/>
                <w:szCs w:val="20"/>
              </w:rPr>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ind w:firstLine="2"/>
              <w:rPr>
                <w:sz w:val="20"/>
                <w:szCs w:val="20"/>
              </w:rPr>
            </w:pPr>
            <w:r w:rsidRPr="00A315A8">
              <w:rPr>
                <w:sz w:val="20"/>
                <w:szCs w:val="20"/>
              </w:rPr>
              <w:t>16 0 00 00000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jc w:val="center"/>
              <w:rPr>
                <w:b/>
                <w:sz w:val="20"/>
                <w:szCs w:val="20"/>
              </w:rPr>
            </w:pPr>
            <w:r w:rsidRPr="00A315A8">
              <w:rPr>
                <w:b/>
                <w:sz w:val="20"/>
                <w:szCs w:val="20"/>
              </w:rPr>
              <w:t>267,0</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b/>
                <w:sz w:val="20"/>
                <w:szCs w:val="20"/>
              </w:rPr>
            </w:pPr>
            <w:r w:rsidRPr="00A315A8">
              <w:rPr>
                <w:b/>
                <w:sz w:val="20"/>
                <w:szCs w:val="20"/>
              </w:rPr>
              <w:t>556,0</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b/>
                <w:sz w:val="20"/>
                <w:szCs w:val="20"/>
              </w:rPr>
            </w:pPr>
            <w:r w:rsidRPr="00A315A8">
              <w:rPr>
                <w:b/>
                <w:sz w:val="20"/>
                <w:szCs w:val="20"/>
              </w:rPr>
              <w:t>578,0</w:t>
            </w:r>
          </w:p>
        </w:tc>
      </w:tr>
      <w:tr w:rsidR="00A315A8" w:rsidRPr="00A315A8" w:rsidTr="00A213B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A315A8" w:rsidRPr="00A315A8" w:rsidRDefault="00A315A8" w:rsidP="00A213BE">
            <w:pPr>
              <w:rPr>
                <w:sz w:val="20"/>
                <w:szCs w:val="20"/>
              </w:rPr>
            </w:pPr>
            <w:r w:rsidRPr="00A315A8">
              <w:rPr>
                <w:sz w:val="20"/>
                <w:szCs w:val="20"/>
              </w:rPr>
              <w:t>Подпрограмма «Социальная поддержка граждан»</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left="-74"/>
              <w:jc w:val="center"/>
              <w:rPr>
                <w:sz w:val="20"/>
                <w:szCs w:val="20"/>
              </w:rPr>
            </w:pPr>
            <w:r w:rsidRPr="00A315A8">
              <w:rPr>
                <w:sz w:val="20"/>
                <w:szCs w:val="20"/>
              </w:rPr>
              <w:t>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hanging="108"/>
              <w:jc w:val="center"/>
              <w:rPr>
                <w:sz w:val="20"/>
                <w:szCs w:val="20"/>
              </w:rPr>
            </w:pPr>
            <w:r w:rsidRPr="00A315A8">
              <w:rPr>
                <w:sz w:val="20"/>
                <w:szCs w:val="20"/>
              </w:rPr>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ind w:firstLine="2"/>
              <w:rPr>
                <w:sz w:val="20"/>
                <w:szCs w:val="20"/>
              </w:rPr>
            </w:pPr>
            <w:r w:rsidRPr="00A315A8">
              <w:rPr>
                <w:sz w:val="20"/>
                <w:szCs w:val="20"/>
              </w:rPr>
              <w:t>16 6 00 00000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jc w:val="center"/>
              <w:rPr>
                <w:b/>
                <w:sz w:val="20"/>
                <w:szCs w:val="20"/>
              </w:rPr>
            </w:pPr>
            <w:r w:rsidRPr="00A315A8">
              <w:rPr>
                <w:b/>
                <w:sz w:val="20"/>
                <w:szCs w:val="20"/>
              </w:rPr>
              <w:t>267,0</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b/>
                <w:sz w:val="20"/>
                <w:szCs w:val="20"/>
              </w:rPr>
            </w:pPr>
            <w:r w:rsidRPr="00A315A8">
              <w:rPr>
                <w:b/>
                <w:sz w:val="20"/>
                <w:szCs w:val="20"/>
              </w:rPr>
              <w:t>556,0</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b/>
                <w:sz w:val="20"/>
                <w:szCs w:val="20"/>
              </w:rPr>
            </w:pPr>
            <w:r w:rsidRPr="00A315A8">
              <w:rPr>
                <w:b/>
                <w:sz w:val="20"/>
                <w:szCs w:val="20"/>
              </w:rPr>
              <w:t>578,0</w:t>
            </w:r>
          </w:p>
        </w:tc>
      </w:tr>
      <w:tr w:rsidR="00A315A8" w:rsidRPr="00A315A8" w:rsidTr="00A213B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A315A8" w:rsidRPr="00A315A8" w:rsidRDefault="00A315A8" w:rsidP="00A213BE">
            <w:pPr>
              <w:rPr>
                <w:sz w:val="20"/>
                <w:szCs w:val="20"/>
              </w:rPr>
            </w:pPr>
            <w:r w:rsidRPr="00A315A8">
              <w:rPr>
                <w:sz w:val="20"/>
                <w:szCs w:val="20"/>
              </w:rPr>
              <w:t>Основное мероприятие «Доплаты к пенсиям муниципальных служащих»</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left="-74"/>
              <w:jc w:val="center"/>
              <w:rPr>
                <w:sz w:val="20"/>
                <w:szCs w:val="20"/>
              </w:rPr>
            </w:pPr>
            <w:r w:rsidRPr="00A315A8">
              <w:rPr>
                <w:sz w:val="20"/>
                <w:szCs w:val="20"/>
              </w:rPr>
              <w:t>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hanging="108"/>
              <w:jc w:val="center"/>
              <w:rPr>
                <w:sz w:val="20"/>
                <w:szCs w:val="20"/>
              </w:rPr>
            </w:pPr>
            <w:r w:rsidRPr="00A315A8">
              <w:rPr>
                <w:sz w:val="20"/>
                <w:szCs w:val="20"/>
              </w:rPr>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ind w:firstLine="2"/>
              <w:rPr>
                <w:sz w:val="20"/>
                <w:szCs w:val="20"/>
              </w:rPr>
            </w:pPr>
            <w:r w:rsidRPr="00A315A8">
              <w:rPr>
                <w:sz w:val="20"/>
                <w:szCs w:val="20"/>
              </w:rPr>
              <w:t>16 6 01 00000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jc w:val="center"/>
              <w:rPr>
                <w:b/>
                <w:sz w:val="20"/>
                <w:szCs w:val="20"/>
              </w:rPr>
            </w:pPr>
            <w:r w:rsidRPr="00A315A8">
              <w:rPr>
                <w:b/>
                <w:sz w:val="20"/>
                <w:szCs w:val="20"/>
              </w:rPr>
              <w:t>267,0</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b/>
                <w:sz w:val="20"/>
                <w:szCs w:val="20"/>
              </w:rPr>
            </w:pPr>
            <w:r w:rsidRPr="00A315A8">
              <w:rPr>
                <w:b/>
                <w:sz w:val="20"/>
                <w:szCs w:val="20"/>
              </w:rPr>
              <w:t>556,0</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b/>
                <w:sz w:val="20"/>
                <w:szCs w:val="20"/>
              </w:rPr>
            </w:pPr>
            <w:r w:rsidRPr="00A315A8">
              <w:rPr>
                <w:b/>
                <w:sz w:val="20"/>
                <w:szCs w:val="20"/>
              </w:rPr>
              <w:t>578,0</w:t>
            </w:r>
          </w:p>
        </w:tc>
      </w:tr>
      <w:tr w:rsidR="00A315A8" w:rsidRPr="00A315A8" w:rsidTr="00A213B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A315A8" w:rsidRPr="00A315A8" w:rsidRDefault="00A315A8" w:rsidP="00A213BE">
            <w:pPr>
              <w:rPr>
                <w:sz w:val="20"/>
                <w:szCs w:val="20"/>
              </w:rPr>
            </w:pPr>
            <w:r w:rsidRPr="00A315A8">
              <w:rPr>
                <w:sz w:val="20"/>
                <w:szCs w:val="20"/>
              </w:rPr>
              <w:t>Расходы на доплаты к пенсиям муниципальных служащих местной администрации (Социальное обеспечение и иные выплаты населению)</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left="-74"/>
              <w:jc w:val="center"/>
              <w:rPr>
                <w:sz w:val="20"/>
                <w:szCs w:val="20"/>
              </w:rPr>
            </w:pPr>
            <w:r w:rsidRPr="00A315A8">
              <w:rPr>
                <w:sz w:val="20"/>
                <w:szCs w:val="20"/>
              </w:rPr>
              <w:t>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hanging="108"/>
              <w:jc w:val="center"/>
              <w:rPr>
                <w:sz w:val="20"/>
                <w:szCs w:val="20"/>
              </w:rPr>
            </w:pPr>
            <w:r w:rsidRPr="00A315A8">
              <w:rPr>
                <w:sz w:val="20"/>
                <w:szCs w:val="20"/>
              </w:rPr>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ind w:firstLine="2"/>
              <w:rPr>
                <w:sz w:val="20"/>
                <w:szCs w:val="20"/>
              </w:rPr>
            </w:pPr>
            <w:r w:rsidRPr="00A315A8">
              <w:rPr>
                <w:sz w:val="20"/>
                <w:szCs w:val="20"/>
              </w:rPr>
              <w:t>16 6 01 90470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jc w:val="center"/>
              <w:rPr>
                <w:sz w:val="20"/>
                <w:szCs w:val="20"/>
              </w:rPr>
            </w:pPr>
            <w:r w:rsidRPr="00A315A8">
              <w:rPr>
                <w:sz w:val="20"/>
                <w:szCs w:val="20"/>
              </w:rPr>
              <w:t>300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jc w:val="center"/>
              <w:rPr>
                <w:b/>
                <w:sz w:val="20"/>
                <w:szCs w:val="20"/>
              </w:rPr>
            </w:pPr>
            <w:r w:rsidRPr="00A315A8">
              <w:rPr>
                <w:b/>
                <w:sz w:val="20"/>
                <w:szCs w:val="20"/>
              </w:rPr>
              <w:t>267,0</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b/>
                <w:sz w:val="20"/>
                <w:szCs w:val="20"/>
              </w:rPr>
            </w:pPr>
            <w:r w:rsidRPr="00A315A8">
              <w:rPr>
                <w:b/>
                <w:sz w:val="20"/>
                <w:szCs w:val="20"/>
              </w:rPr>
              <w:t>556,0</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b/>
                <w:sz w:val="20"/>
                <w:szCs w:val="20"/>
              </w:rPr>
            </w:pPr>
            <w:r w:rsidRPr="00A315A8">
              <w:rPr>
                <w:b/>
                <w:sz w:val="20"/>
                <w:szCs w:val="20"/>
              </w:rPr>
              <w:t>578,0</w:t>
            </w:r>
          </w:p>
        </w:tc>
      </w:tr>
      <w:tr w:rsidR="00A315A8" w:rsidRPr="00A315A8" w:rsidTr="00A213B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A315A8" w:rsidRPr="00A315A8" w:rsidRDefault="00A315A8" w:rsidP="00A213BE">
            <w:pPr>
              <w:spacing w:before="60"/>
              <w:rPr>
                <w:b/>
                <w:sz w:val="20"/>
                <w:szCs w:val="20"/>
              </w:rPr>
            </w:pPr>
            <w:r w:rsidRPr="00A315A8">
              <w:rPr>
                <w:b/>
                <w:sz w:val="20"/>
                <w:szCs w:val="20"/>
              </w:rPr>
              <w:t>Физическая культура и спорт</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left="-74"/>
              <w:jc w:val="center"/>
              <w:rPr>
                <w:b/>
                <w:sz w:val="20"/>
                <w:szCs w:val="20"/>
              </w:rPr>
            </w:pPr>
            <w:r w:rsidRPr="00A315A8">
              <w:rPr>
                <w:b/>
                <w:sz w:val="20"/>
                <w:szCs w:val="20"/>
              </w:rPr>
              <w:t>11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hanging="108"/>
              <w:jc w:val="center"/>
              <w:rPr>
                <w:b/>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hanging="108"/>
              <w:jc w:val="center"/>
              <w:rPr>
                <w:b/>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jc w:val="center"/>
              <w:rPr>
                <w:b/>
                <w:sz w:val="20"/>
                <w:szCs w:val="20"/>
              </w:rPr>
            </w:pPr>
            <w:r w:rsidRPr="00A315A8">
              <w:rPr>
                <w:b/>
                <w:sz w:val="20"/>
                <w:szCs w:val="20"/>
              </w:rPr>
              <w:t>355,2</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b/>
                <w:sz w:val="20"/>
                <w:szCs w:val="20"/>
              </w:rPr>
            </w:pPr>
            <w:r w:rsidRPr="00A315A8">
              <w:rPr>
                <w:b/>
                <w:sz w:val="20"/>
                <w:szCs w:val="20"/>
              </w:rPr>
              <w:t>357,2</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b/>
                <w:sz w:val="20"/>
                <w:szCs w:val="20"/>
              </w:rPr>
            </w:pPr>
            <w:r w:rsidRPr="00A315A8">
              <w:rPr>
                <w:b/>
                <w:sz w:val="20"/>
                <w:szCs w:val="20"/>
              </w:rPr>
              <w:t>359,2</w:t>
            </w:r>
          </w:p>
        </w:tc>
      </w:tr>
      <w:tr w:rsidR="00A315A8" w:rsidRPr="00A315A8" w:rsidTr="00A213B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A315A8" w:rsidRPr="00A315A8" w:rsidRDefault="00A315A8" w:rsidP="00A213BE">
            <w:pPr>
              <w:spacing w:before="60"/>
              <w:rPr>
                <w:b/>
                <w:sz w:val="20"/>
                <w:szCs w:val="20"/>
              </w:rPr>
            </w:pPr>
            <w:r w:rsidRPr="00A315A8">
              <w:rPr>
                <w:b/>
                <w:sz w:val="20"/>
                <w:szCs w:val="20"/>
              </w:rPr>
              <w:t>Физическая культура</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left="-74"/>
              <w:jc w:val="center"/>
              <w:rPr>
                <w:b/>
                <w:sz w:val="20"/>
                <w:szCs w:val="20"/>
              </w:rPr>
            </w:pPr>
            <w:r w:rsidRPr="00A315A8">
              <w:rPr>
                <w:b/>
                <w:sz w:val="20"/>
                <w:szCs w:val="20"/>
              </w:rPr>
              <w:t>11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hanging="108"/>
              <w:jc w:val="center"/>
              <w:rPr>
                <w:b/>
                <w:sz w:val="20"/>
                <w:szCs w:val="20"/>
              </w:rPr>
            </w:pPr>
            <w:r w:rsidRPr="00A315A8">
              <w:rPr>
                <w:b/>
                <w:sz w:val="20"/>
                <w:szCs w:val="20"/>
              </w:rPr>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hanging="108"/>
              <w:jc w:val="center"/>
              <w:rPr>
                <w:b/>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jc w:val="center"/>
              <w:rPr>
                <w:sz w:val="20"/>
                <w:szCs w:val="20"/>
              </w:rPr>
            </w:pPr>
            <w:r w:rsidRPr="00A315A8">
              <w:rPr>
                <w:sz w:val="20"/>
                <w:szCs w:val="20"/>
              </w:rPr>
              <w:t>355,2</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sz w:val="20"/>
                <w:szCs w:val="20"/>
              </w:rPr>
            </w:pPr>
            <w:r w:rsidRPr="00A315A8">
              <w:rPr>
                <w:sz w:val="20"/>
                <w:szCs w:val="20"/>
              </w:rPr>
              <w:t>357,2</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sz w:val="20"/>
                <w:szCs w:val="20"/>
              </w:rPr>
            </w:pPr>
            <w:r w:rsidRPr="00A315A8">
              <w:rPr>
                <w:sz w:val="20"/>
                <w:szCs w:val="20"/>
              </w:rPr>
              <w:t>359,2</w:t>
            </w:r>
          </w:p>
        </w:tc>
      </w:tr>
      <w:tr w:rsidR="00A315A8" w:rsidRPr="00A315A8" w:rsidTr="00A213B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A315A8" w:rsidRPr="00A315A8" w:rsidRDefault="00A315A8" w:rsidP="00A213BE">
            <w:pPr>
              <w:spacing w:before="60"/>
              <w:rPr>
                <w:sz w:val="20"/>
                <w:szCs w:val="20"/>
              </w:rPr>
            </w:pPr>
            <w:r w:rsidRPr="00A315A8">
              <w:rPr>
                <w:sz w:val="20"/>
                <w:szCs w:val="20"/>
              </w:rPr>
              <w:t>Муниципальная Программа «Муниципальное управление и гражданское общество»</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left="-74"/>
              <w:jc w:val="center"/>
              <w:rPr>
                <w:sz w:val="20"/>
                <w:szCs w:val="20"/>
              </w:rPr>
            </w:pPr>
            <w:r w:rsidRPr="00A315A8">
              <w:rPr>
                <w:sz w:val="20"/>
                <w:szCs w:val="20"/>
              </w:rPr>
              <w:t>11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hanging="108"/>
              <w:jc w:val="center"/>
              <w:rPr>
                <w:sz w:val="20"/>
                <w:szCs w:val="20"/>
              </w:rPr>
            </w:pPr>
            <w:r w:rsidRPr="00A315A8">
              <w:rPr>
                <w:sz w:val="20"/>
                <w:szCs w:val="20"/>
              </w:rPr>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hanging="108"/>
              <w:jc w:val="center"/>
              <w:rPr>
                <w:sz w:val="20"/>
                <w:szCs w:val="20"/>
              </w:rPr>
            </w:pPr>
            <w:r w:rsidRPr="00A315A8">
              <w:rPr>
                <w:sz w:val="20"/>
                <w:szCs w:val="20"/>
              </w:rPr>
              <w:t>16 0 00 00000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jc w:val="center"/>
              <w:rPr>
                <w:sz w:val="20"/>
                <w:szCs w:val="20"/>
              </w:rPr>
            </w:pPr>
            <w:r w:rsidRPr="00A315A8">
              <w:rPr>
                <w:sz w:val="20"/>
                <w:szCs w:val="20"/>
              </w:rPr>
              <w:t>355,2</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sz w:val="20"/>
                <w:szCs w:val="20"/>
              </w:rPr>
            </w:pPr>
            <w:r w:rsidRPr="00A315A8">
              <w:rPr>
                <w:sz w:val="20"/>
                <w:szCs w:val="20"/>
              </w:rPr>
              <w:t>357,2</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sz w:val="20"/>
                <w:szCs w:val="20"/>
              </w:rPr>
            </w:pPr>
            <w:r w:rsidRPr="00A315A8">
              <w:rPr>
                <w:sz w:val="20"/>
                <w:szCs w:val="20"/>
              </w:rPr>
              <w:t>359,2</w:t>
            </w:r>
          </w:p>
        </w:tc>
      </w:tr>
      <w:tr w:rsidR="00A315A8" w:rsidRPr="00A315A8" w:rsidTr="00A213B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A315A8" w:rsidRPr="00A315A8" w:rsidRDefault="00A315A8" w:rsidP="00A213BE">
            <w:pPr>
              <w:spacing w:before="80"/>
              <w:rPr>
                <w:sz w:val="20"/>
                <w:szCs w:val="20"/>
              </w:rPr>
            </w:pPr>
            <w:r w:rsidRPr="00A315A8">
              <w:rPr>
                <w:sz w:val="20"/>
                <w:szCs w:val="20"/>
              </w:rPr>
              <w:t>Подпрограмма         «Обеспечение условий для развития на территории поселения физической культуры и массового спорта»</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left="-74"/>
              <w:jc w:val="center"/>
              <w:rPr>
                <w:sz w:val="20"/>
                <w:szCs w:val="20"/>
              </w:rPr>
            </w:pPr>
            <w:r w:rsidRPr="00A315A8">
              <w:rPr>
                <w:sz w:val="20"/>
                <w:szCs w:val="20"/>
              </w:rPr>
              <w:t>11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hanging="108"/>
              <w:jc w:val="center"/>
              <w:rPr>
                <w:sz w:val="20"/>
                <w:szCs w:val="20"/>
              </w:rPr>
            </w:pPr>
            <w:r w:rsidRPr="00A315A8">
              <w:rPr>
                <w:sz w:val="20"/>
                <w:szCs w:val="20"/>
              </w:rPr>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hanging="108"/>
              <w:jc w:val="center"/>
              <w:rPr>
                <w:sz w:val="20"/>
                <w:szCs w:val="20"/>
              </w:rPr>
            </w:pPr>
            <w:r w:rsidRPr="00A315A8">
              <w:rPr>
                <w:sz w:val="20"/>
                <w:szCs w:val="20"/>
              </w:rPr>
              <w:t>16 6 00 00000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jc w:val="center"/>
              <w:rPr>
                <w:sz w:val="20"/>
                <w:szCs w:val="20"/>
              </w:rPr>
            </w:pPr>
            <w:r w:rsidRPr="00A315A8">
              <w:rPr>
                <w:sz w:val="20"/>
                <w:szCs w:val="20"/>
              </w:rPr>
              <w:t>355,2</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sz w:val="20"/>
                <w:szCs w:val="20"/>
              </w:rPr>
            </w:pPr>
            <w:r w:rsidRPr="00A315A8">
              <w:rPr>
                <w:sz w:val="20"/>
                <w:szCs w:val="20"/>
              </w:rPr>
              <w:t>357,2</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sz w:val="20"/>
                <w:szCs w:val="20"/>
              </w:rPr>
            </w:pPr>
            <w:r w:rsidRPr="00A315A8">
              <w:rPr>
                <w:sz w:val="20"/>
                <w:szCs w:val="20"/>
              </w:rPr>
              <w:t>359,2</w:t>
            </w:r>
          </w:p>
        </w:tc>
      </w:tr>
      <w:tr w:rsidR="00A315A8" w:rsidRPr="00A315A8" w:rsidTr="00A213B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A315A8" w:rsidRPr="00A315A8" w:rsidRDefault="00A315A8" w:rsidP="00A213BE">
            <w:pPr>
              <w:spacing w:before="80"/>
              <w:rPr>
                <w:sz w:val="20"/>
                <w:szCs w:val="20"/>
              </w:rPr>
            </w:pPr>
            <w:r w:rsidRPr="00A315A8">
              <w:rPr>
                <w:sz w:val="20"/>
                <w:szCs w:val="20"/>
              </w:rPr>
              <w:t>Основное мероприятие «Мероприятия в области физической культуры»</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left="-74"/>
              <w:jc w:val="center"/>
              <w:rPr>
                <w:sz w:val="20"/>
                <w:szCs w:val="20"/>
              </w:rPr>
            </w:pPr>
            <w:r w:rsidRPr="00A315A8">
              <w:rPr>
                <w:sz w:val="20"/>
                <w:szCs w:val="20"/>
              </w:rPr>
              <w:t>11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hanging="108"/>
              <w:jc w:val="center"/>
              <w:rPr>
                <w:sz w:val="20"/>
                <w:szCs w:val="20"/>
              </w:rPr>
            </w:pPr>
            <w:r w:rsidRPr="00A315A8">
              <w:rPr>
                <w:sz w:val="20"/>
                <w:szCs w:val="20"/>
              </w:rPr>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hanging="108"/>
              <w:jc w:val="center"/>
              <w:rPr>
                <w:sz w:val="20"/>
                <w:szCs w:val="20"/>
              </w:rPr>
            </w:pPr>
            <w:r w:rsidRPr="00A315A8">
              <w:rPr>
                <w:sz w:val="20"/>
                <w:szCs w:val="20"/>
              </w:rPr>
              <w:t>16 6 01 00000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jc w:val="center"/>
              <w:rPr>
                <w:sz w:val="20"/>
                <w:szCs w:val="20"/>
              </w:rPr>
            </w:pPr>
            <w:r w:rsidRPr="00A315A8">
              <w:rPr>
                <w:sz w:val="20"/>
                <w:szCs w:val="20"/>
              </w:rPr>
              <w:t>355,2</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sz w:val="20"/>
                <w:szCs w:val="20"/>
              </w:rPr>
            </w:pPr>
            <w:r w:rsidRPr="00A315A8">
              <w:rPr>
                <w:sz w:val="20"/>
                <w:szCs w:val="20"/>
              </w:rPr>
              <w:t>357,2</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sz w:val="20"/>
                <w:szCs w:val="20"/>
              </w:rPr>
            </w:pPr>
            <w:r w:rsidRPr="00A315A8">
              <w:rPr>
                <w:sz w:val="20"/>
                <w:szCs w:val="20"/>
              </w:rPr>
              <w:t>359,2</w:t>
            </w:r>
          </w:p>
        </w:tc>
      </w:tr>
      <w:tr w:rsidR="00A315A8" w:rsidRPr="00A315A8" w:rsidTr="00A213B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A315A8" w:rsidRPr="00A315A8" w:rsidRDefault="00A315A8" w:rsidP="00A213BE">
            <w:pPr>
              <w:spacing w:before="60"/>
              <w:rPr>
                <w:sz w:val="20"/>
                <w:szCs w:val="20"/>
              </w:rPr>
            </w:pPr>
            <w:r w:rsidRPr="00A315A8">
              <w:rPr>
                <w:sz w:val="20"/>
                <w:szCs w:val="20"/>
              </w:rPr>
              <w:t>Мероприятия на  обеспечение  развития на территории поселения физической культуры и массового спорта (Закупка товаров работ и услуг для муниципальных нужд) (средства областного бюджета)</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left="-74"/>
              <w:jc w:val="center"/>
              <w:rPr>
                <w:sz w:val="20"/>
                <w:szCs w:val="20"/>
              </w:rPr>
            </w:pPr>
            <w:r w:rsidRPr="00A315A8">
              <w:rPr>
                <w:sz w:val="20"/>
                <w:szCs w:val="20"/>
              </w:rPr>
              <w:t>11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hanging="108"/>
              <w:jc w:val="center"/>
              <w:rPr>
                <w:sz w:val="20"/>
                <w:szCs w:val="20"/>
              </w:rPr>
            </w:pPr>
            <w:r w:rsidRPr="00A315A8">
              <w:rPr>
                <w:sz w:val="20"/>
                <w:szCs w:val="20"/>
              </w:rPr>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hanging="108"/>
              <w:jc w:val="center"/>
              <w:rPr>
                <w:sz w:val="20"/>
                <w:szCs w:val="20"/>
              </w:rPr>
            </w:pPr>
            <w:r w:rsidRPr="00A315A8">
              <w:rPr>
                <w:sz w:val="20"/>
                <w:szCs w:val="20"/>
              </w:rPr>
              <w:t xml:space="preserve">16 6 01 </w:t>
            </w:r>
            <w:r w:rsidRPr="00A315A8">
              <w:rPr>
                <w:sz w:val="20"/>
                <w:szCs w:val="20"/>
                <w:lang w:val="en-US"/>
              </w:rPr>
              <w:t>S8790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jc w:val="center"/>
              <w:rPr>
                <w:sz w:val="20"/>
                <w:szCs w:val="20"/>
              </w:rPr>
            </w:pPr>
            <w:r w:rsidRPr="00A315A8">
              <w:rPr>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jc w:val="center"/>
              <w:rPr>
                <w:sz w:val="20"/>
                <w:szCs w:val="20"/>
              </w:rPr>
            </w:pPr>
            <w:r w:rsidRPr="00A315A8">
              <w:rPr>
                <w:sz w:val="20"/>
                <w:szCs w:val="20"/>
              </w:rPr>
              <w:t>177,2</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sz w:val="20"/>
                <w:szCs w:val="20"/>
              </w:rPr>
            </w:pPr>
            <w:r w:rsidRPr="00A315A8">
              <w:rPr>
                <w:sz w:val="20"/>
                <w:szCs w:val="20"/>
              </w:rPr>
              <w:t>177,2</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sz w:val="20"/>
                <w:szCs w:val="20"/>
              </w:rPr>
            </w:pPr>
            <w:r w:rsidRPr="00A315A8">
              <w:rPr>
                <w:sz w:val="20"/>
                <w:szCs w:val="20"/>
              </w:rPr>
              <w:t>177,2</w:t>
            </w:r>
          </w:p>
        </w:tc>
      </w:tr>
      <w:tr w:rsidR="00A315A8" w:rsidRPr="00A315A8" w:rsidTr="00A213B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A315A8" w:rsidRPr="00A315A8" w:rsidRDefault="00A315A8" w:rsidP="00A213BE">
            <w:pPr>
              <w:spacing w:before="60"/>
              <w:rPr>
                <w:sz w:val="20"/>
                <w:szCs w:val="20"/>
              </w:rPr>
            </w:pPr>
            <w:r w:rsidRPr="00A315A8">
              <w:rPr>
                <w:sz w:val="20"/>
                <w:szCs w:val="20"/>
              </w:rPr>
              <w:t>Мероприятия на  обеспечение  развития на территории поселения физической культуры и массового спорта (Закупка товаров работ и услуг для муниципальных нужд) (средства местного бюджета)</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left="-74"/>
              <w:jc w:val="center"/>
              <w:rPr>
                <w:sz w:val="20"/>
                <w:szCs w:val="20"/>
              </w:rPr>
            </w:pPr>
            <w:r w:rsidRPr="00A315A8">
              <w:rPr>
                <w:sz w:val="20"/>
                <w:szCs w:val="20"/>
              </w:rPr>
              <w:t>11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hanging="108"/>
              <w:jc w:val="center"/>
              <w:rPr>
                <w:sz w:val="20"/>
                <w:szCs w:val="20"/>
              </w:rPr>
            </w:pPr>
            <w:r w:rsidRPr="00A315A8">
              <w:rPr>
                <w:sz w:val="20"/>
                <w:szCs w:val="20"/>
              </w:rPr>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hanging="108"/>
              <w:jc w:val="center"/>
              <w:rPr>
                <w:sz w:val="20"/>
                <w:szCs w:val="20"/>
              </w:rPr>
            </w:pPr>
            <w:r w:rsidRPr="00A315A8">
              <w:rPr>
                <w:sz w:val="20"/>
                <w:szCs w:val="20"/>
              </w:rPr>
              <w:t xml:space="preserve">16 6 01 </w:t>
            </w:r>
            <w:r w:rsidRPr="00A315A8">
              <w:rPr>
                <w:sz w:val="20"/>
                <w:szCs w:val="20"/>
                <w:lang w:val="en-US"/>
              </w:rPr>
              <w:t>S8790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jc w:val="center"/>
              <w:rPr>
                <w:sz w:val="20"/>
                <w:szCs w:val="20"/>
              </w:rPr>
            </w:pPr>
            <w:r w:rsidRPr="00A315A8">
              <w:rPr>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jc w:val="center"/>
              <w:rPr>
                <w:sz w:val="20"/>
                <w:szCs w:val="20"/>
              </w:rPr>
            </w:pPr>
            <w:r w:rsidRPr="00A315A8">
              <w:rPr>
                <w:sz w:val="20"/>
                <w:szCs w:val="20"/>
              </w:rPr>
              <w:t>158,0</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sz w:val="20"/>
                <w:szCs w:val="20"/>
              </w:rPr>
            </w:pPr>
            <w:r w:rsidRPr="00A315A8">
              <w:rPr>
                <w:sz w:val="20"/>
                <w:szCs w:val="20"/>
              </w:rPr>
              <w:t>158,0</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sz w:val="20"/>
                <w:szCs w:val="20"/>
              </w:rPr>
            </w:pPr>
            <w:r w:rsidRPr="00A315A8">
              <w:rPr>
                <w:sz w:val="20"/>
                <w:szCs w:val="20"/>
              </w:rPr>
              <w:t>158,0</w:t>
            </w:r>
          </w:p>
        </w:tc>
      </w:tr>
      <w:tr w:rsidR="00A315A8" w:rsidRPr="00A315A8" w:rsidTr="00A213B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A315A8" w:rsidRPr="00A315A8" w:rsidRDefault="00A315A8" w:rsidP="00A213BE">
            <w:pPr>
              <w:spacing w:before="60"/>
              <w:rPr>
                <w:sz w:val="20"/>
                <w:szCs w:val="20"/>
              </w:rPr>
            </w:pPr>
            <w:r w:rsidRPr="00A315A8">
              <w:rPr>
                <w:sz w:val="20"/>
                <w:szCs w:val="20"/>
              </w:rPr>
              <w:lastRenderedPageBreak/>
              <w:t>Мероприятия на  обеспечение  развития на территории поселения физической культуры и массового спорта (Закупка товаров работ и услуг для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left="-74"/>
              <w:jc w:val="center"/>
              <w:rPr>
                <w:sz w:val="20"/>
                <w:szCs w:val="20"/>
              </w:rPr>
            </w:pPr>
            <w:r w:rsidRPr="00A315A8">
              <w:rPr>
                <w:sz w:val="20"/>
                <w:szCs w:val="20"/>
              </w:rPr>
              <w:t>11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hanging="108"/>
              <w:jc w:val="center"/>
              <w:rPr>
                <w:sz w:val="20"/>
                <w:szCs w:val="20"/>
              </w:rPr>
            </w:pPr>
            <w:r w:rsidRPr="00A315A8">
              <w:rPr>
                <w:sz w:val="20"/>
                <w:szCs w:val="20"/>
              </w:rPr>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hanging="108"/>
              <w:jc w:val="center"/>
              <w:rPr>
                <w:sz w:val="20"/>
                <w:szCs w:val="20"/>
              </w:rPr>
            </w:pPr>
            <w:r w:rsidRPr="00A315A8">
              <w:rPr>
                <w:sz w:val="20"/>
                <w:szCs w:val="20"/>
              </w:rPr>
              <w:t>16 6 01 90410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jc w:val="center"/>
              <w:rPr>
                <w:sz w:val="20"/>
                <w:szCs w:val="20"/>
              </w:rPr>
            </w:pPr>
            <w:r w:rsidRPr="00A315A8">
              <w:rPr>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jc w:val="center"/>
              <w:rPr>
                <w:sz w:val="20"/>
                <w:szCs w:val="20"/>
              </w:rPr>
            </w:pPr>
            <w:r w:rsidRPr="00A315A8">
              <w:rPr>
                <w:sz w:val="20"/>
                <w:szCs w:val="20"/>
              </w:rPr>
              <w:t>20,0</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sz w:val="20"/>
                <w:szCs w:val="20"/>
              </w:rPr>
            </w:pPr>
            <w:r w:rsidRPr="00A315A8">
              <w:rPr>
                <w:sz w:val="20"/>
                <w:szCs w:val="20"/>
              </w:rPr>
              <w:t>22,0</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sz w:val="20"/>
                <w:szCs w:val="20"/>
              </w:rPr>
            </w:pPr>
            <w:r w:rsidRPr="00A315A8">
              <w:rPr>
                <w:sz w:val="20"/>
                <w:szCs w:val="20"/>
              </w:rPr>
              <w:t>24,0</w:t>
            </w:r>
          </w:p>
        </w:tc>
      </w:tr>
      <w:tr w:rsidR="00A315A8" w:rsidRPr="00A315A8" w:rsidTr="00A213B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A315A8" w:rsidRPr="00A315A8" w:rsidRDefault="00A315A8" w:rsidP="00A213BE">
            <w:pPr>
              <w:spacing w:before="60"/>
              <w:rPr>
                <w:b/>
                <w:sz w:val="20"/>
                <w:szCs w:val="20"/>
              </w:rPr>
            </w:pPr>
            <w:r w:rsidRPr="00A315A8">
              <w:rPr>
                <w:b/>
                <w:sz w:val="20"/>
                <w:szCs w:val="20"/>
              </w:rPr>
              <w:t>Обслуживание государственного (муниципального) долга</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left="-74"/>
              <w:jc w:val="center"/>
              <w:rPr>
                <w:b/>
                <w:sz w:val="20"/>
                <w:szCs w:val="20"/>
              </w:rPr>
            </w:pPr>
            <w:r w:rsidRPr="00A315A8">
              <w:rPr>
                <w:b/>
                <w:sz w:val="20"/>
                <w:szCs w:val="20"/>
              </w:rPr>
              <w:t>13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hanging="108"/>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hanging="108"/>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jc w:val="center"/>
              <w:rPr>
                <w:b/>
                <w:sz w:val="20"/>
                <w:szCs w:val="20"/>
              </w:rPr>
            </w:pPr>
            <w:r w:rsidRPr="00A315A8">
              <w:rPr>
                <w:b/>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b/>
                <w:sz w:val="20"/>
                <w:szCs w:val="20"/>
              </w:rPr>
            </w:pPr>
            <w:r w:rsidRPr="00A315A8">
              <w:rPr>
                <w:b/>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b/>
                <w:sz w:val="20"/>
                <w:szCs w:val="20"/>
              </w:rPr>
            </w:pPr>
            <w:r w:rsidRPr="00A315A8">
              <w:rPr>
                <w:b/>
                <w:sz w:val="20"/>
                <w:szCs w:val="20"/>
              </w:rPr>
              <w:t>1,0</w:t>
            </w:r>
          </w:p>
        </w:tc>
      </w:tr>
      <w:tr w:rsidR="00A315A8" w:rsidRPr="00A315A8" w:rsidTr="00A213B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A315A8" w:rsidRPr="00A315A8" w:rsidRDefault="00A315A8" w:rsidP="00A213BE">
            <w:pPr>
              <w:spacing w:before="60"/>
              <w:rPr>
                <w:b/>
                <w:sz w:val="20"/>
                <w:szCs w:val="20"/>
              </w:rPr>
            </w:pPr>
            <w:r w:rsidRPr="00A315A8">
              <w:rPr>
                <w:b/>
                <w:sz w:val="20"/>
                <w:szCs w:val="20"/>
              </w:rPr>
              <w:t>Обслуживание государственного (муниципального) внутреннего долга</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left="-74"/>
              <w:jc w:val="center"/>
              <w:rPr>
                <w:b/>
                <w:sz w:val="20"/>
                <w:szCs w:val="20"/>
              </w:rPr>
            </w:pPr>
            <w:r w:rsidRPr="00A315A8">
              <w:rPr>
                <w:b/>
                <w:sz w:val="20"/>
                <w:szCs w:val="20"/>
              </w:rPr>
              <w:t>13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hanging="108"/>
              <w:jc w:val="center"/>
              <w:rPr>
                <w:b/>
                <w:sz w:val="20"/>
                <w:szCs w:val="20"/>
              </w:rPr>
            </w:pPr>
            <w:r w:rsidRPr="00A315A8">
              <w:rPr>
                <w:b/>
                <w:sz w:val="20"/>
                <w:szCs w:val="20"/>
              </w:rPr>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hanging="108"/>
              <w:jc w:val="center"/>
              <w:rPr>
                <w:b/>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jc w:val="center"/>
              <w:rPr>
                <w:sz w:val="20"/>
                <w:szCs w:val="20"/>
              </w:rPr>
            </w:pPr>
            <w:r w:rsidRPr="00A315A8">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sz w:val="20"/>
                <w:szCs w:val="20"/>
              </w:rPr>
            </w:pPr>
            <w:r w:rsidRPr="00A315A8">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sz w:val="20"/>
                <w:szCs w:val="20"/>
              </w:rPr>
            </w:pPr>
            <w:r w:rsidRPr="00A315A8">
              <w:rPr>
                <w:sz w:val="20"/>
                <w:szCs w:val="20"/>
              </w:rPr>
              <w:t>1,0</w:t>
            </w:r>
          </w:p>
        </w:tc>
      </w:tr>
      <w:tr w:rsidR="00A315A8" w:rsidRPr="00A315A8" w:rsidTr="00A213B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A315A8" w:rsidRPr="00A315A8" w:rsidRDefault="00A315A8" w:rsidP="00A213BE">
            <w:pPr>
              <w:spacing w:before="60"/>
              <w:rPr>
                <w:sz w:val="20"/>
                <w:szCs w:val="20"/>
              </w:rPr>
            </w:pPr>
            <w:r w:rsidRPr="00A315A8">
              <w:rPr>
                <w:sz w:val="20"/>
                <w:szCs w:val="20"/>
              </w:rPr>
              <w:t>Муниципальная Программа «Муниципальное управление и гражданское общество»</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left="-74"/>
              <w:jc w:val="center"/>
              <w:rPr>
                <w:sz w:val="20"/>
                <w:szCs w:val="20"/>
              </w:rPr>
            </w:pPr>
            <w:r w:rsidRPr="00A315A8">
              <w:rPr>
                <w:sz w:val="20"/>
                <w:szCs w:val="20"/>
              </w:rPr>
              <w:t>13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hanging="108"/>
              <w:jc w:val="center"/>
              <w:rPr>
                <w:sz w:val="20"/>
                <w:szCs w:val="20"/>
              </w:rPr>
            </w:pPr>
            <w:r w:rsidRPr="00A315A8">
              <w:rPr>
                <w:sz w:val="20"/>
                <w:szCs w:val="20"/>
              </w:rPr>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hanging="108"/>
              <w:jc w:val="center"/>
              <w:rPr>
                <w:sz w:val="20"/>
                <w:szCs w:val="20"/>
              </w:rPr>
            </w:pPr>
            <w:r w:rsidRPr="00A315A8">
              <w:rPr>
                <w:sz w:val="20"/>
                <w:szCs w:val="20"/>
              </w:rPr>
              <w:t>16 0 00 00000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jc w:val="center"/>
              <w:rPr>
                <w:sz w:val="20"/>
                <w:szCs w:val="20"/>
              </w:rPr>
            </w:pPr>
            <w:r w:rsidRPr="00A315A8">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sz w:val="20"/>
                <w:szCs w:val="20"/>
              </w:rPr>
            </w:pPr>
            <w:r w:rsidRPr="00A315A8">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sz w:val="20"/>
                <w:szCs w:val="20"/>
              </w:rPr>
            </w:pPr>
            <w:r w:rsidRPr="00A315A8">
              <w:rPr>
                <w:sz w:val="20"/>
                <w:szCs w:val="20"/>
              </w:rPr>
              <w:t>1,0</w:t>
            </w:r>
          </w:p>
        </w:tc>
      </w:tr>
      <w:tr w:rsidR="00A315A8" w:rsidRPr="00A315A8" w:rsidTr="00A213B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A315A8" w:rsidRPr="00A315A8" w:rsidRDefault="00A315A8" w:rsidP="00A213BE">
            <w:pPr>
              <w:spacing w:before="60"/>
              <w:rPr>
                <w:sz w:val="20"/>
                <w:szCs w:val="20"/>
              </w:rPr>
            </w:pPr>
            <w:r w:rsidRPr="00A315A8">
              <w:rPr>
                <w:sz w:val="20"/>
                <w:szCs w:val="20"/>
              </w:rPr>
              <w:t>Подпрограмма         «Повышение устойчивости бюджета поселения»</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left="-74"/>
              <w:jc w:val="center"/>
              <w:rPr>
                <w:sz w:val="20"/>
                <w:szCs w:val="20"/>
              </w:rPr>
            </w:pPr>
            <w:r w:rsidRPr="00A315A8">
              <w:rPr>
                <w:sz w:val="20"/>
                <w:szCs w:val="20"/>
              </w:rPr>
              <w:t>13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hanging="108"/>
              <w:jc w:val="center"/>
              <w:rPr>
                <w:sz w:val="20"/>
                <w:szCs w:val="20"/>
              </w:rPr>
            </w:pPr>
            <w:r w:rsidRPr="00A315A8">
              <w:rPr>
                <w:sz w:val="20"/>
                <w:szCs w:val="20"/>
              </w:rPr>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hanging="108"/>
              <w:jc w:val="center"/>
              <w:rPr>
                <w:sz w:val="20"/>
                <w:szCs w:val="20"/>
              </w:rPr>
            </w:pPr>
            <w:r w:rsidRPr="00A315A8">
              <w:rPr>
                <w:sz w:val="20"/>
                <w:szCs w:val="20"/>
              </w:rPr>
              <w:t>16 4 00 00000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jc w:val="center"/>
              <w:rPr>
                <w:sz w:val="20"/>
                <w:szCs w:val="20"/>
              </w:rPr>
            </w:pPr>
            <w:r w:rsidRPr="00A315A8">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sz w:val="20"/>
                <w:szCs w:val="20"/>
              </w:rPr>
            </w:pPr>
            <w:r w:rsidRPr="00A315A8">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sz w:val="20"/>
                <w:szCs w:val="20"/>
              </w:rPr>
            </w:pPr>
            <w:r w:rsidRPr="00A315A8">
              <w:rPr>
                <w:sz w:val="20"/>
                <w:szCs w:val="20"/>
              </w:rPr>
              <w:t>1,0</w:t>
            </w:r>
          </w:p>
        </w:tc>
      </w:tr>
      <w:tr w:rsidR="00A315A8" w:rsidRPr="00A315A8" w:rsidTr="00A213B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A315A8" w:rsidRPr="00A315A8" w:rsidRDefault="00A315A8" w:rsidP="00A213BE">
            <w:pPr>
              <w:spacing w:before="60"/>
              <w:rPr>
                <w:sz w:val="20"/>
                <w:szCs w:val="20"/>
              </w:rPr>
            </w:pPr>
            <w:r w:rsidRPr="00A315A8">
              <w:rPr>
                <w:sz w:val="20"/>
                <w:szCs w:val="20"/>
              </w:rPr>
              <w:t>Основное мероприятие «Процентные платежи по муниципальному долгу поселения»</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left="-74"/>
              <w:jc w:val="center"/>
              <w:rPr>
                <w:sz w:val="20"/>
                <w:szCs w:val="20"/>
              </w:rPr>
            </w:pPr>
            <w:r w:rsidRPr="00A315A8">
              <w:rPr>
                <w:sz w:val="20"/>
                <w:szCs w:val="20"/>
              </w:rPr>
              <w:t>13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hanging="108"/>
              <w:jc w:val="center"/>
              <w:rPr>
                <w:sz w:val="20"/>
                <w:szCs w:val="20"/>
              </w:rPr>
            </w:pPr>
            <w:r w:rsidRPr="00A315A8">
              <w:rPr>
                <w:sz w:val="20"/>
                <w:szCs w:val="20"/>
              </w:rPr>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hanging="108"/>
              <w:jc w:val="center"/>
              <w:rPr>
                <w:sz w:val="20"/>
                <w:szCs w:val="20"/>
              </w:rPr>
            </w:pPr>
            <w:r w:rsidRPr="00A315A8">
              <w:rPr>
                <w:sz w:val="20"/>
                <w:szCs w:val="20"/>
              </w:rPr>
              <w:t>16 4 02 00000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jc w:val="center"/>
              <w:rPr>
                <w:sz w:val="20"/>
                <w:szCs w:val="20"/>
              </w:rPr>
            </w:pPr>
            <w:r w:rsidRPr="00A315A8">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sz w:val="20"/>
                <w:szCs w:val="20"/>
              </w:rPr>
            </w:pPr>
            <w:r w:rsidRPr="00A315A8">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sz w:val="20"/>
                <w:szCs w:val="20"/>
              </w:rPr>
            </w:pPr>
            <w:r w:rsidRPr="00A315A8">
              <w:rPr>
                <w:sz w:val="20"/>
                <w:szCs w:val="20"/>
              </w:rPr>
              <w:t>1,0</w:t>
            </w:r>
          </w:p>
        </w:tc>
      </w:tr>
      <w:tr w:rsidR="00A315A8" w:rsidRPr="00A315A8" w:rsidTr="00A213B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A315A8" w:rsidRPr="00A315A8" w:rsidRDefault="00A315A8" w:rsidP="00A213BE">
            <w:pPr>
              <w:spacing w:before="60"/>
              <w:rPr>
                <w:sz w:val="20"/>
                <w:szCs w:val="20"/>
              </w:rPr>
            </w:pPr>
            <w:r w:rsidRPr="00A315A8">
              <w:rPr>
                <w:sz w:val="20"/>
                <w:szCs w:val="20"/>
              </w:rPr>
              <w:t>Процентные платежи по муниципальному долгу  (Обслуживание государственного и муниципального долга)</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left="-74"/>
              <w:jc w:val="center"/>
              <w:rPr>
                <w:sz w:val="20"/>
                <w:szCs w:val="20"/>
              </w:rPr>
            </w:pPr>
            <w:r w:rsidRPr="00A315A8">
              <w:rPr>
                <w:sz w:val="20"/>
                <w:szCs w:val="20"/>
              </w:rPr>
              <w:t>13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hanging="108"/>
              <w:jc w:val="center"/>
              <w:rPr>
                <w:sz w:val="20"/>
                <w:szCs w:val="20"/>
              </w:rPr>
            </w:pPr>
            <w:r w:rsidRPr="00A315A8">
              <w:rPr>
                <w:sz w:val="20"/>
                <w:szCs w:val="20"/>
              </w:rPr>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hanging="108"/>
              <w:jc w:val="center"/>
              <w:rPr>
                <w:sz w:val="20"/>
                <w:szCs w:val="20"/>
              </w:rPr>
            </w:pPr>
            <w:r w:rsidRPr="00A315A8">
              <w:rPr>
                <w:sz w:val="20"/>
                <w:szCs w:val="20"/>
              </w:rPr>
              <w:t>16 4 02 97880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jc w:val="center"/>
              <w:rPr>
                <w:sz w:val="20"/>
                <w:szCs w:val="20"/>
              </w:rPr>
            </w:pPr>
            <w:r w:rsidRPr="00A315A8">
              <w:rPr>
                <w:sz w:val="20"/>
                <w:szCs w:val="20"/>
              </w:rPr>
              <w:t>700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jc w:val="center"/>
              <w:rPr>
                <w:sz w:val="20"/>
                <w:szCs w:val="20"/>
              </w:rPr>
            </w:pPr>
            <w:r w:rsidRPr="00A315A8">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sz w:val="20"/>
                <w:szCs w:val="20"/>
              </w:rPr>
            </w:pPr>
            <w:r w:rsidRPr="00A315A8">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sz w:val="20"/>
                <w:szCs w:val="20"/>
              </w:rPr>
            </w:pPr>
            <w:r w:rsidRPr="00A315A8">
              <w:rPr>
                <w:sz w:val="20"/>
                <w:szCs w:val="20"/>
              </w:rPr>
              <w:t>1,0</w:t>
            </w:r>
          </w:p>
        </w:tc>
      </w:tr>
    </w:tbl>
    <w:p w:rsidR="00A315A8" w:rsidRPr="00A315A8" w:rsidRDefault="00A315A8" w:rsidP="00A315A8">
      <w:pPr>
        <w:rPr>
          <w:sz w:val="20"/>
          <w:szCs w:val="20"/>
        </w:rPr>
      </w:pPr>
    </w:p>
    <w:p w:rsidR="00A315A8" w:rsidRPr="00A315A8" w:rsidRDefault="00A315A8" w:rsidP="00A315A8">
      <w:pPr>
        <w:rPr>
          <w:sz w:val="20"/>
          <w:szCs w:val="20"/>
        </w:rPr>
      </w:pPr>
    </w:p>
    <w:p w:rsidR="00A315A8" w:rsidRPr="00A315A8" w:rsidRDefault="00A315A8" w:rsidP="00A315A8">
      <w:pPr>
        <w:ind w:left="4536"/>
        <w:contextualSpacing/>
        <w:jc w:val="right"/>
        <w:rPr>
          <w:i/>
          <w:sz w:val="20"/>
          <w:szCs w:val="20"/>
        </w:rPr>
      </w:pPr>
      <w:r w:rsidRPr="00A315A8">
        <w:rPr>
          <w:i/>
          <w:sz w:val="20"/>
          <w:szCs w:val="20"/>
        </w:rPr>
        <w:t>Приложение №5</w:t>
      </w:r>
    </w:p>
    <w:p w:rsidR="00A315A8" w:rsidRPr="00A315A8" w:rsidRDefault="00A315A8" w:rsidP="00A315A8">
      <w:pPr>
        <w:ind w:left="4536"/>
        <w:contextualSpacing/>
        <w:jc w:val="right"/>
        <w:rPr>
          <w:i/>
          <w:sz w:val="20"/>
          <w:szCs w:val="20"/>
        </w:rPr>
      </w:pPr>
      <w:r w:rsidRPr="00A315A8">
        <w:rPr>
          <w:i/>
          <w:sz w:val="20"/>
          <w:szCs w:val="20"/>
        </w:rPr>
        <w:t xml:space="preserve">к Решению Совета народных депутатов </w:t>
      </w:r>
    </w:p>
    <w:p w:rsidR="00A315A8" w:rsidRPr="00A315A8" w:rsidRDefault="00A315A8" w:rsidP="00A315A8">
      <w:pPr>
        <w:ind w:left="4536"/>
        <w:contextualSpacing/>
        <w:jc w:val="right"/>
        <w:rPr>
          <w:i/>
          <w:sz w:val="20"/>
          <w:szCs w:val="20"/>
        </w:rPr>
      </w:pPr>
      <w:r w:rsidRPr="00A315A8">
        <w:rPr>
          <w:i/>
          <w:sz w:val="20"/>
          <w:szCs w:val="20"/>
        </w:rPr>
        <w:t xml:space="preserve">Ковалевского сельского поселения </w:t>
      </w:r>
    </w:p>
    <w:p w:rsidR="00A315A8" w:rsidRPr="00A315A8" w:rsidRDefault="00A315A8" w:rsidP="00A315A8">
      <w:pPr>
        <w:ind w:left="4536"/>
        <w:contextualSpacing/>
        <w:jc w:val="right"/>
        <w:rPr>
          <w:i/>
          <w:sz w:val="20"/>
          <w:szCs w:val="20"/>
        </w:rPr>
      </w:pPr>
      <w:r w:rsidRPr="00A315A8">
        <w:rPr>
          <w:i/>
          <w:sz w:val="20"/>
          <w:szCs w:val="20"/>
        </w:rPr>
        <w:t>Лискинского муниципального района</w:t>
      </w:r>
    </w:p>
    <w:p w:rsidR="00A315A8" w:rsidRPr="00A315A8" w:rsidRDefault="00A315A8" w:rsidP="00A315A8">
      <w:pPr>
        <w:ind w:left="4536"/>
        <w:contextualSpacing/>
        <w:jc w:val="right"/>
        <w:rPr>
          <w:i/>
          <w:sz w:val="20"/>
          <w:szCs w:val="20"/>
        </w:rPr>
      </w:pPr>
      <w:r w:rsidRPr="00A315A8">
        <w:rPr>
          <w:i/>
          <w:sz w:val="20"/>
          <w:szCs w:val="20"/>
        </w:rPr>
        <w:t xml:space="preserve">Воронежской области </w:t>
      </w:r>
    </w:p>
    <w:p w:rsidR="00A315A8" w:rsidRPr="00A315A8" w:rsidRDefault="00A315A8" w:rsidP="00A315A8">
      <w:pPr>
        <w:ind w:left="4536"/>
        <w:contextualSpacing/>
        <w:jc w:val="right"/>
        <w:rPr>
          <w:i/>
          <w:sz w:val="20"/>
          <w:szCs w:val="20"/>
        </w:rPr>
      </w:pPr>
      <w:r w:rsidRPr="00A315A8">
        <w:rPr>
          <w:i/>
          <w:sz w:val="20"/>
          <w:szCs w:val="20"/>
        </w:rPr>
        <w:t>от 21.03.2025  года  №242</w:t>
      </w:r>
    </w:p>
    <w:p w:rsidR="00A315A8" w:rsidRPr="00A315A8" w:rsidRDefault="00A315A8" w:rsidP="00A315A8">
      <w:pPr>
        <w:pStyle w:val="ConsNormal"/>
        <w:widowControl/>
        <w:tabs>
          <w:tab w:val="left" w:pos="5580"/>
        </w:tabs>
        <w:ind w:left="5670" w:right="0" w:firstLine="0"/>
        <w:contextualSpacing/>
        <w:jc w:val="right"/>
        <w:rPr>
          <w:rFonts w:ascii="Times New Roman" w:hAnsi="Times New Roman" w:cs="Times New Roman"/>
          <w:i/>
        </w:rPr>
      </w:pPr>
    </w:p>
    <w:p w:rsidR="00A315A8" w:rsidRPr="00A315A8" w:rsidRDefault="00A315A8" w:rsidP="00A315A8">
      <w:pPr>
        <w:pStyle w:val="ConsNormal"/>
        <w:widowControl/>
        <w:tabs>
          <w:tab w:val="left" w:pos="5580"/>
        </w:tabs>
        <w:ind w:left="5670" w:right="0" w:firstLine="0"/>
        <w:contextualSpacing/>
        <w:jc w:val="right"/>
        <w:rPr>
          <w:rFonts w:ascii="Times New Roman" w:hAnsi="Times New Roman" w:cs="Times New Roman"/>
          <w:i/>
        </w:rPr>
      </w:pPr>
      <w:r w:rsidRPr="00A315A8">
        <w:rPr>
          <w:rFonts w:ascii="Times New Roman" w:hAnsi="Times New Roman" w:cs="Times New Roman"/>
          <w:i/>
        </w:rPr>
        <w:t>Приложение № 5</w:t>
      </w:r>
    </w:p>
    <w:p w:rsidR="00A315A8" w:rsidRPr="00A315A8" w:rsidRDefault="00A315A8" w:rsidP="00A315A8">
      <w:pPr>
        <w:ind w:left="5670"/>
        <w:contextualSpacing/>
        <w:jc w:val="right"/>
        <w:rPr>
          <w:i/>
          <w:sz w:val="20"/>
          <w:szCs w:val="20"/>
        </w:rPr>
      </w:pPr>
      <w:r w:rsidRPr="00A315A8">
        <w:rPr>
          <w:i/>
          <w:sz w:val="20"/>
          <w:szCs w:val="20"/>
        </w:rPr>
        <w:t>к Решению Совета народных депутатов Ковалевского сельского поселения</w:t>
      </w:r>
    </w:p>
    <w:p w:rsidR="00A315A8" w:rsidRPr="00A315A8" w:rsidRDefault="00A315A8" w:rsidP="00A315A8">
      <w:pPr>
        <w:ind w:left="5670"/>
        <w:contextualSpacing/>
        <w:jc w:val="right"/>
        <w:rPr>
          <w:i/>
          <w:sz w:val="20"/>
          <w:szCs w:val="20"/>
        </w:rPr>
      </w:pPr>
      <w:r w:rsidRPr="00A315A8">
        <w:rPr>
          <w:i/>
          <w:sz w:val="20"/>
          <w:szCs w:val="20"/>
        </w:rPr>
        <w:t xml:space="preserve">Лискинского муниципального района Воронежской области </w:t>
      </w:r>
    </w:p>
    <w:p w:rsidR="00A315A8" w:rsidRPr="00A315A8" w:rsidRDefault="00A315A8" w:rsidP="00A315A8">
      <w:pPr>
        <w:ind w:left="5670"/>
        <w:contextualSpacing/>
        <w:jc w:val="right"/>
        <w:rPr>
          <w:i/>
          <w:sz w:val="20"/>
          <w:szCs w:val="20"/>
        </w:rPr>
      </w:pPr>
      <w:r w:rsidRPr="00A315A8">
        <w:rPr>
          <w:i/>
          <w:sz w:val="20"/>
          <w:szCs w:val="20"/>
        </w:rPr>
        <w:t xml:space="preserve">«О бюджете Ковалевского сельского поселения </w:t>
      </w:r>
    </w:p>
    <w:p w:rsidR="00A315A8" w:rsidRPr="00A315A8" w:rsidRDefault="00A315A8" w:rsidP="00A315A8">
      <w:pPr>
        <w:ind w:left="5670"/>
        <w:contextualSpacing/>
        <w:jc w:val="right"/>
        <w:rPr>
          <w:i/>
          <w:sz w:val="20"/>
          <w:szCs w:val="20"/>
        </w:rPr>
      </w:pPr>
      <w:r w:rsidRPr="00A315A8">
        <w:rPr>
          <w:i/>
          <w:sz w:val="20"/>
          <w:szCs w:val="20"/>
        </w:rPr>
        <w:t xml:space="preserve">Лискинского муниципального района Воронежской области </w:t>
      </w:r>
    </w:p>
    <w:p w:rsidR="00A315A8" w:rsidRPr="00A315A8" w:rsidRDefault="00A315A8" w:rsidP="00A315A8">
      <w:pPr>
        <w:ind w:left="5670"/>
        <w:contextualSpacing/>
        <w:jc w:val="right"/>
        <w:rPr>
          <w:i/>
          <w:sz w:val="20"/>
          <w:szCs w:val="20"/>
        </w:rPr>
      </w:pPr>
      <w:r w:rsidRPr="00A315A8">
        <w:rPr>
          <w:i/>
          <w:sz w:val="20"/>
          <w:szCs w:val="20"/>
        </w:rPr>
        <w:t>на 2025 год и на плановый период 2026 и 2027 годов»</w:t>
      </w:r>
    </w:p>
    <w:p w:rsidR="00A315A8" w:rsidRPr="00A315A8" w:rsidRDefault="00A315A8" w:rsidP="00A315A8">
      <w:pPr>
        <w:tabs>
          <w:tab w:val="left" w:pos="3180"/>
          <w:tab w:val="center" w:pos="4677"/>
        </w:tabs>
        <w:ind w:left="5670"/>
        <w:contextualSpacing/>
        <w:jc w:val="right"/>
        <w:rPr>
          <w:i/>
          <w:sz w:val="20"/>
          <w:szCs w:val="20"/>
        </w:rPr>
      </w:pPr>
      <w:r w:rsidRPr="00A315A8">
        <w:rPr>
          <w:i/>
          <w:sz w:val="20"/>
          <w:szCs w:val="20"/>
        </w:rPr>
        <w:t xml:space="preserve">от   "27"  декабря 2024 г.№229                                                                                                                     </w:t>
      </w:r>
    </w:p>
    <w:p w:rsidR="00A315A8" w:rsidRPr="00A315A8" w:rsidRDefault="00A315A8" w:rsidP="00A315A8">
      <w:pPr>
        <w:tabs>
          <w:tab w:val="left" w:pos="3180"/>
          <w:tab w:val="center" w:pos="4677"/>
        </w:tabs>
        <w:ind w:left="5670"/>
        <w:contextualSpacing/>
        <w:jc w:val="right"/>
        <w:rPr>
          <w:i/>
          <w:sz w:val="20"/>
          <w:szCs w:val="20"/>
        </w:rPr>
      </w:pPr>
      <w:r w:rsidRPr="00A315A8">
        <w:rPr>
          <w:i/>
          <w:sz w:val="20"/>
          <w:szCs w:val="20"/>
        </w:rPr>
        <w:t xml:space="preserve">                                                                                                                     </w:t>
      </w:r>
    </w:p>
    <w:p w:rsidR="00A315A8" w:rsidRPr="00A315A8" w:rsidRDefault="00A315A8" w:rsidP="00A315A8">
      <w:pPr>
        <w:rPr>
          <w:sz w:val="20"/>
          <w:szCs w:val="20"/>
        </w:rPr>
      </w:pPr>
    </w:p>
    <w:p w:rsidR="00A315A8" w:rsidRPr="00A315A8" w:rsidRDefault="00A315A8" w:rsidP="00A315A8">
      <w:pPr>
        <w:ind w:firstLine="709"/>
        <w:contextualSpacing/>
        <w:jc w:val="center"/>
        <w:rPr>
          <w:b/>
          <w:bCs/>
          <w:sz w:val="20"/>
          <w:szCs w:val="20"/>
        </w:rPr>
      </w:pPr>
      <w:r w:rsidRPr="00A315A8">
        <w:rPr>
          <w:b/>
          <w:bCs/>
          <w:sz w:val="20"/>
          <w:szCs w:val="20"/>
        </w:rPr>
        <w:lastRenderedPageBreak/>
        <w:t>Распределение бюджетных ассигнований по целевым статьям</w:t>
      </w:r>
    </w:p>
    <w:p w:rsidR="00A315A8" w:rsidRPr="00A315A8" w:rsidRDefault="00A315A8" w:rsidP="00A315A8">
      <w:pPr>
        <w:ind w:firstLine="709"/>
        <w:contextualSpacing/>
        <w:jc w:val="center"/>
        <w:rPr>
          <w:b/>
          <w:bCs/>
          <w:sz w:val="20"/>
          <w:szCs w:val="20"/>
        </w:rPr>
      </w:pPr>
      <w:r w:rsidRPr="00A315A8">
        <w:rPr>
          <w:b/>
          <w:bCs/>
          <w:sz w:val="20"/>
          <w:szCs w:val="20"/>
        </w:rPr>
        <w:t>(</w:t>
      </w:r>
      <w:r w:rsidRPr="00A315A8">
        <w:rPr>
          <w:b/>
          <w:sz w:val="20"/>
          <w:szCs w:val="20"/>
        </w:rPr>
        <w:t>муниципальным программам),</w:t>
      </w:r>
    </w:p>
    <w:p w:rsidR="00A315A8" w:rsidRPr="00A315A8" w:rsidRDefault="00A315A8" w:rsidP="00A315A8">
      <w:pPr>
        <w:ind w:firstLine="709"/>
        <w:contextualSpacing/>
        <w:jc w:val="center"/>
        <w:rPr>
          <w:b/>
          <w:bCs/>
          <w:sz w:val="20"/>
          <w:szCs w:val="20"/>
        </w:rPr>
      </w:pPr>
      <w:r w:rsidRPr="00A315A8">
        <w:rPr>
          <w:b/>
          <w:bCs/>
          <w:sz w:val="20"/>
          <w:szCs w:val="20"/>
        </w:rPr>
        <w:t>группам видов расходов, разделам, подразделам</w:t>
      </w:r>
    </w:p>
    <w:p w:rsidR="00A315A8" w:rsidRPr="00A315A8" w:rsidRDefault="00A315A8" w:rsidP="00A315A8">
      <w:pPr>
        <w:ind w:firstLine="709"/>
        <w:contextualSpacing/>
        <w:jc w:val="center"/>
        <w:rPr>
          <w:b/>
          <w:bCs/>
          <w:sz w:val="20"/>
          <w:szCs w:val="20"/>
        </w:rPr>
      </w:pPr>
      <w:r w:rsidRPr="00A315A8">
        <w:rPr>
          <w:b/>
          <w:bCs/>
          <w:sz w:val="20"/>
          <w:szCs w:val="20"/>
        </w:rPr>
        <w:t>классификации расходов бюджета Ковалевского сельского поселения</w:t>
      </w:r>
    </w:p>
    <w:p w:rsidR="00A315A8" w:rsidRPr="00A315A8" w:rsidRDefault="00A315A8" w:rsidP="00A315A8">
      <w:pPr>
        <w:ind w:firstLine="709"/>
        <w:contextualSpacing/>
        <w:jc w:val="center"/>
        <w:rPr>
          <w:b/>
          <w:bCs/>
          <w:sz w:val="20"/>
          <w:szCs w:val="20"/>
        </w:rPr>
      </w:pPr>
      <w:r w:rsidRPr="00A315A8">
        <w:rPr>
          <w:b/>
          <w:bCs/>
          <w:sz w:val="20"/>
          <w:szCs w:val="20"/>
        </w:rPr>
        <w:t>Лискинского муниципального района Воронежской области на 2025 год и</w:t>
      </w:r>
    </w:p>
    <w:p w:rsidR="00A315A8" w:rsidRPr="00A315A8" w:rsidRDefault="00A315A8" w:rsidP="00A315A8">
      <w:pPr>
        <w:jc w:val="center"/>
        <w:rPr>
          <w:sz w:val="20"/>
          <w:szCs w:val="20"/>
        </w:rPr>
      </w:pPr>
      <w:r w:rsidRPr="00A315A8">
        <w:rPr>
          <w:b/>
          <w:bCs/>
          <w:sz w:val="20"/>
          <w:szCs w:val="20"/>
        </w:rPr>
        <w:t>на плановый период 2026 и 2027 годов</w:t>
      </w:r>
    </w:p>
    <w:p w:rsidR="00A315A8" w:rsidRPr="00A315A8" w:rsidRDefault="00A315A8" w:rsidP="00A315A8">
      <w:pPr>
        <w:rPr>
          <w:sz w:val="20"/>
          <w:szCs w:val="20"/>
        </w:rPr>
      </w:pPr>
    </w:p>
    <w:p w:rsidR="00A315A8" w:rsidRPr="00A315A8" w:rsidRDefault="00A315A8" w:rsidP="00A315A8">
      <w:pPr>
        <w:rPr>
          <w:sz w:val="20"/>
          <w:szCs w:val="20"/>
        </w:rPr>
      </w:pPr>
    </w:p>
    <w:tbl>
      <w:tblPr>
        <w:tblpPr w:leftFromText="180" w:rightFromText="180" w:vertAnchor="text" w:horzAnchor="margin" w:tblpXSpec="center" w:tblpY="15"/>
        <w:tblW w:w="10456" w:type="dxa"/>
        <w:tblLayout w:type="fixed"/>
        <w:tblLook w:val="0000" w:firstRow="0" w:lastRow="0" w:firstColumn="0" w:lastColumn="0" w:noHBand="0" w:noVBand="0"/>
      </w:tblPr>
      <w:tblGrid>
        <w:gridCol w:w="3261"/>
        <w:gridCol w:w="1950"/>
        <w:gridCol w:w="709"/>
        <w:gridCol w:w="567"/>
        <w:gridCol w:w="567"/>
        <w:gridCol w:w="1134"/>
        <w:gridCol w:w="1134"/>
        <w:gridCol w:w="1134"/>
      </w:tblGrid>
      <w:tr w:rsidR="00A315A8" w:rsidRPr="00A315A8" w:rsidTr="00A213BE">
        <w:trPr>
          <w:cantSplit/>
          <w:trHeight w:val="697"/>
          <w:tblHeader/>
        </w:trPr>
        <w:tc>
          <w:tcPr>
            <w:tcW w:w="3261" w:type="dxa"/>
            <w:vMerge w:val="restart"/>
            <w:tcBorders>
              <w:top w:val="single" w:sz="4" w:space="0" w:color="auto"/>
              <w:left w:val="single" w:sz="4" w:space="0" w:color="auto"/>
              <w:right w:val="single" w:sz="4" w:space="0" w:color="auto"/>
            </w:tcBorders>
            <w:shd w:val="clear" w:color="auto" w:fill="auto"/>
            <w:vAlign w:val="center"/>
          </w:tcPr>
          <w:p w:rsidR="00A315A8" w:rsidRPr="00A315A8" w:rsidRDefault="00A315A8" w:rsidP="00A213BE">
            <w:pPr>
              <w:tabs>
                <w:tab w:val="left" w:pos="3710"/>
              </w:tabs>
              <w:jc w:val="center"/>
              <w:rPr>
                <w:sz w:val="20"/>
                <w:szCs w:val="20"/>
              </w:rPr>
            </w:pPr>
            <w:r w:rsidRPr="00A315A8">
              <w:rPr>
                <w:sz w:val="20"/>
                <w:szCs w:val="20"/>
              </w:rPr>
              <w:t>Наименование</w:t>
            </w:r>
          </w:p>
        </w:tc>
        <w:tc>
          <w:tcPr>
            <w:tcW w:w="1950" w:type="dxa"/>
            <w:vMerge w:val="restart"/>
            <w:tcBorders>
              <w:top w:val="single" w:sz="4" w:space="0" w:color="auto"/>
              <w:left w:val="nil"/>
              <w:right w:val="single" w:sz="4" w:space="0" w:color="auto"/>
            </w:tcBorders>
            <w:vAlign w:val="center"/>
          </w:tcPr>
          <w:p w:rsidR="00A315A8" w:rsidRPr="00A315A8" w:rsidRDefault="00A315A8" w:rsidP="00A213BE">
            <w:pPr>
              <w:tabs>
                <w:tab w:val="left" w:pos="3710"/>
              </w:tabs>
              <w:jc w:val="center"/>
              <w:rPr>
                <w:sz w:val="20"/>
                <w:szCs w:val="20"/>
              </w:rPr>
            </w:pPr>
            <w:r w:rsidRPr="00A315A8">
              <w:rPr>
                <w:sz w:val="20"/>
                <w:szCs w:val="20"/>
              </w:rPr>
              <w:t>ЦСР</w:t>
            </w:r>
          </w:p>
        </w:tc>
        <w:tc>
          <w:tcPr>
            <w:tcW w:w="709" w:type="dxa"/>
            <w:vMerge w:val="restart"/>
            <w:tcBorders>
              <w:top w:val="single" w:sz="4" w:space="0" w:color="auto"/>
              <w:left w:val="single" w:sz="4" w:space="0" w:color="auto"/>
              <w:right w:val="single" w:sz="4" w:space="0" w:color="auto"/>
            </w:tcBorders>
            <w:shd w:val="clear" w:color="auto" w:fill="auto"/>
            <w:vAlign w:val="center"/>
          </w:tcPr>
          <w:p w:rsidR="00A315A8" w:rsidRPr="00A315A8" w:rsidRDefault="00A315A8" w:rsidP="00A213BE">
            <w:pPr>
              <w:tabs>
                <w:tab w:val="left" w:pos="3710"/>
              </w:tabs>
              <w:ind w:firstLine="34"/>
              <w:jc w:val="center"/>
              <w:rPr>
                <w:sz w:val="20"/>
                <w:szCs w:val="20"/>
              </w:rPr>
            </w:pPr>
            <w:r w:rsidRPr="00A315A8">
              <w:rPr>
                <w:sz w:val="20"/>
                <w:szCs w:val="20"/>
              </w:rPr>
              <w:t>ВР</w:t>
            </w:r>
          </w:p>
        </w:tc>
        <w:tc>
          <w:tcPr>
            <w:tcW w:w="567" w:type="dxa"/>
            <w:vMerge w:val="restart"/>
            <w:tcBorders>
              <w:top w:val="single" w:sz="4" w:space="0" w:color="auto"/>
              <w:left w:val="nil"/>
              <w:right w:val="single" w:sz="4" w:space="0" w:color="auto"/>
            </w:tcBorders>
            <w:shd w:val="clear" w:color="auto" w:fill="auto"/>
            <w:vAlign w:val="center"/>
          </w:tcPr>
          <w:p w:rsidR="00A315A8" w:rsidRPr="00A315A8" w:rsidRDefault="00A315A8" w:rsidP="00A213BE">
            <w:pPr>
              <w:tabs>
                <w:tab w:val="left" w:pos="3710"/>
              </w:tabs>
              <w:ind w:firstLine="33"/>
              <w:jc w:val="center"/>
              <w:rPr>
                <w:sz w:val="20"/>
                <w:szCs w:val="20"/>
              </w:rPr>
            </w:pPr>
            <w:r w:rsidRPr="00A315A8">
              <w:rPr>
                <w:sz w:val="20"/>
                <w:szCs w:val="20"/>
              </w:rPr>
              <w:t>Рз</w:t>
            </w:r>
          </w:p>
        </w:tc>
        <w:tc>
          <w:tcPr>
            <w:tcW w:w="567" w:type="dxa"/>
            <w:vMerge w:val="restart"/>
            <w:tcBorders>
              <w:top w:val="single" w:sz="4" w:space="0" w:color="auto"/>
              <w:left w:val="nil"/>
              <w:right w:val="single" w:sz="4" w:space="0" w:color="auto"/>
            </w:tcBorders>
            <w:shd w:val="clear" w:color="auto" w:fill="auto"/>
            <w:vAlign w:val="center"/>
          </w:tcPr>
          <w:p w:rsidR="00A315A8" w:rsidRPr="00A315A8" w:rsidRDefault="00A315A8" w:rsidP="00A213BE">
            <w:pPr>
              <w:tabs>
                <w:tab w:val="left" w:pos="3710"/>
              </w:tabs>
              <w:ind w:hanging="108"/>
              <w:jc w:val="center"/>
              <w:rPr>
                <w:sz w:val="20"/>
                <w:szCs w:val="20"/>
              </w:rPr>
            </w:pPr>
            <w:r w:rsidRPr="00A315A8">
              <w:rPr>
                <w:sz w:val="20"/>
                <w:szCs w:val="20"/>
              </w:rPr>
              <w:t>Пр</w:t>
            </w:r>
          </w:p>
        </w:tc>
        <w:tc>
          <w:tcPr>
            <w:tcW w:w="3402" w:type="dxa"/>
            <w:gridSpan w:val="3"/>
            <w:tcBorders>
              <w:top w:val="single" w:sz="4" w:space="0" w:color="auto"/>
              <w:left w:val="nil"/>
              <w:bottom w:val="single" w:sz="4" w:space="0" w:color="auto"/>
              <w:right w:val="single" w:sz="4" w:space="0" w:color="auto"/>
            </w:tcBorders>
          </w:tcPr>
          <w:p w:rsidR="00A315A8" w:rsidRPr="00A315A8" w:rsidRDefault="00A315A8" w:rsidP="00A213BE">
            <w:pPr>
              <w:tabs>
                <w:tab w:val="left" w:pos="3710"/>
              </w:tabs>
              <w:jc w:val="center"/>
              <w:rPr>
                <w:sz w:val="20"/>
                <w:szCs w:val="20"/>
              </w:rPr>
            </w:pPr>
          </w:p>
          <w:p w:rsidR="00A315A8" w:rsidRPr="00A315A8" w:rsidRDefault="00A315A8" w:rsidP="00A213BE">
            <w:pPr>
              <w:tabs>
                <w:tab w:val="left" w:pos="3710"/>
              </w:tabs>
              <w:jc w:val="center"/>
              <w:rPr>
                <w:sz w:val="20"/>
                <w:szCs w:val="20"/>
              </w:rPr>
            </w:pPr>
            <w:r w:rsidRPr="00A315A8">
              <w:rPr>
                <w:sz w:val="20"/>
                <w:szCs w:val="20"/>
              </w:rPr>
              <w:t>Сумма</w:t>
            </w:r>
          </w:p>
          <w:p w:rsidR="00A315A8" w:rsidRPr="00A315A8" w:rsidRDefault="00A315A8" w:rsidP="00A213BE">
            <w:pPr>
              <w:tabs>
                <w:tab w:val="left" w:pos="3710"/>
              </w:tabs>
              <w:ind w:firstLine="34"/>
              <w:jc w:val="center"/>
              <w:rPr>
                <w:sz w:val="20"/>
                <w:szCs w:val="20"/>
              </w:rPr>
            </w:pPr>
            <w:r w:rsidRPr="00A315A8">
              <w:rPr>
                <w:sz w:val="20"/>
                <w:szCs w:val="20"/>
              </w:rPr>
              <w:t>( тыс. рублей)</w:t>
            </w:r>
          </w:p>
          <w:p w:rsidR="00A315A8" w:rsidRPr="00A315A8" w:rsidRDefault="00A315A8" w:rsidP="00A213BE">
            <w:pPr>
              <w:tabs>
                <w:tab w:val="left" w:pos="3710"/>
              </w:tabs>
              <w:jc w:val="center"/>
              <w:rPr>
                <w:sz w:val="20"/>
                <w:szCs w:val="20"/>
              </w:rPr>
            </w:pPr>
          </w:p>
        </w:tc>
      </w:tr>
      <w:tr w:rsidR="00A315A8" w:rsidRPr="00A315A8" w:rsidTr="00A213BE">
        <w:trPr>
          <w:cantSplit/>
          <w:trHeight w:val="430"/>
          <w:tblHeader/>
        </w:trPr>
        <w:tc>
          <w:tcPr>
            <w:tcW w:w="3261" w:type="dxa"/>
            <w:vMerge/>
            <w:tcBorders>
              <w:left w:val="single" w:sz="4" w:space="0" w:color="auto"/>
              <w:bottom w:val="single" w:sz="4" w:space="0" w:color="auto"/>
              <w:right w:val="single" w:sz="4" w:space="0" w:color="auto"/>
            </w:tcBorders>
            <w:shd w:val="clear" w:color="auto" w:fill="auto"/>
            <w:vAlign w:val="center"/>
          </w:tcPr>
          <w:p w:rsidR="00A315A8" w:rsidRPr="00A315A8" w:rsidRDefault="00A315A8" w:rsidP="00A213BE">
            <w:pPr>
              <w:tabs>
                <w:tab w:val="left" w:pos="3710"/>
              </w:tabs>
              <w:jc w:val="center"/>
              <w:rPr>
                <w:sz w:val="20"/>
                <w:szCs w:val="20"/>
              </w:rPr>
            </w:pPr>
          </w:p>
        </w:tc>
        <w:tc>
          <w:tcPr>
            <w:tcW w:w="1950" w:type="dxa"/>
            <w:vMerge/>
            <w:tcBorders>
              <w:left w:val="nil"/>
              <w:bottom w:val="single" w:sz="4" w:space="0" w:color="auto"/>
              <w:right w:val="single" w:sz="4" w:space="0" w:color="auto"/>
            </w:tcBorders>
            <w:vAlign w:val="center"/>
          </w:tcPr>
          <w:p w:rsidR="00A315A8" w:rsidRPr="00A315A8" w:rsidRDefault="00A315A8" w:rsidP="00A213BE">
            <w:pPr>
              <w:tabs>
                <w:tab w:val="left" w:pos="3710"/>
              </w:tabs>
              <w:jc w:val="center"/>
              <w:rPr>
                <w:sz w:val="20"/>
                <w:szCs w:val="20"/>
              </w:rPr>
            </w:pPr>
          </w:p>
        </w:tc>
        <w:tc>
          <w:tcPr>
            <w:tcW w:w="709" w:type="dxa"/>
            <w:vMerge/>
            <w:tcBorders>
              <w:left w:val="single" w:sz="4" w:space="0" w:color="auto"/>
              <w:bottom w:val="single" w:sz="4" w:space="0" w:color="auto"/>
              <w:right w:val="single" w:sz="4" w:space="0" w:color="auto"/>
            </w:tcBorders>
            <w:shd w:val="clear" w:color="auto" w:fill="auto"/>
            <w:vAlign w:val="center"/>
          </w:tcPr>
          <w:p w:rsidR="00A315A8" w:rsidRPr="00A315A8" w:rsidRDefault="00A315A8" w:rsidP="00A213BE">
            <w:pPr>
              <w:tabs>
                <w:tab w:val="left" w:pos="3710"/>
              </w:tabs>
              <w:ind w:firstLine="34"/>
              <w:jc w:val="center"/>
              <w:rPr>
                <w:sz w:val="20"/>
                <w:szCs w:val="20"/>
              </w:rPr>
            </w:pPr>
          </w:p>
        </w:tc>
        <w:tc>
          <w:tcPr>
            <w:tcW w:w="567" w:type="dxa"/>
            <w:vMerge/>
            <w:tcBorders>
              <w:left w:val="nil"/>
              <w:bottom w:val="single" w:sz="4" w:space="0" w:color="auto"/>
              <w:right w:val="single" w:sz="4" w:space="0" w:color="auto"/>
            </w:tcBorders>
            <w:shd w:val="clear" w:color="auto" w:fill="auto"/>
            <w:vAlign w:val="center"/>
          </w:tcPr>
          <w:p w:rsidR="00A315A8" w:rsidRPr="00A315A8" w:rsidRDefault="00A315A8" w:rsidP="00A213BE">
            <w:pPr>
              <w:tabs>
                <w:tab w:val="left" w:pos="3710"/>
              </w:tabs>
              <w:ind w:firstLine="33"/>
              <w:jc w:val="center"/>
              <w:rPr>
                <w:sz w:val="20"/>
                <w:szCs w:val="20"/>
              </w:rPr>
            </w:pPr>
          </w:p>
        </w:tc>
        <w:tc>
          <w:tcPr>
            <w:tcW w:w="567" w:type="dxa"/>
            <w:vMerge/>
            <w:tcBorders>
              <w:left w:val="nil"/>
              <w:bottom w:val="single" w:sz="4" w:space="0" w:color="auto"/>
              <w:right w:val="single" w:sz="4" w:space="0" w:color="auto"/>
            </w:tcBorders>
            <w:shd w:val="clear" w:color="auto" w:fill="auto"/>
            <w:vAlign w:val="center"/>
          </w:tcPr>
          <w:p w:rsidR="00A315A8" w:rsidRPr="00A315A8" w:rsidRDefault="00A315A8" w:rsidP="00A213BE">
            <w:pPr>
              <w:tabs>
                <w:tab w:val="left" w:pos="3710"/>
              </w:tabs>
              <w:ind w:hanging="108"/>
              <w:jc w:val="center"/>
              <w:rPr>
                <w:sz w:val="20"/>
                <w:szCs w:val="20"/>
              </w:rPr>
            </w:pPr>
          </w:p>
        </w:tc>
        <w:tc>
          <w:tcPr>
            <w:tcW w:w="1134" w:type="dxa"/>
            <w:tcBorders>
              <w:top w:val="single" w:sz="4" w:space="0" w:color="auto"/>
              <w:left w:val="nil"/>
              <w:bottom w:val="single" w:sz="4" w:space="0" w:color="auto"/>
              <w:right w:val="single" w:sz="4" w:space="0" w:color="auto"/>
            </w:tcBorders>
          </w:tcPr>
          <w:p w:rsidR="00A315A8" w:rsidRPr="00A315A8" w:rsidRDefault="00A315A8" w:rsidP="00A213BE">
            <w:pPr>
              <w:tabs>
                <w:tab w:val="left" w:pos="3710"/>
              </w:tabs>
              <w:jc w:val="center"/>
              <w:rPr>
                <w:sz w:val="20"/>
                <w:szCs w:val="20"/>
              </w:rPr>
            </w:pPr>
            <w:r w:rsidRPr="00A315A8">
              <w:rPr>
                <w:sz w:val="20"/>
                <w:szCs w:val="20"/>
              </w:rPr>
              <w:t>2025 год</w:t>
            </w:r>
          </w:p>
        </w:tc>
        <w:tc>
          <w:tcPr>
            <w:tcW w:w="1134" w:type="dxa"/>
            <w:tcBorders>
              <w:top w:val="single" w:sz="4" w:space="0" w:color="auto"/>
              <w:left w:val="nil"/>
              <w:bottom w:val="single" w:sz="4" w:space="0" w:color="auto"/>
              <w:right w:val="single" w:sz="4" w:space="0" w:color="auto"/>
            </w:tcBorders>
          </w:tcPr>
          <w:p w:rsidR="00A315A8" w:rsidRPr="00A315A8" w:rsidRDefault="00A315A8" w:rsidP="00A213BE">
            <w:pPr>
              <w:tabs>
                <w:tab w:val="left" w:pos="3710"/>
              </w:tabs>
              <w:ind w:firstLine="34"/>
              <w:jc w:val="center"/>
              <w:rPr>
                <w:sz w:val="20"/>
                <w:szCs w:val="20"/>
              </w:rPr>
            </w:pPr>
            <w:r w:rsidRPr="00A315A8">
              <w:rPr>
                <w:sz w:val="20"/>
                <w:szCs w:val="20"/>
              </w:rPr>
              <w:t>2026 год</w:t>
            </w:r>
          </w:p>
        </w:tc>
        <w:tc>
          <w:tcPr>
            <w:tcW w:w="1134" w:type="dxa"/>
            <w:tcBorders>
              <w:top w:val="single" w:sz="4" w:space="0" w:color="auto"/>
              <w:left w:val="nil"/>
              <w:bottom w:val="single" w:sz="4" w:space="0" w:color="auto"/>
              <w:right w:val="single" w:sz="4" w:space="0" w:color="auto"/>
            </w:tcBorders>
          </w:tcPr>
          <w:p w:rsidR="00A315A8" w:rsidRPr="00A315A8" w:rsidRDefault="00A315A8" w:rsidP="00A213BE">
            <w:pPr>
              <w:tabs>
                <w:tab w:val="left" w:pos="3710"/>
              </w:tabs>
              <w:jc w:val="center"/>
              <w:rPr>
                <w:sz w:val="20"/>
                <w:szCs w:val="20"/>
              </w:rPr>
            </w:pPr>
            <w:r w:rsidRPr="00A315A8">
              <w:rPr>
                <w:sz w:val="20"/>
                <w:szCs w:val="20"/>
              </w:rPr>
              <w:t>2027 год</w:t>
            </w:r>
          </w:p>
        </w:tc>
      </w:tr>
      <w:tr w:rsidR="00A315A8" w:rsidRPr="00A315A8" w:rsidTr="00A213BE">
        <w:trPr>
          <w:cantSplit/>
          <w:trHeight w:val="611"/>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A315A8" w:rsidRPr="00A315A8" w:rsidRDefault="00A315A8" w:rsidP="00A213BE">
            <w:pPr>
              <w:tabs>
                <w:tab w:val="left" w:pos="3710"/>
              </w:tabs>
              <w:spacing w:before="80"/>
              <w:rPr>
                <w:b/>
                <w:bCs/>
                <w:sz w:val="20"/>
                <w:szCs w:val="20"/>
              </w:rPr>
            </w:pPr>
            <w:r w:rsidRPr="00A315A8">
              <w:rPr>
                <w:b/>
                <w:bCs/>
                <w:sz w:val="20"/>
                <w:szCs w:val="20"/>
              </w:rPr>
              <w:t>В С Е Г О</w:t>
            </w:r>
          </w:p>
        </w:tc>
        <w:tc>
          <w:tcPr>
            <w:tcW w:w="1950"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tabs>
                <w:tab w:val="left" w:pos="3710"/>
              </w:tabs>
              <w:spacing w:before="60"/>
              <w:jc w:val="center"/>
              <w:rPr>
                <w:b/>
                <w:bCs/>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tabs>
                <w:tab w:val="left" w:pos="3710"/>
              </w:tabs>
              <w:spacing w:before="60"/>
              <w:ind w:firstLine="34"/>
              <w:jc w:val="center"/>
              <w:rPr>
                <w:b/>
                <w:bCs/>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tabs>
                <w:tab w:val="left" w:pos="3710"/>
              </w:tabs>
              <w:spacing w:before="60"/>
              <w:ind w:firstLine="33"/>
              <w:jc w:val="center"/>
              <w:rPr>
                <w:b/>
                <w:bCs/>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tabs>
                <w:tab w:val="left" w:pos="3710"/>
              </w:tabs>
              <w:spacing w:before="60"/>
              <w:ind w:hanging="108"/>
              <w:jc w:val="center"/>
              <w:rPr>
                <w:b/>
                <w:bCs/>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tabs>
                <w:tab w:val="left" w:pos="3710"/>
              </w:tabs>
              <w:spacing w:before="60"/>
              <w:jc w:val="center"/>
              <w:rPr>
                <w:b/>
                <w:bCs/>
                <w:sz w:val="20"/>
                <w:szCs w:val="20"/>
              </w:rPr>
            </w:pPr>
            <w:r w:rsidRPr="00A315A8">
              <w:rPr>
                <w:b/>
                <w:bCs/>
                <w:sz w:val="20"/>
                <w:szCs w:val="20"/>
              </w:rPr>
              <w:t>36916,2</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tabs>
                <w:tab w:val="left" w:pos="3710"/>
              </w:tabs>
              <w:spacing w:before="60"/>
              <w:ind w:firstLine="34"/>
              <w:jc w:val="center"/>
              <w:rPr>
                <w:b/>
                <w:bCs/>
                <w:sz w:val="20"/>
                <w:szCs w:val="20"/>
              </w:rPr>
            </w:pPr>
            <w:r w:rsidRPr="00A315A8">
              <w:rPr>
                <w:b/>
                <w:bCs/>
                <w:sz w:val="20"/>
                <w:szCs w:val="20"/>
              </w:rPr>
              <w:t>18780,4</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tabs>
                <w:tab w:val="left" w:pos="3710"/>
              </w:tabs>
              <w:spacing w:before="60"/>
              <w:jc w:val="center"/>
              <w:rPr>
                <w:b/>
                <w:bCs/>
                <w:sz w:val="20"/>
                <w:szCs w:val="20"/>
              </w:rPr>
            </w:pPr>
            <w:r w:rsidRPr="00A315A8">
              <w:rPr>
                <w:b/>
                <w:bCs/>
                <w:sz w:val="20"/>
                <w:szCs w:val="20"/>
              </w:rPr>
              <w:t>18508,6</w:t>
            </w:r>
          </w:p>
        </w:tc>
      </w:tr>
      <w:tr w:rsidR="00A315A8" w:rsidRPr="00A315A8" w:rsidTr="00A213BE">
        <w:trPr>
          <w:cantSplit/>
          <w:trHeight w:val="374"/>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A315A8" w:rsidRPr="00A315A8" w:rsidRDefault="00A315A8" w:rsidP="00A213BE">
            <w:pPr>
              <w:tabs>
                <w:tab w:val="left" w:pos="3710"/>
              </w:tabs>
              <w:spacing w:before="60"/>
              <w:rPr>
                <w:b/>
                <w:sz w:val="20"/>
                <w:szCs w:val="20"/>
              </w:rPr>
            </w:pPr>
            <w:r w:rsidRPr="00A315A8">
              <w:rPr>
                <w:b/>
                <w:sz w:val="20"/>
                <w:szCs w:val="20"/>
              </w:rPr>
              <w:t>1. Муниципальная Программа «Развитие и сохранение культуры Ковалевского сельского поселения Лискинского муниципального района Воронежской области»</w:t>
            </w:r>
          </w:p>
        </w:tc>
        <w:tc>
          <w:tcPr>
            <w:tcW w:w="1950"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tabs>
                <w:tab w:val="left" w:pos="3710"/>
              </w:tabs>
              <w:spacing w:before="60"/>
              <w:jc w:val="center"/>
              <w:rPr>
                <w:b/>
                <w:sz w:val="20"/>
                <w:szCs w:val="20"/>
              </w:rPr>
            </w:pPr>
            <w:r w:rsidRPr="00A315A8">
              <w:rPr>
                <w:b/>
                <w:sz w:val="20"/>
                <w:szCs w:val="20"/>
              </w:rPr>
              <w:t>11 0 00 00000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tabs>
                <w:tab w:val="left" w:pos="3710"/>
              </w:tabs>
              <w:spacing w:before="60"/>
              <w:ind w:firstLine="34"/>
              <w:jc w:val="center"/>
              <w:rPr>
                <w:b/>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tabs>
                <w:tab w:val="left" w:pos="3710"/>
              </w:tabs>
              <w:spacing w:before="60"/>
              <w:ind w:firstLine="33"/>
              <w:jc w:val="center"/>
              <w:rPr>
                <w:b/>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tabs>
                <w:tab w:val="left" w:pos="3710"/>
              </w:tabs>
              <w:spacing w:before="60"/>
              <w:ind w:hanging="108"/>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tabs>
                <w:tab w:val="left" w:pos="3710"/>
              </w:tabs>
              <w:spacing w:before="60"/>
              <w:jc w:val="center"/>
              <w:rPr>
                <w:b/>
                <w:sz w:val="20"/>
                <w:szCs w:val="20"/>
              </w:rPr>
            </w:pPr>
            <w:r w:rsidRPr="00A315A8">
              <w:rPr>
                <w:b/>
                <w:sz w:val="20"/>
                <w:szCs w:val="20"/>
              </w:rPr>
              <w:t>2400,4</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tabs>
                <w:tab w:val="left" w:pos="3710"/>
              </w:tabs>
              <w:spacing w:before="60"/>
              <w:ind w:firstLine="34"/>
              <w:jc w:val="center"/>
              <w:rPr>
                <w:b/>
                <w:sz w:val="20"/>
                <w:szCs w:val="20"/>
              </w:rPr>
            </w:pPr>
            <w:r w:rsidRPr="00A315A8">
              <w:rPr>
                <w:b/>
                <w:sz w:val="20"/>
                <w:szCs w:val="20"/>
              </w:rPr>
              <w:t>2588,6</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tabs>
                <w:tab w:val="left" w:pos="3710"/>
              </w:tabs>
              <w:spacing w:before="60"/>
              <w:jc w:val="center"/>
              <w:rPr>
                <w:b/>
                <w:sz w:val="20"/>
                <w:szCs w:val="20"/>
              </w:rPr>
            </w:pPr>
            <w:r w:rsidRPr="00A315A8">
              <w:rPr>
                <w:b/>
                <w:sz w:val="20"/>
                <w:szCs w:val="20"/>
              </w:rPr>
              <w:t>2779,5</w:t>
            </w:r>
          </w:p>
        </w:tc>
      </w:tr>
      <w:tr w:rsidR="00A315A8" w:rsidRPr="00A315A8" w:rsidTr="00A213BE">
        <w:trPr>
          <w:cantSplit/>
          <w:trHeight w:val="374"/>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A315A8" w:rsidRPr="00A315A8" w:rsidRDefault="00A315A8" w:rsidP="00A213BE">
            <w:pPr>
              <w:tabs>
                <w:tab w:val="left" w:pos="3710"/>
              </w:tabs>
              <w:spacing w:before="60"/>
              <w:rPr>
                <w:sz w:val="20"/>
                <w:szCs w:val="20"/>
              </w:rPr>
            </w:pPr>
            <w:r w:rsidRPr="00A315A8">
              <w:rPr>
                <w:sz w:val="20"/>
                <w:szCs w:val="20"/>
              </w:rPr>
              <w:t>1.1.Подпрограмма       «Организация досуга и обеспечение жителей поселения услугами организации культуры»</w:t>
            </w:r>
          </w:p>
        </w:tc>
        <w:tc>
          <w:tcPr>
            <w:tcW w:w="1950"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tabs>
                <w:tab w:val="left" w:pos="3710"/>
              </w:tabs>
              <w:spacing w:before="60"/>
              <w:jc w:val="center"/>
              <w:rPr>
                <w:sz w:val="20"/>
                <w:szCs w:val="20"/>
              </w:rPr>
            </w:pPr>
          </w:p>
          <w:p w:rsidR="00A315A8" w:rsidRPr="00A315A8" w:rsidRDefault="00A315A8" w:rsidP="00A213BE">
            <w:pPr>
              <w:tabs>
                <w:tab w:val="left" w:pos="3710"/>
              </w:tabs>
              <w:spacing w:before="60"/>
              <w:jc w:val="center"/>
              <w:rPr>
                <w:sz w:val="20"/>
                <w:szCs w:val="20"/>
              </w:rPr>
            </w:pPr>
          </w:p>
          <w:p w:rsidR="00A315A8" w:rsidRPr="00A315A8" w:rsidRDefault="00A315A8" w:rsidP="00A213BE">
            <w:pPr>
              <w:tabs>
                <w:tab w:val="left" w:pos="3710"/>
              </w:tabs>
              <w:spacing w:before="60"/>
              <w:jc w:val="center"/>
              <w:rPr>
                <w:sz w:val="20"/>
                <w:szCs w:val="20"/>
              </w:rPr>
            </w:pPr>
            <w:r w:rsidRPr="00A315A8">
              <w:rPr>
                <w:sz w:val="20"/>
                <w:szCs w:val="20"/>
              </w:rPr>
              <w:t>11 1 00 00000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tabs>
                <w:tab w:val="left" w:pos="3710"/>
              </w:tabs>
              <w:spacing w:before="60"/>
              <w:ind w:hanging="108"/>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tabs>
                <w:tab w:val="left" w:pos="3710"/>
              </w:tabs>
              <w:spacing w:before="60"/>
              <w:jc w:val="center"/>
              <w:rPr>
                <w:sz w:val="20"/>
                <w:szCs w:val="20"/>
              </w:rPr>
            </w:pPr>
            <w:r w:rsidRPr="00A315A8">
              <w:rPr>
                <w:sz w:val="20"/>
                <w:szCs w:val="20"/>
              </w:rPr>
              <w:t>2400,4</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tabs>
                <w:tab w:val="left" w:pos="3710"/>
              </w:tabs>
              <w:spacing w:before="60"/>
              <w:ind w:firstLine="34"/>
              <w:jc w:val="center"/>
              <w:rPr>
                <w:sz w:val="20"/>
                <w:szCs w:val="20"/>
              </w:rPr>
            </w:pPr>
            <w:r w:rsidRPr="00A315A8">
              <w:rPr>
                <w:sz w:val="20"/>
                <w:szCs w:val="20"/>
              </w:rPr>
              <w:t>2588,6</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tabs>
                <w:tab w:val="left" w:pos="3710"/>
              </w:tabs>
              <w:spacing w:before="60"/>
              <w:jc w:val="center"/>
              <w:rPr>
                <w:sz w:val="20"/>
                <w:szCs w:val="20"/>
              </w:rPr>
            </w:pPr>
            <w:r w:rsidRPr="00A315A8">
              <w:rPr>
                <w:sz w:val="20"/>
                <w:szCs w:val="20"/>
              </w:rPr>
              <w:t>2779,5</w:t>
            </w:r>
          </w:p>
        </w:tc>
      </w:tr>
      <w:tr w:rsidR="00A315A8" w:rsidRPr="00A315A8" w:rsidTr="00A213BE">
        <w:trPr>
          <w:cantSplit/>
          <w:trHeight w:val="374"/>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A315A8" w:rsidRPr="00A315A8" w:rsidRDefault="00A315A8" w:rsidP="00A213BE">
            <w:pPr>
              <w:tabs>
                <w:tab w:val="left" w:pos="3710"/>
              </w:tabs>
              <w:spacing w:before="60"/>
              <w:rPr>
                <w:sz w:val="20"/>
                <w:szCs w:val="20"/>
              </w:rPr>
            </w:pPr>
            <w:r w:rsidRPr="00A315A8">
              <w:rPr>
                <w:sz w:val="20"/>
                <w:szCs w:val="20"/>
              </w:rPr>
              <w:t>Основное мероприятие «Расходы на обеспечение деятельности (оказание услуг) муниципальных казенных учреждений»</w:t>
            </w:r>
          </w:p>
        </w:tc>
        <w:tc>
          <w:tcPr>
            <w:tcW w:w="1950"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tabs>
                <w:tab w:val="left" w:pos="3710"/>
              </w:tabs>
              <w:spacing w:before="60"/>
              <w:jc w:val="center"/>
              <w:rPr>
                <w:sz w:val="20"/>
                <w:szCs w:val="20"/>
              </w:rPr>
            </w:pPr>
          </w:p>
          <w:p w:rsidR="00A315A8" w:rsidRPr="00A315A8" w:rsidRDefault="00A315A8" w:rsidP="00A213BE">
            <w:pPr>
              <w:tabs>
                <w:tab w:val="left" w:pos="3710"/>
              </w:tabs>
              <w:spacing w:before="60"/>
              <w:jc w:val="center"/>
              <w:rPr>
                <w:sz w:val="20"/>
                <w:szCs w:val="20"/>
              </w:rPr>
            </w:pPr>
          </w:p>
          <w:p w:rsidR="00A315A8" w:rsidRPr="00A315A8" w:rsidRDefault="00A315A8" w:rsidP="00A213BE">
            <w:pPr>
              <w:tabs>
                <w:tab w:val="left" w:pos="3710"/>
              </w:tabs>
              <w:spacing w:before="60"/>
              <w:jc w:val="center"/>
              <w:rPr>
                <w:sz w:val="20"/>
                <w:szCs w:val="20"/>
              </w:rPr>
            </w:pPr>
            <w:r w:rsidRPr="00A315A8">
              <w:rPr>
                <w:sz w:val="20"/>
                <w:szCs w:val="20"/>
              </w:rPr>
              <w:t>11 1 01 00000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tabs>
                <w:tab w:val="left" w:pos="3710"/>
              </w:tabs>
              <w:spacing w:before="60"/>
              <w:ind w:hanging="108"/>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tabs>
                <w:tab w:val="left" w:pos="3710"/>
              </w:tabs>
              <w:spacing w:before="60"/>
              <w:jc w:val="center"/>
              <w:rPr>
                <w:sz w:val="20"/>
                <w:szCs w:val="20"/>
              </w:rPr>
            </w:pPr>
            <w:r w:rsidRPr="00A315A8">
              <w:rPr>
                <w:sz w:val="20"/>
                <w:szCs w:val="20"/>
              </w:rPr>
              <w:t>2400,4</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tabs>
                <w:tab w:val="left" w:pos="3710"/>
              </w:tabs>
              <w:spacing w:before="60"/>
              <w:ind w:firstLine="34"/>
              <w:jc w:val="center"/>
              <w:rPr>
                <w:sz w:val="20"/>
                <w:szCs w:val="20"/>
              </w:rPr>
            </w:pPr>
            <w:r w:rsidRPr="00A315A8">
              <w:rPr>
                <w:sz w:val="20"/>
                <w:szCs w:val="20"/>
              </w:rPr>
              <w:t>2588,6</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tabs>
                <w:tab w:val="left" w:pos="3710"/>
              </w:tabs>
              <w:spacing w:before="60"/>
              <w:jc w:val="center"/>
              <w:rPr>
                <w:sz w:val="20"/>
                <w:szCs w:val="20"/>
              </w:rPr>
            </w:pPr>
            <w:r w:rsidRPr="00A315A8">
              <w:rPr>
                <w:sz w:val="20"/>
                <w:szCs w:val="20"/>
              </w:rPr>
              <w:t>2779,5</w:t>
            </w:r>
          </w:p>
        </w:tc>
      </w:tr>
      <w:tr w:rsidR="00A315A8" w:rsidRPr="00A315A8" w:rsidTr="00A213BE">
        <w:trPr>
          <w:cantSplit/>
          <w:trHeight w:val="374"/>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A315A8" w:rsidRPr="00A315A8" w:rsidRDefault="00A315A8" w:rsidP="00A213BE">
            <w:pPr>
              <w:tabs>
                <w:tab w:val="left" w:pos="3710"/>
              </w:tabs>
              <w:spacing w:before="60"/>
              <w:rPr>
                <w:sz w:val="20"/>
                <w:szCs w:val="20"/>
              </w:rPr>
            </w:pPr>
            <w:r w:rsidRPr="00A315A8">
              <w:rPr>
                <w:sz w:val="20"/>
                <w:szCs w:val="20"/>
              </w:rPr>
              <w:t>Расходы на обеспечение деятельности (оказание услуг) муниципальных казенных учреждений (Расходы на оплату труда)</w:t>
            </w:r>
          </w:p>
        </w:tc>
        <w:tc>
          <w:tcPr>
            <w:tcW w:w="1950"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tabs>
                <w:tab w:val="left" w:pos="3710"/>
              </w:tabs>
              <w:spacing w:before="60"/>
              <w:jc w:val="center"/>
              <w:rPr>
                <w:sz w:val="20"/>
                <w:szCs w:val="20"/>
              </w:rPr>
            </w:pPr>
            <w:r w:rsidRPr="00A315A8">
              <w:rPr>
                <w:sz w:val="20"/>
                <w:szCs w:val="20"/>
              </w:rPr>
              <w:t>11 1 01 00590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tabs>
                <w:tab w:val="left" w:pos="3710"/>
              </w:tabs>
              <w:spacing w:before="60"/>
              <w:ind w:firstLine="34"/>
              <w:jc w:val="center"/>
              <w:rPr>
                <w:sz w:val="20"/>
                <w:szCs w:val="20"/>
              </w:rPr>
            </w:pPr>
            <w:r w:rsidRPr="00A315A8">
              <w:rPr>
                <w:sz w:val="20"/>
                <w:szCs w:val="20"/>
              </w:rPr>
              <w:t>100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tabs>
                <w:tab w:val="left" w:pos="3710"/>
              </w:tabs>
              <w:spacing w:before="60"/>
              <w:ind w:firstLine="33"/>
              <w:jc w:val="center"/>
              <w:rPr>
                <w:sz w:val="20"/>
                <w:szCs w:val="20"/>
              </w:rPr>
            </w:pPr>
            <w:r w:rsidRPr="00A315A8">
              <w:rPr>
                <w:sz w:val="20"/>
                <w:szCs w:val="20"/>
              </w:rPr>
              <w:t>08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tabs>
                <w:tab w:val="left" w:pos="3710"/>
              </w:tabs>
              <w:spacing w:before="60"/>
              <w:ind w:hanging="108"/>
              <w:jc w:val="center"/>
              <w:rPr>
                <w:sz w:val="20"/>
                <w:szCs w:val="20"/>
              </w:rPr>
            </w:pPr>
            <w:r w:rsidRPr="00A315A8">
              <w:rPr>
                <w:sz w:val="20"/>
                <w:szCs w:val="20"/>
              </w:rPr>
              <w:t>01</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tabs>
                <w:tab w:val="left" w:pos="3710"/>
              </w:tabs>
              <w:spacing w:before="60"/>
              <w:jc w:val="center"/>
              <w:rPr>
                <w:sz w:val="20"/>
                <w:szCs w:val="20"/>
              </w:rPr>
            </w:pPr>
            <w:r w:rsidRPr="00A315A8">
              <w:rPr>
                <w:sz w:val="20"/>
                <w:szCs w:val="20"/>
              </w:rPr>
              <w:t>1879,4</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tabs>
                <w:tab w:val="left" w:pos="3710"/>
              </w:tabs>
              <w:spacing w:before="60"/>
              <w:ind w:firstLine="34"/>
              <w:jc w:val="center"/>
              <w:rPr>
                <w:sz w:val="20"/>
                <w:szCs w:val="20"/>
              </w:rPr>
            </w:pPr>
            <w:r w:rsidRPr="00A315A8">
              <w:rPr>
                <w:sz w:val="20"/>
                <w:szCs w:val="20"/>
              </w:rPr>
              <w:t>2046,6</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tabs>
                <w:tab w:val="left" w:pos="3710"/>
              </w:tabs>
              <w:spacing w:before="60"/>
              <w:jc w:val="center"/>
              <w:rPr>
                <w:sz w:val="20"/>
                <w:szCs w:val="20"/>
              </w:rPr>
            </w:pPr>
            <w:r w:rsidRPr="00A315A8">
              <w:rPr>
                <w:sz w:val="20"/>
                <w:szCs w:val="20"/>
              </w:rPr>
              <w:t>2216,5</w:t>
            </w:r>
          </w:p>
        </w:tc>
      </w:tr>
      <w:tr w:rsidR="00A315A8" w:rsidRPr="00A315A8" w:rsidTr="00A213BE">
        <w:trPr>
          <w:cantSplit/>
          <w:trHeight w:val="374"/>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A315A8" w:rsidRPr="00A315A8" w:rsidRDefault="00A315A8" w:rsidP="00A213BE">
            <w:pPr>
              <w:tabs>
                <w:tab w:val="left" w:pos="3710"/>
              </w:tabs>
              <w:spacing w:before="60"/>
              <w:rPr>
                <w:sz w:val="20"/>
                <w:szCs w:val="20"/>
              </w:rPr>
            </w:pPr>
            <w:r w:rsidRPr="00A315A8">
              <w:rPr>
                <w:sz w:val="20"/>
                <w:szCs w:val="20"/>
              </w:rPr>
              <w:t>Расходы на обеспечение деятельности(оказание услуг) муниципальных казенных учреждений (Закупка товаров работ и услуг для муниципальных нужд)</w:t>
            </w:r>
          </w:p>
        </w:tc>
        <w:tc>
          <w:tcPr>
            <w:tcW w:w="1950"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tabs>
                <w:tab w:val="left" w:pos="3710"/>
              </w:tabs>
              <w:spacing w:before="60"/>
              <w:jc w:val="center"/>
              <w:rPr>
                <w:sz w:val="20"/>
                <w:szCs w:val="20"/>
              </w:rPr>
            </w:pPr>
            <w:r w:rsidRPr="00A315A8">
              <w:rPr>
                <w:sz w:val="20"/>
                <w:szCs w:val="20"/>
              </w:rPr>
              <w:t>11 1 01 00590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tabs>
                <w:tab w:val="left" w:pos="3710"/>
              </w:tabs>
              <w:spacing w:before="60"/>
              <w:ind w:firstLine="34"/>
              <w:jc w:val="center"/>
              <w:rPr>
                <w:sz w:val="20"/>
                <w:szCs w:val="20"/>
              </w:rPr>
            </w:pPr>
            <w:r w:rsidRPr="00A315A8">
              <w:rPr>
                <w:sz w:val="20"/>
                <w:szCs w:val="20"/>
              </w:rPr>
              <w:t>200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tabs>
                <w:tab w:val="left" w:pos="3710"/>
              </w:tabs>
              <w:spacing w:before="60"/>
              <w:ind w:firstLine="33"/>
              <w:jc w:val="center"/>
              <w:rPr>
                <w:sz w:val="20"/>
                <w:szCs w:val="20"/>
              </w:rPr>
            </w:pPr>
            <w:r w:rsidRPr="00A315A8">
              <w:rPr>
                <w:sz w:val="20"/>
                <w:szCs w:val="20"/>
              </w:rPr>
              <w:t>08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tabs>
                <w:tab w:val="left" w:pos="3710"/>
              </w:tabs>
              <w:spacing w:before="60"/>
              <w:ind w:hanging="108"/>
              <w:jc w:val="center"/>
              <w:rPr>
                <w:sz w:val="20"/>
                <w:szCs w:val="20"/>
              </w:rPr>
            </w:pPr>
            <w:r w:rsidRPr="00A315A8">
              <w:rPr>
                <w:sz w:val="20"/>
                <w:szCs w:val="20"/>
              </w:rPr>
              <w:t>01</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jc w:val="center"/>
              <w:rPr>
                <w:sz w:val="20"/>
                <w:szCs w:val="20"/>
              </w:rPr>
            </w:pPr>
            <w:r w:rsidRPr="00A315A8">
              <w:rPr>
                <w:sz w:val="20"/>
                <w:szCs w:val="20"/>
              </w:rPr>
              <w:t>521,0</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tabs>
                <w:tab w:val="left" w:pos="3710"/>
              </w:tabs>
              <w:spacing w:before="60"/>
              <w:ind w:firstLine="34"/>
              <w:jc w:val="center"/>
              <w:rPr>
                <w:sz w:val="20"/>
                <w:szCs w:val="20"/>
              </w:rPr>
            </w:pPr>
            <w:r w:rsidRPr="00A315A8">
              <w:rPr>
                <w:sz w:val="20"/>
                <w:szCs w:val="20"/>
              </w:rPr>
              <w:t>542,0</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tabs>
                <w:tab w:val="left" w:pos="3710"/>
              </w:tabs>
              <w:spacing w:before="60"/>
              <w:jc w:val="center"/>
              <w:rPr>
                <w:sz w:val="20"/>
                <w:szCs w:val="20"/>
              </w:rPr>
            </w:pPr>
            <w:r w:rsidRPr="00A315A8">
              <w:rPr>
                <w:sz w:val="20"/>
                <w:szCs w:val="20"/>
              </w:rPr>
              <w:t>563,0</w:t>
            </w:r>
          </w:p>
        </w:tc>
      </w:tr>
      <w:tr w:rsidR="00A315A8" w:rsidRPr="00A315A8" w:rsidTr="00A213BE">
        <w:trPr>
          <w:cantSplit/>
          <w:trHeight w:val="369"/>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A315A8" w:rsidRPr="00A315A8" w:rsidRDefault="00A315A8" w:rsidP="00A213BE">
            <w:pPr>
              <w:tabs>
                <w:tab w:val="left" w:pos="3710"/>
              </w:tabs>
              <w:spacing w:before="60"/>
              <w:rPr>
                <w:sz w:val="20"/>
                <w:szCs w:val="20"/>
              </w:rPr>
            </w:pPr>
            <w:r w:rsidRPr="00A315A8">
              <w:rPr>
                <w:b/>
                <w:sz w:val="20"/>
                <w:szCs w:val="20"/>
              </w:rPr>
              <w:t>2. Муниципальная Программа «Муниципальное управление и гражданское общество»</w:t>
            </w:r>
          </w:p>
        </w:tc>
        <w:tc>
          <w:tcPr>
            <w:tcW w:w="1950"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tabs>
                <w:tab w:val="left" w:pos="3710"/>
              </w:tabs>
              <w:spacing w:before="60"/>
              <w:jc w:val="center"/>
              <w:rPr>
                <w:b/>
                <w:sz w:val="20"/>
                <w:szCs w:val="20"/>
              </w:rPr>
            </w:pPr>
            <w:r w:rsidRPr="00A315A8">
              <w:rPr>
                <w:b/>
                <w:sz w:val="20"/>
                <w:szCs w:val="20"/>
              </w:rPr>
              <w:t>16 0 00 00000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tabs>
                <w:tab w:val="left" w:pos="3710"/>
              </w:tabs>
              <w:spacing w:before="60"/>
              <w:ind w:firstLine="33"/>
              <w:jc w:val="center"/>
              <w:rPr>
                <w:b/>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tabs>
                <w:tab w:val="left" w:pos="3710"/>
              </w:tabs>
              <w:spacing w:before="60"/>
              <w:ind w:hanging="108"/>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tabs>
                <w:tab w:val="left" w:pos="3710"/>
              </w:tabs>
              <w:spacing w:before="60"/>
              <w:jc w:val="center"/>
              <w:rPr>
                <w:b/>
                <w:sz w:val="20"/>
                <w:szCs w:val="20"/>
              </w:rPr>
            </w:pPr>
            <w:r w:rsidRPr="00A315A8">
              <w:rPr>
                <w:b/>
                <w:sz w:val="20"/>
                <w:szCs w:val="20"/>
              </w:rPr>
              <w:t>10279,9</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tabs>
                <w:tab w:val="left" w:pos="3710"/>
              </w:tabs>
              <w:spacing w:before="60"/>
              <w:ind w:firstLine="34"/>
              <w:jc w:val="center"/>
              <w:rPr>
                <w:b/>
                <w:sz w:val="20"/>
                <w:szCs w:val="20"/>
              </w:rPr>
            </w:pPr>
            <w:r w:rsidRPr="00A315A8">
              <w:rPr>
                <w:b/>
                <w:sz w:val="20"/>
                <w:szCs w:val="20"/>
              </w:rPr>
              <w:t>8238,3</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tabs>
                <w:tab w:val="left" w:pos="3710"/>
              </w:tabs>
              <w:spacing w:before="60"/>
              <w:jc w:val="center"/>
              <w:rPr>
                <w:b/>
                <w:sz w:val="20"/>
                <w:szCs w:val="20"/>
              </w:rPr>
            </w:pPr>
            <w:r w:rsidRPr="00A315A8">
              <w:rPr>
                <w:b/>
                <w:sz w:val="20"/>
                <w:szCs w:val="20"/>
              </w:rPr>
              <w:t>8437,4</w:t>
            </w:r>
          </w:p>
        </w:tc>
      </w:tr>
      <w:tr w:rsidR="00A315A8" w:rsidRPr="00A315A8" w:rsidTr="00A213BE">
        <w:trPr>
          <w:cantSplit/>
          <w:trHeight w:val="369"/>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A315A8" w:rsidRPr="00A315A8" w:rsidRDefault="00A315A8" w:rsidP="00A213BE">
            <w:pPr>
              <w:tabs>
                <w:tab w:val="left" w:pos="3710"/>
              </w:tabs>
              <w:spacing w:before="60"/>
              <w:rPr>
                <w:sz w:val="20"/>
                <w:szCs w:val="20"/>
              </w:rPr>
            </w:pPr>
            <w:r w:rsidRPr="00A315A8">
              <w:rPr>
                <w:sz w:val="20"/>
                <w:szCs w:val="20"/>
              </w:rPr>
              <w:t>2.1.Подпрограмма «Функционирование высшего должностного лица местной администрации»</w:t>
            </w:r>
          </w:p>
        </w:tc>
        <w:tc>
          <w:tcPr>
            <w:tcW w:w="1950"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tabs>
                <w:tab w:val="left" w:pos="3710"/>
              </w:tabs>
              <w:spacing w:before="60"/>
              <w:jc w:val="center"/>
              <w:rPr>
                <w:sz w:val="20"/>
                <w:szCs w:val="20"/>
              </w:rPr>
            </w:pPr>
          </w:p>
          <w:p w:rsidR="00A315A8" w:rsidRPr="00A315A8" w:rsidRDefault="00A315A8" w:rsidP="00A213BE">
            <w:pPr>
              <w:tabs>
                <w:tab w:val="left" w:pos="3710"/>
              </w:tabs>
              <w:spacing w:before="60"/>
              <w:jc w:val="center"/>
              <w:rPr>
                <w:sz w:val="20"/>
                <w:szCs w:val="20"/>
              </w:rPr>
            </w:pPr>
            <w:r w:rsidRPr="00A315A8">
              <w:rPr>
                <w:sz w:val="20"/>
                <w:szCs w:val="20"/>
              </w:rPr>
              <w:t>16 1 00 00000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tabs>
                <w:tab w:val="left" w:pos="3710"/>
              </w:tabs>
              <w:spacing w:before="60"/>
              <w:ind w:hanging="108"/>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tabs>
                <w:tab w:val="left" w:pos="3710"/>
              </w:tabs>
              <w:spacing w:before="60"/>
              <w:jc w:val="center"/>
              <w:rPr>
                <w:sz w:val="20"/>
                <w:szCs w:val="20"/>
              </w:rPr>
            </w:pPr>
            <w:r w:rsidRPr="00A315A8">
              <w:rPr>
                <w:sz w:val="20"/>
                <w:szCs w:val="20"/>
              </w:rPr>
              <w:t>1597,5</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tabs>
                <w:tab w:val="left" w:pos="3710"/>
              </w:tabs>
              <w:spacing w:before="60"/>
              <w:ind w:firstLine="34"/>
              <w:jc w:val="center"/>
              <w:rPr>
                <w:sz w:val="20"/>
                <w:szCs w:val="20"/>
              </w:rPr>
            </w:pPr>
            <w:r w:rsidRPr="00A315A8">
              <w:rPr>
                <w:sz w:val="20"/>
                <w:szCs w:val="20"/>
              </w:rPr>
              <w:t>1547,2</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tabs>
                <w:tab w:val="left" w:pos="3710"/>
              </w:tabs>
              <w:spacing w:before="60"/>
              <w:jc w:val="center"/>
              <w:rPr>
                <w:sz w:val="20"/>
                <w:szCs w:val="20"/>
              </w:rPr>
            </w:pPr>
            <w:r w:rsidRPr="00A315A8">
              <w:rPr>
                <w:sz w:val="20"/>
                <w:szCs w:val="20"/>
              </w:rPr>
              <w:t>1558,8</w:t>
            </w:r>
          </w:p>
        </w:tc>
      </w:tr>
      <w:tr w:rsidR="00A315A8" w:rsidRPr="00A315A8" w:rsidTr="00A213BE">
        <w:trPr>
          <w:cantSplit/>
          <w:trHeight w:val="1258"/>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A315A8" w:rsidRPr="00A315A8" w:rsidRDefault="00A315A8" w:rsidP="00A213BE">
            <w:pPr>
              <w:tabs>
                <w:tab w:val="left" w:pos="3710"/>
              </w:tabs>
              <w:spacing w:before="60"/>
              <w:rPr>
                <w:sz w:val="20"/>
                <w:szCs w:val="20"/>
              </w:rPr>
            </w:pPr>
            <w:r w:rsidRPr="00A315A8">
              <w:rPr>
                <w:sz w:val="20"/>
                <w:szCs w:val="20"/>
              </w:rPr>
              <w:t>Основное мероприятие «Расходы на обеспечение  функций высшего должностного лица местной администрации (выборные)</w:t>
            </w:r>
          </w:p>
        </w:tc>
        <w:tc>
          <w:tcPr>
            <w:tcW w:w="1950"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tabs>
                <w:tab w:val="left" w:pos="3710"/>
              </w:tabs>
              <w:spacing w:before="60"/>
              <w:jc w:val="center"/>
              <w:rPr>
                <w:sz w:val="20"/>
                <w:szCs w:val="20"/>
              </w:rPr>
            </w:pPr>
          </w:p>
          <w:p w:rsidR="00A315A8" w:rsidRPr="00A315A8" w:rsidRDefault="00A315A8" w:rsidP="00A213BE">
            <w:pPr>
              <w:tabs>
                <w:tab w:val="left" w:pos="3710"/>
              </w:tabs>
              <w:spacing w:before="60"/>
              <w:jc w:val="center"/>
              <w:rPr>
                <w:sz w:val="20"/>
                <w:szCs w:val="20"/>
              </w:rPr>
            </w:pPr>
          </w:p>
          <w:p w:rsidR="00A315A8" w:rsidRPr="00A315A8" w:rsidRDefault="00A315A8" w:rsidP="00A213BE">
            <w:pPr>
              <w:tabs>
                <w:tab w:val="left" w:pos="3710"/>
              </w:tabs>
              <w:spacing w:before="60"/>
              <w:jc w:val="center"/>
              <w:rPr>
                <w:sz w:val="20"/>
                <w:szCs w:val="20"/>
              </w:rPr>
            </w:pPr>
            <w:r w:rsidRPr="00A315A8">
              <w:rPr>
                <w:sz w:val="20"/>
                <w:szCs w:val="20"/>
              </w:rPr>
              <w:t>16 1 01 00000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tabs>
                <w:tab w:val="left" w:pos="3710"/>
              </w:tabs>
              <w:spacing w:before="60"/>
              <w:ind w:hanging="108"/>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tabs>
                <w:tab w:val="left" w:pos="3710"/>
              </w:tabs>
              <w:spacing w:before="60"/>
              <w:jc w:val="center"/>
              <w:rPr>
                <w:sz w:val="20"/>
                <w:szCs w:val="20"/>
              </w:rPr>
            </w:pPr>
            <w:r w:rsidRPr="00A315A8">
              <w:rPr>
                <w:sz w:val="20"/>
                <w:szCs w:val="20"/>
              </w:rPr>
              <w:t>1597,5</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tabs>
                <w:tab w:val="left" w:pos="3710"/>
              </w:tabs>
              <w:spacing w:before="60"/>
              <w:ind w:firstLine="34"/>
              <w:jc w:val="center"/>
              <w:rPr>
                <w:sz w:val="20"/>
                <w:szCs w:val="20"/>
              </w:rPr>
            </w:pPr>
            <w:r w:rsidRPr="00A315A8">
              <w:rPr>
                <w:sz w:val="20"/>
                <w:szCs w:val="20"/>
              </w:rPr>
              <w:t>1547,2</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tabs>
                <w:tab w:val="left" w:pos="3710"/>
              </w:tabs>
              <w:spacing w:before="60"/>
              <w:jc w:val="center"/>
              <w:rPr>
                <w:sz w:val="20"/>
                <w:szCs w:val="20"/>
              </w:rPr>
            </w:pPr>
            <w:r w:rsidRPr="00A315A8">
              <w:rPr>
                <w:sz w:val="20"/>
                <w:szCs w:val="20"/>
              </w:rPr>
              <w:t>1558,8</w:t>
            </w:r>
          </w:p>
        </w:tc>
      </w:tr>
      <w:tr w:rsidR="00A315A8" w:rsidRPr="00A315A8" w:rsidTr="00A213BE">
        <w:trPr>
          <w:cantSplit/>
          <w:trHeight w:val="2294"/>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A315A8" w:rsidRPr="00A315A8" w:rsidRDefault="00A315A8" w:rsidP="00A213BE">
            <w:pPr>
              <w:tabs>
                <w:tab w:val="left" w:pos="3710"/>
              </w:tabs>
              <w:spacing w:before="60"/>
              <w:rPr>
                <w:sz w:val="20"/>
                <w:szCs w:val="20"/>
              </w:rPr>
            </w:pPr>
            <w:r w:rsidRPr="00A315A8">
              <w:rPr>
                <w:sz w:val="20"/>
                <w:szCs w:val="20"/>
              </w:rPr>
              <w:lastRenderedPageBreak/>
              <w:t>Расходы на обеспечение высшего должностного лица местной администрации (Расходы на выплаты персоналу   в целях обеспечения выполнения функций органами местных администраций)</w:t>
            </w:r>
          </w:p>
        </w:tc>
        <w:tc>
          <w:tcPr>
            <w:tcW w:w="1950"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tabs>
                <w:tab w:val="left" w:pos="3710"/>
              </w:tabs>
              <w:spacing w:before="60"/>
              <w:jc w:val="center"/>
              <w:rPr>
                <w:sz w:val="20"/>
                <w:szCs w:val="20"/>
              </w:rPr>
            </w:pPr>
            <w:r w:rsidRPr="00A315A8">
              <w:rPr>
                <w:sz w:val="20"/>
                <w:szCs w:val="20"/>
              </w:rPr>
              <w:t>16 1 01 92021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tabs>
                <w:tab w:val="left" w:pos="3710"/>
              </w:tabs>
              <w:spacing w:before="60"/>
              <w:ind w:firstLine="34"/>
              <w:jc w:val="center"/>
              <w:rPr>
                <w:sz w:val="20"/>
                <w:szCs w:val="20"/>
              </w:rPr>
            </w:pPr>
            <w:r w:rsidRPr="00A315A8">
              <w:rPr>
                <w:sz w:val="20"/>
                <w:szCs w:val="20"/>
              </w:rPr>
              <w:t>100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tabs>
                <w:tab w:val="left" w:pos="3710"/>
              </w:tabs>
              <w:spacing w:before="60"/>
              <w:ind w:firstLine="33"/>
              <w:jc w:val="center"/>
              <w:rPr>
                <w:sz w:val="20"/>
                <w:szCs w:val="20"/>
              </w:rPr>
            </w:pPr>
            <w:r w:rsidRPr="00A315A8">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tabs>
                <w:tab w:val="left" w:pos="3710"/>
              </w:tabs>
              <w:spacing w:before="60"/>
              <w:ind w:hanging="108"/>
              <w:jc w:val="center"/>
              <w:rPr>
                <w:sz w:val="20"/>
                <w:szCs w:val="20"/>
              </w:rPr>
            </w:pPr>
            <w:r w:rsidRPr="00A315A8">
              <w:rPr>
                <w:sz w:val="20"/>
                <w:szCs w:val="20"/>
              </w:rPr>
              <w:t>02</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tabs>
                <w:tab w:val="left" w:pos="3710"/>
              </w:tabs>
              <w:spacing w:before="60"/>
              <w:jc w:val="center"/>
              <w:rPr>
                <w:sz w:val="20"/>
                <w:szCs w:val="20"/>
              </w:rPr>
            </w:pPr>
            <w:r w:rsidRPr="00A315A8">
              <w:rPr>
                <w:sz w:val="20"/>
                <w:szCs w:val="20"/>
              </w:rPr>
              <w:t>1597,5</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tabs>
                <w:tab w:val="left" w:pos="3710"/>
              </w:tabs>
              <w:spacing w:before="60"/>
              <w:ind w:firstLine="34"/>
              <w:jc w:val="center"/>
              <w:rPr>
                <w:sz w:val="20"/>
                <w:szCs w:val="20"/>
              </w:rPr>
            </w:pPr>
            <w:r w:rsidRPr="00A315A8">
              <w:rPr>
                <w:sz w:val="20"/>
                <w:szCs w:val="20"/>
              </w:rPr>
              <w:t>1547,2</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tabs>
                <w:tab w:val="left" w:pos="3710"/>
              </w:tabs>
              <w:spacing w:before="60"/>
              <w:jc w:val="center"/>
              <w:rPr>
                <w:sz w:val="20"/>
                <w:szCs w:val="20"/>
              </w:rPr>
            </w:pPr>
            <w:r w:rsidRPr="00A315A8">
              <w:rPr>
                <w:sz w:val="20"/>
                <w:szCs w:val="20"/>
              </w:rPr>
              <w:t>1558,8</w:t>
            </w:r>
          </w:p>
        </w:tc>
      </w:tr>
      <w:tr w:rsidR="00A315A8" w:rsidRPr="00A315A8" w:rsidTr="00A213BE">
        <w:trPr>
          <w:cantSplit/>
          <w:trHeight w:val="544"/>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A315A8" w:rsidRPr="00A315A8" w:rsidRDefault="00A315A8" w:rsidP="00A213BE">
            <w:pPr>
              <w:tabs>
                <w:tab w:val="left" w:pos="3710"/>
              </w:tabs>
              <w:spacing w:before="60"/>
              <w:rPr>
                <w:sz w:val="20"/>
                <w:szCs w:val="20"/>
              </w:rPr>
            </w:pPr>
            <w:r w:rsidRPr="00A315A8">
              <w:rPr>
                <w:sz w:val="20"/>
                <w:szCs w:val="20"/>
              </w:rPr>
              <w:t>2.2.Подпрограмма         «Управление в сфере функций органов  местной администрации»</w:t>
            </w:r>
          </w:p>
        </w:tc>
        <w:tc>
          <w:tcPr>
            <w:tcW w:w="1950"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tabs>
                <w:tab w:val="left" w:pos="3710"/>
              </w:tabs>
              <w:spacing w:before="60"/>
              <w:jc w:val="center"/>
              <w:rPr>
                <w:sz w:val="20"/>
                <w:szCs w:val="20"/>
              </w:rPr>
            </w:pPr>
          </w:p>
          <w:p w:rsidR="00A315A8" w:rsidRPr="00A315A8" w:rsidRDefault="00A315A8" w:rsidP="00A213BE">
            <w:pPr>
              <w:tabs>
                <w:tab w:val="left" w:pos="3710"/>
              </w:tabs>
              <w:spacing w:before="60"/>
              <w:jc w:val="center"/>
              <w:rPr>
                <w:sz w:val="20"/>
                <w:szCs w:val="20"/>
              </w:rPr>
            </w:pPr>
          </w:p>
          <w:p w:rsidR="00A315A8" w:rsidRPr="00A315A8" w:rsidRDefault="00A315A8" w:rsidP="00A213BE">
            <w:pPr>
              <w:tabs>
                <w:tab w:val="left" w:pos="3710"/>
              </w:tabs>
              <w:spacing w:before="60"/>
              <w:jc w:val="center"/>
              <w:rPr>
                <w:sz w:val="20"/>
                <w:szCs w:val="20"/>
              </w:rPr>
            </w:pPr>
            <w:r w:rsidRPr="00A315A8">
              <w:rPr>
                <w:sz w:val="20"/>
                <w:szCs w:val="20"/>
              </w:rPr>
              <w:t>16 2 00 00000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tabs>
                <w:tab w:val="left" w:pos="3710"/>
              </w:tabs>
              <w:spacing w:before="60"/>
              <w:ind w:hanging="108"/>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jc w:val="center"/>
              <w:rPr>
                <w:sz w:val="20"/>
                <w:szCs w:val="20"/>
              </w:rPr>
            </w:pPr>
            <w:r w:rsidRPr="00A315A8">
              <w:rPr>
                <w:sz w:val="20"/>
                <w:szCs w:val="20"/>
              </w:rPr>
              <w:t>3537,9</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tabs>
                <w:tab w:val="left" w:pos="3710"/>
              </w:tabs>
              <w:spacing w:before="60"/>
              <w:ind w:firstLine="34"/>
              <w:jc w:val="center"/>
              <w:rPr>
                <w:sz w:val="20"/>
                <w:szCs w:val="20"/>
              </w:rPr>
            </w:pPr>
            <w:r w:rsidRPr="00A315A8">
              <w:rPr>
                <w:sz w:val="20"/>
                <w:szCs w:val="20"/>
              </w:rPr>
              <w:t xml:space="preserve">1748,5 </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tabs>
                <w:tab w:val="left" w:pos="3710"/>
              </w:tabs>
              <w:spacing w:before="60"/>
              <w:jc w:val="center"/>
              <w:rPr>
                <w:sz w:val="20"/>
                <w:szCs w:val="20"/>
              </w:rPr>
            </w:pPr>
            <w:r w:rsidRPr="00A315A8">
              <w:rPr>
                <w:sz w:val="20"/>
                <w:szCs w:val="20"/>
              </w:rPr>
              <w:t>1818,3</w:t>
            </w:r>
          </w:p>
        </w:tc>
      </w:tr>
      <w:tr w:rsidR="00A315A8" w:rsidRPr="00A315A8" w:rsidTr="00A213BE">
        <w:trPr>
          <w:cantSplit/>
          <w:trHeight w:val="544"/>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A315A8" w:rsidRPr="00A315A8" w:rsidRDefault="00A315A8" w:rsidP="00A213BE">
            <w:pPr>
              <w:tabs>
                <w:tab w:val="left" w:pos="3710"/>
              </w:tabs>
              <w:spacing w:before="60"/>
              <w:rPr>
                <w:sz w:val="20"/>
                <w:szCs w:val="20"/>
              </w:rPr>
            </w:pPr>
            <w:r w:rsidRPr="00A315A8">
              <w:rPr>
                <w:sz w:val="20"/>
                <w:szCs w:val="20"/>
              </w:rPr>
              <w:t>Основное мероприятие «Расходы на обеспечение функций органов местной администрации»</w:t>
            </w:r>
          </w:p>
        </w:tc>
        <w:tc>
          <w:tcPr>
            <w:tcW w:w="1950"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tabs>
                <w:tab w:val="left" w:pos="3710"/>
              </w:tabs>
              <w:spacing w:before="60"/>
              <w:jc w:val="center"/>
              <w:rPr>
                <w:sz w:val="20"/>
                <w:szCs w:val="20"/>
              </w:rPr>
            </w:pPr>
          </w:p>
          <w:p w:rsidR="00A315A8" w:rsidRPr="00A315A8" w:rsidRDefault="00A315A8" w:rsidP="00A213BE">
            <w:pPr>
              <w:tabs>
                <w:tab w:val="left" w:pos="3710"/>
              </w:tabs>
              <w:spacing w:before="60"/>
              <w:jc w:val="center"/>
              <w:rPr>
                <w:sz w:val="20"/>
                <w:szCs w:val="20"/>
              </w:rPr>
            </w:pPr>
          </w:p>
          <w:p w:rsidR="00A315A8" w:rsidRPr="00A315A8" w:rsidRDefault="00A315A8" w:rsidP="00A213BE">
            <w:pPr>
              <w:tabs>
                <w:tab w:val="left" w:pos="3710"/>
              </w:tabs>
              <w:spacing w:before="60"/>
              <w:jc w:val="center"/>
              <w:rPr>
                <w:sz w:val="20"/>
                <w:szCs w:val="20"/>
              </w:rPr>
            </w:pPr>
            <w:r w:rsidRPr="00A315A8">
              <w:rPr>
                <w:sz w:val="20"/>
                <w:szCs w:val="20"/>
              </w:rPr>
              <w:t>16 2 01 00000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tabs>
                <w:tab w:val="left" w:pos="3710"/>
              </w:tabs>
              <w:spacing w:before="60"/>
              <w:ind w:hanging="108"/>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jc w:val="center"/>
              <w:rPr>
                <w:sz w:val="20"/>
                <w:szCs w:val="20"/>
              </w:rPr>
            </w:pPr>
            <w:r w:rsidRPr="00A315A8">
              <w:rPr>
                <w:sz w:val="20"/>
                <w:szCs w:val="20"/>
              </w:rPr>
              <w:t>3537,9</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tabs>
                <w:tab w:val="left" w:pos="3710"/>
              </w:tabs>
              <w:spacing w:before="60"/>
              <w:ind w:firstLine="34"/>
              <w:jc w:val="center"/>
              <w:rPr>
                <w:sz w:val="20"/>
                <w:szCs w:val="20"/>
              </w:rPr>
            </w:pPr>
            <w:r w:rsidRPr="00A315A8">
              <w:rPr>
                <w:sz w:val="20"/>
                <w:szCs w:val="20"/>
              </w:rPr>
              <w:t xml:space="preserve">1748,5 </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tabs>
                <w:tab w:val="left" w:pos="3710"/>
              </w:tabs>
              <w:spacing w:before="60"/>
              <w:jc w:val="center"/>
              <w:rPr>
                <w:sz w:val="20"/>
                <w:szCs w:val="20"/>
              </w:rPr>
            </w:pPr>
            <w:r w:rsidRPr="00A315A8">
              <w:rPr>
                <w:sz w:val="20"/>
                <w:szCs w:val="20"/>
              </w:rPr>
              <w:t>1818,3</w:t>
            </w:r>
          </w:p>
        </w:tc>
      </w:tr>
      <w:tr w:rsidR="00A315A8" w:rsidRPr="00A315A8" w:rsidTr="00A213BE">
        <w:trPr>
          <w:cantSplit/>
          <w:trHeight w:val="1797"/>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A315A8" w:rsidRPr="00A315A8" w:rsidRDefault="00A315A8" w:rsidP="00A213BE">
            <w:pPr>
              <w:tabs>
                <w:tab w:val="left" w:pos="3710"/>
              </w:tabs>
              <w:spacing w:before="60"/>
              <w:rPr>
                <w:sz w:val="20"/>
                <w:szCs w:val="20"/>
              </w:rPr>
            </w:pPr>
            <w:r w:rsidRPr="00A315A8">
              <w:rPr>
                <w:sz w:val="20"/>
                <w:szCs w:val="20"/>
              </w:rPr>
              <w:t>Расходы на обеспечение функций органов местных администраций (Расходы на выплаты персоналу в целях обеспечения выполнения функций органами местных администраций)</w:t>
            </w:r>
          </w:p>
        </w:tc>
        <w:tc>
          <w:tcPr>
            <w:tcW w:w="1950"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tabs>
                <w:tab w:val="left" w:pos="3710"/>
              </w:tabs>
              <w:spacing w:before="60"/>
              <w:jc w:val="center"/>
              <w:rPr>
                <w:sz w:val="20"/>
                <w:szCs w:val="20"/>
              </w:rPr>
            </w:pPr>
          </w:p>
          <w:p w:rsidR="00A315A8" w:rsidRPr="00A315A8" w:rsidRDefault="00A315A8" w:rsidP="00A213BE">
            <w:pPr>
              <w:tabs>
                <w:tab w:val="left" w:pos="3710"/>
              </w:tabs>
              <w:spacing w:before="60"/>
              <w:jc w:val="center"/>
              <w:rPr>
                <w:sz w:val="20"/>
                <w:szCs w:val="20"/>
              </w:rPr>
            </w:pPr>
          </w:p>
          <w:p w:rsidR="00A315A8" w:rsidRPr="00A315A8" w:rsidRDefault="00A315A8" w:rsidP="00A213BE">
            <w:pPr>
              <w:tabs>
                <w:tab w:val="left" w:pos="3710"/>
              </w:tabs>
              <w:spacing w:before="60"/>
              <w:jc w:val="center"/>
              <w:rPr>
                <w:sz w:val="20"/>
                <w:szCs w:val="20"/>
              </w:rPr>
            </w:pPr>
          </w:p>
          <w:p w:rsidR="00A315A8" w:rsidRPr="00A315A8" w:rsidRDefault="00A315A8" w:rsidP="00A213BE">
            <w:pPr>
              <w:tabs>
                <w:tab w:val="left" w:pos="3710"/>
              </w:tabs>
              <w:spacing w:before="60"/>
              <w:jc w:val="center"/>
              <w:rPr>
                <w:sz w:val="20"/>
                <w:szCs w:val="20"/>
              </w:rPr>
            </w:pPr>
          </w:p>
          <w:p w:rsidR="00A315A8" w:rsidRPr="00A315A8" w:rsidRDefault="00A315A8" w:rsidP="00A213BE">
            <w:pPr>
              <w:tabs>
                <w:tab w:val="left" w:pos="3710"/>
              </w:tabs>
              <w:spacing w:before="60"/>
              <w:jc w:val="center"/>
              <w:rPr>
                <w:sz w:val="20"/>
                <w:szCs w:val="20"/>
              </w:rPr>
            </w:pPr>
            <w:r w:rsidRPr="00A315A8">
              <w:rPr>
                <w:sz w:val="20"/>
                <w:szCs w:val="20"/>
              </w:rPr>
              <w:t>16 2 01 92010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tabs>
                <w:tab w:val="left" w:pos="3710"/>
              </w:tabs>
              <w:spacing w:before="60"/>
              <w:ind w:firstLine="34"/>
              <w:jc w:val="center"/>
              <w:rPr>
                <w:sz w:val="20"/>
                <w:szCs w:val="20"/>
              </w:rPr>
            </w:pPr>
            <w:r w:rsidRPr="00A315A8">
              <w:rPr>
                <w:sz w:val="20"/>
                <w:szCs w:val="20"/>
              </w:rPr>
              <w:t>100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tabs>
                <w:tab w:val="left" w:pos="3710"/>
              </w:tabs>
              <w:spacing w:before="60"/>
              <w:ind w:firstLine="33"/>
              <w:jc w:val="center"/>
              <w:rPr>
                <w:sz w:val="20"/>
                <w:szCs w:val="20"/>
              </w:rPr>
            </w:pPr>
            <w:r w:rsidRPr="00A315A8">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tabs>
                <w:tab w:val="left" w:pos="3710"/>
              </w:tabs>
              <w:spacing w:before="60"/>
              <w:ind w:hanging="108"/>
              <w:jc w:val="center"/>
              <w:rPr>
                <w:sz w:val="20"/>
                <w:szCs w:val="20"/>
              </w:rPr>
            </w:pPr>
            <w:r w:rsidRPr="00A315A8">
              <w:rPr>
                <w:sz w:val="20"/>
                <w:szCs w:val="20"/>
              </w:rPr>
              <w:t>04</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tabs>
                <w:tab w:val="left" w:pos="3710"/>
              </w:tabs>
              <w:spacing w:before="60"/>
              <w:jc w:val="center"/>
              <w:rPr>
                <w:sz w:val="20"/>
                <w:szCs w:val="20"/>
              </w:rPr>
            </w:pPr>
            <w:r w:rsidRPr="00A315A8">
              <w:rPr>
                <w:sz w:val="20"/>
                <w:szCs w:val="20"/>
              </w:rPr>
              <w:t>1378,8</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tabs>
                <w:tab w:val="left" w:pos="3710"/>
              </w:tabs>
              <w:spacing w:before="60"/>
              <w:ind w:firstLine="34"/>
              <w:jc w:val="center"/>
              <w:rPr>
                <w:sz w:val="20"/>
                <w:szCs w:val="20"/>
              </w:rPr>
            </w:pPr>
            <w:r w:rsidRPr="00A315A8">
              <w:rPr>
                <w:sz w:val="20"/>
                <w:szCs w:val="20"/>
              </w:rPr>
              <w:t>1293,5</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tabs>
                <w:tab w:val="left" w:pos="3710"/>
              </w:tabs>
              <w:spacing w:before="60"/>
              <w:jc w:val="center"/>
              <w:rPr>
                <w:sz w:val="20"/>
                <w:szCs w:val="20"/>
              </w:rPr>
            </w:pPr>
            <w:r w:rsidRPr="00A315A8">
              <w:rPr>
                <w:sz w:val="20"/>
                <w:szCs w:val="20"/>
              </w:rPr>
              <w:t>1345,3</w:t>
            </w:r>
          </w:p>
        </w:tc>
      </w:tr>
      <w:tr w:rsidR="00A315A8" w:rsidRPr="00A315A8" w:rsidTr="00A213BE">
        <w:trPr>
          <w:cantSplit/>
          <w:trHeight w:val="23"/>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A315A8" w:rsidRPr="00A315A8" w:rsidRDefault="00A315A8" w:rsidP="00A213BE">
            <w:pPr>
              <w:tabs>
                <w:tab w:val="left" w:pos="3710"/>
              </w:tabs>
              <w:spacing w:before="60"/>
              <w:rPr>
                <w:sz w:val="20"/>
                <w:szCs w:val="20"/>
              </w:rPr>
            </w:pPr>
            <w:r w:rsidRPr="00A315A8">
              <w:rPr>
                <w:sz w:val="20"/>
                <w:szCs w:val="20"/>
              </w:rPr>
              <w:t>Расходы на обеспечение функций органов местных администраций (Закупка товаров работ и услуг для муниципальных нужд)</w:t>
            </w:r>
          </w:p>
        </w:tc>
        <w:tc>
          <w:tcPr>
            <w:tcW w:w="1950"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tabs>
                <w:tab w:val="left" w:pos="3710"/>
              </w:tabs>
              <w:spacing w:before="60"/>
              <w:jc w:val="center"/>
              <w:rPr>
                <w:sz w:val="20"/>
                <w:szCs w:val="20"/>
              </w:rPr>
            </w:pPr>
          </w:p>
          <w:p w:rsidR="00A315A8" w:rsidRPr="00A315A8" w:rsidRDefault="00A315A8" w:rsidP="00A213BE">
            <w:pPr>
              <w:tabs>
                <w:tab w:val="left" w:pos="3710"/>
              </w:tabs>
              <w:spacing w:before="60"/>
              <w:jc w:val="center"/>
              <w:rPr>
                <w:sz w:val="20"/>
                <w:szCs w:val="20"/>
              </w:rPr>
            </w:pPr>
          </w:p>
          <w:p w:rsidR="00A315A8" w:rsidRPr="00A315A8" w:rsidRDefault="00A315A8" w:rsidP="00A213BE">
            <w:pPr>
              <w:tabs>
                <w:tab w:val="left" w:pos="3710"/>
              </w:tabs>
              <w:spacing w:before="60"/>
              <w:jc w:val="center"/>
              <w:rPr>
                <w:sz w:val="20"/>
                <w:szCs w:val="20"/>
              </w:rPr>
            </w:pPr>
          </w:p>
          <w:p w:rsidR="00A315A8" w:rsidRPr="00A315A8" w:rsidRDefault="00A315A8" w:rsidP="00A213BE">
            <w:pPr>
              <w:tabs>
                <w:tab w:val="left" w:pos="3710"/>
              </w:tabs>
              <w:spacing w:before="60"/>
              <w:jc w:val="center"/>
              <w:rPr>
                <w:sz w:val="20"/>
                <w:szCs w:val="20"/>
              </w:rPr>
            </w:pPr>
            <w:r w:rsidRPr="00A315A8">
              <w:rPr>
                <w:sz w:val="20"/>
                <w:szCs w:val="20"/>
              </w:rPr>
              <w:t>16 2 01 92010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tabs>
                <w:tab w:val="left" w:pos="3710"/>
              </w:tabs>
              <w:spacing w:before="60"/>
              <w:ind w:firstLine="34"/>
              <w:jc w:val="center"/>
              <w:rPr>
                <w:sz w:val="20"/>
                <w:szCs w:val="20"/>
              </w:rPr>
            </w:pPr>
            <w:r w:rsidRPr="00A315A8">
              <w:rPr>
                <w:sz w:val="20"/>
                <w:szCs w:val="20"/>
              </w:rPr>
              <w:t>200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tabs>
                <w:tab w:val="left" w:pos="3710"/>
              </w:tabs>
              <w:spacing w:before="60"/>
              <w:ind w:firstLine="33"/>
              <w:jc w:val="center"/>
              <w:rPr>
                <w:sz w:val="20"/>
                <w:szCs w:val="20"/>
              </w:rPr>
            </w:pPr>
            <w:r w:rsidRPr="00A315A8">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tabs>
                <w:tab w:val="left" w:pos="3710"/>
              </w:tabs>
              <w:spacing w:before="60"/>
              <w:ind w:hanging="108"/>
              <w:jc w:val="center"/>
              <w:rPr>
                <w:sz w:val="20"/>
                <w:szCs w:val="20"/>
              </w:rPr>
            </w:pPr>
            <w:r w:rsidRPr="00A315A8">
              <w:rPr>
                <w:sz w:val="20"/>
                <w:szCs w:val="20"/>
              </w:rPr>
              <w:t>04</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tabs>
                <w:tab w:val="left" w:pos="3710"/>
              </w:tabs>
              <w:spacing w:before="60"/>
              <w:jc w:val="center"/>
              <w:rPr>
                <w:sz w:val="20"/>
                <w:szCs w:val="20"/>
              </w:rPr>
            </w:pPr>
            <w:r w:rsidRPr="00A315A8">
              <w:rPr>
                <w:sz w:val="20"/>
                <w:szCs w:val="20"/>
              </w:rPr>
              <w:t>1152,1</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tabs>
                <w:tab w:val="left" w:pos="3710"/>
              </w:tabs>
              <w:spacing w:before="60"/>
              <w:ind w:firstLine="34"/>
              <w:jc w:val="center"/>
              <w:rPr>
                <w:sz w:val="20"/>
                <w:szCs w:val="20"/>
              </w:rPr>
            </w:pPr>
            <w:r w:rsidRPr="00A315A8">
              <w:rPr>
                <w:sz w:val="20"/>
                <w:szCs w:val="20"/>
              </w:rPr>
              <w:t xml:space="preserve">451,0 </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tabs>
                <w:tab w:val="left" w:pos="3710"/>
              </w:tabs>
              <w:spacing w:before="60"/>
              <w:jc w:val="center"/>
              <w:rPr>
                <w:sz w:val="20"/>
                <w:szCs w:val="20"/>
              </w:rPr>
            </w:pPr>
            <w:r w:rsidRPr="00A315A8">
              <w:rPr>
                <w:sz w:val="20"/>
                <w:szCs w:val="20"/>
              </w:rPr>
              <w:t>469,0</w:t>
            </w:r>
          </w:p>
        </w:tc>
      </w:tr>
      <w:tr w:rsidR="00A315A8" w:rsidRPr="00A315A8" w:rsidTr="00A213BE">
        <w:trPr>
          <w:cantSplit/>
          <w:trHeight w:val="23"/>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A315A8" w:rsidRPr="00A315A8" w:rsidRDefault="00A315A8" w:rsidP="00A213BE">
            <w:pPr>
              <w:tabs>
                <w:tab w:val="left" w:pos="3710"/>
              </w:tabs>
              <w:spacing w:before="60"/>
              <w:rPr>
                <w:sz w:val="20"/>
                <w:szCs w:val="20"/>
              </w:rPr>
            </w:pPr>
            <w:r w:rsidRPr="00A315A8">
              <w:rPr>
                <w:sz w:val="20"/>
                <w:szCs w:val="20"/>
              </w:rPr>
              <w:t>Расходы на обеспечение функций органов местной администрации (приобретение служебного автомобиля) (Закупка товаров, работ и услуг для муниципальных нужд) (средства областного бюджета)</w:t>
            </w:r>
          </w:p>
        </w:tc>
        <w:tc>
          <w:tcPr>
            <w:tcW w:w="1950"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tabs>
                <w:tab w:val="left" w:pos="3710"/>
              </w:tabs>
              <w:spacing w:before="60"/>
              <w:jc w:val="center"/>
              <w:rPr>
                <w:sz w:val="20"/>
                <w:szCs w:val="20"/>
              </w:rPr>
            </w:pPr>
            <w:r w:rsidRPr="00A315A8">
              <w:rPr>
                <w:sz w:val="20"/>
                <w:szCs w:val="20"/>
              </w:rPr>
              <w:t xml:space="preserve">16 2 01 </w:t>
            </w:r>
            <w:r w:rsidRPr="00A315A8">
              <w:rPr>
                <w:sz w:val="20"/>
                <w:szCs w:val="20"/>
                <w:lang w:val="en-US"/>
              </w:rPr>
              <w:t>S</w:t>
            </w:r>
            <w:r w:rsidRPr="00A315A8">
              <w:rPr>
                <w:sz w:val="20"/>
                <w:szCs w:val="20"/>
              </w:rPr>
              <w:t>9180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tabs>
                <w:tab w:val="left" w:pos="3710"/>
              </w:tabs>
              <w:spacing w:before="60"/>
              <w:ind w:firstLine="34"/>
              <w:jc w:val="center"/>
              <w:rPr>
                <w:sz w:val="20"/>
                <w:szCs w:val="20"/>
              </w:rPr>
            </w:pPr>
            <w:r w:rsidRPr="00A315A8">
              <w:rPr>
                <w:sz w:val="20"/>
                <w:szCs w:val="20"/>
              </w:rPr>
              <w:t>200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tabs>
                <w:tab w:val="left" w:pos="3710"/>
              </w:tabs>
              <w:spacing w:before="60"/>
              <w:ind w:firstLine="33"/>
              <w:jc w:val="center"/>
              <w:rPr>
                <w:sz w:val="20"/>
                <w:szCs w:val="20"/>
              </w:rPr>
            </w:pPr>
            <w:r w:rsidRPr="00A315A8">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tabs>
                <w:tab w:val="left" w:pos="3710"/>
              </w:tabs>
              <w:spacing w:before="60"/>
              <w:ind w:hanging="108"/>
              <w:jc w:val="center"/>
              <w:rPr>
                <w:sz w:val="20"/>
                <w:szCs w:val="20"/>
              </w:rPr>
            </w:pPr>
            <w:r w:rsidRPr="00A315A8">
              <w:rPr>
                <w:sz w:val="20"/>
                <w:szCs w:val="20"/>
              </w:rPr>
              <w:t>04</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tabs>
                <w:tab w:val="left" w:pos="3710"/>
              </w:tabs>
              <w:spacing w:before="60"/>
              <w:jc w:val="center"/>
              <w:rPr>
                <w:sz w:val="20"/>
                <w:szCs w:val="20"/>
              </w:rPr>
            </w:pPr>
            <w:r w:rsidRPr="00A315A8">
              <w:rPr>
                <w:sz w:val="20"/>
                <w:szCs w:val="20"/>
              </w:rPr>
              <w:t>1000,0</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tabs>
                <w:tab w:val="left" w:pos="3710"/>
              </w:tabs>
              <w:spacing w:before="60"/>
              <w:ind w:firstLine="34"/>
              <w:jc w:val="center"/>
              <w:rPr>
                <w:sz w:val="20"/>
                <w:szCs w:val="20"/>
              </w:rPr>
            </w:pPr>
            <w:r w:rsidRPr="00A315A8">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tabs>
                <w:tab w:val="left" w:pos="3710"/>
              </w:tabs>
              <w:spacing w:before="60"/>
              <w:jc w:val="center"/>
              <w:rPr>
                <w:sz w:val="20"/>
                <w:szCs w:val="20"/>
              </w:rPr>
            </w:pPr>
            <w:r w:rsidRPr="00A315A8">
              <w:rPr>
                <w:sz w:val="20"/>
                <w:szCs w:val="20"/>
              </w:rPr>
              <w:t>0,0</w:t>
            </w:r>
          </w:p>
        </w:tc>
      </w:tr>
      <w:tr w:rsidR="00A315A8" w:rsidRPr="00A315A8" w:rsidTr="00A213BE">
        <w:trPr>
          <w:cantSplit/>
          <w:trHeight w:val="23"/>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A315A8" w:rsidRPr="00A315A8" w:rsidRDefault="00A315A8" w:rsidP="00A213BE">
            <w:pPr>
              <w:tabs>
                <w:tab w:val="left" w:pos="3710"/>
              </w:tabs>
              <w:spacing w:before="60"/>
              <w:rPr>
                <w:sz w:val="20"/>
                <w:szCs w:val="20"/>
              </w:rPr>
            </w:pPr>
            <w:r w:rsidRPr="00A315A8">
              <w:rPr>
                <w:sz w:val="20"/>
                <w:szCs w:val="20"/>
              </w:rPr>
              <w:t>Расходы на обеспечение функций органов местных администраций (Закупка товаров работ и услуг для муниципальных нужд)</w:t>
            </w:r>
          </w:p>
        </w:tc>
        <w:tc>
          <w:tcPr>
            <w:tcW w:w="1950"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tabs>
                <w:tab w:val="left" w:pos="3710"/>
              </w:tabs>
              <w:spacing w:before="60"/>
              <w:jc w:val="center"/>
              <w:rPr>
                <w:sz w:val="20"/>
                <w:szCs w:val="20"/>
              </w:rPr>
            </w:pPr>
          </w:p>
          <w:p w:rsidR="00A315A8" w:rsidRPr="00A315A8" w:rsidRDefault="00A315A8" w:rsidP="00A213BE">
            <w:pPr>
              <w:tabs>
                <w:tab w:val="left" w:pos="3710"/>
              </w:tabs>
              <w:spacing w:before="60"/>
              <w:jc w:val="center"/>
              <w:rPr>
                <w:sz w:val="20"/>
                <w:szCs w:val="20"/>
              </w:rPr>
            </w:pPr>
          </w:p>
          <w:p w:rsidR="00A315A8" w:rsidRPr="00A315A8" w:rsidRDefault="00A315A8" w:rsidP="00A213BE">
            <w:pPr>
              <w:tabs>
                <w:tab w:val="left" w:pos="3710"/>
              </w:tabs>
              <w:spacing w:before="60"/>
              <w:jc w:val="center"/>
              <w:rPr>
                <w:sz w:val="20"/>
                <w:szCs w:val="20"/>
              </w:rPr>
            </w:pPr>
          </w:p>
          <w:p w:rsidR="00A315A8" w:rsidRPr="00A315A8" w:rsidRDefault="00A315A8" w:rsidP="00A213BE">
            <w:pPr>
              <w:tabs>
                <w:tab w:val="left" w:pos="3710"/>
              </w:tabs>
              <w:spacing w:before="60"/>
              <w:jc w:val="center"/>
              <w:rPr>
                <w:sz w:val="20"/>
                <w:szCs w:val="20"/>
              </w:rPr>
            </w:pPr>
            <w:r w:rsidRPr="00A315A8">
              <w:rPr>
                <w:sz w:val="20"/>
                <w:szCs w:val="20"/>
              </w:rPr>
              <w:t>16 2 01 92010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tabs>
                <w:tab w:val="left" w:pos="3710"/>
              </w:tabs>
              <w:spacing w:before="60"/>
              <w:ind w:firstLine="34"/>
              <w:jc w:val="center"/>
              <w:rPr>
                <w:sz w:val="20"/>
                <w:szCs w:val="20"/>
              </w:rPr>
            </w:pPr>
            <w:r w:rsidRPr="00A315A8">
              <w:rPr>
                <w:sz w:val="20"/>
                <w:szCs w:val="20"/>
              </w:rPr>
              <w:t>800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tabs>
                <w:tab w:val="left" w:pos="3710"/>
              </w:tabs>
              <w:spacing w:before="60"/>
              <w:ind w:firstLine="33"/>
              <w:jc w:val="center"/>
              <w:rPr>
                <w:sz w:val="20"/>
                <w:szCs w:val="20"/>
              </w:rPr>
            </w:pPr>
            <w:r w:rsidRPr="00A315A8">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tabs>
                <w:tab w:val="left" w:pos="3710"/>
              </w:tabs>
              <w:spacing w:before="60"/>
              <w:ind w:hanging="108"/>
              <w:jc w:val="center"/>
              <w:rPr>
                <w:sz w:val="20"/>
                <w:szCs w:val="20"/>
              </w:rPr>
            </w:pPr>
            <w:r w:rsidRPr="00A315A8">
              <w:rPr>
                <w:sz w:val="20"/>
                <w:szCs w:val="20"/>
              </w:rPr>
              <w:t>04</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tabs>
                <w:tab w:val="left" w:pos="3710"/>
              </w:tabs>
              <w:spacing w:before="60"/>
              <w:jc w:val="center"/>
              <w:rPr>
                <w:sz w:val="20"/>
                <w:szCs w:val="20"/>
              </w:rPr>
            </w:pPr>
            <w:r w:rsidRPr="00A315A8">
              <w:rPr>
                <w:sz w:val="20"/>
                <w:szCs w:val="20"/>
              </w:rPr>
              <w:t>7,0</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tabs>
                <w:tab w:val="left" w:pos="3710"/>
              </w:tabs>
              <w:spacing w:before="60"/>
              <w:ind w:firstLine="34"/>
              <w:jc w:val="center"/>
              <w:rPr>
                <w:sz w:val="20"/>
                <w:szCs w:val="20"/>
              </w:rPr>
            </w:pPr>
            <w:r w:rsidRPr="00A315A8">
              <w:rPr>
                <w:sz w:val="20"/>
                <w:szCs w:val="20"/>
              </w:rPr>
              <w:t>4,0</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tabs>
                <w:tab w:val="left" w:pos="3710"/>
              </w:tabs>
              <w:spacing w:before="60"/>
              <w:jc w:val="center"/>
              <w:rPr>
                <w:sz w:val="20"/>
                <w:szCs w:val="20"/>
              </w:rPr>
            </w:pPr>
            <w:r w:rsidRPr="00A315A8">
              <w:rPr>
                <w:sz w:val="20"/>
                <w:szCs w:val="20"/>
              </w:rPr>
              <w:t>4,0</w:t>
            </w:r>
          </w:p>
        </w:tc>
      </w:tr>
      <w:tr w:rsidR="00A315A8" w:rsidRPr="00A315A8" w:rsidTr="00A213BE">
        <w:trPr>
          <w:cantSplit/>
          <w:trHeight w:val="23"/>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A315A8" w:rsidRPr="00A315A8" w:rsidRDefault="00A315A8" w:rsidP="00A213BE">
            <w:pPr>
              <w:tabs>
                <w:tab w:val="left" w:pos="3710"/>
              </w:tabs>
              <w:spacing w:before="60"/>
              <w:rPr>
                <w:sz w:val="20"/>
                <w:szCs w:val="20"/>
              </w:rPr>
            </w:pPr>
            <w:r w:rsidRPr="00A315A8">
              <w:rPr>
                <w:sz w:val="20"/>
                <w:szCs w:val="20"/>
              </w:rPr>
              <w:t>2.3.Подпрограмма           «Обеспечение реализации Муниципальной Программы»</w:t>
            </w:r>
          </w:p>
        </w:tc>
        <w:tc>
          <w:tcPr>
            <w:tcW w:w="1950"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tabs>
                <w:tab w:val="left" w:pos="3710"/>
              </w:tabs>
              <w:spacing w:before="60"/>
              <w:jc w:val="center"/>
              <w:rPr>
                <w:sz w:val="20"/>
                <w:szCs w:val="20"/>
              </w:rPr>
            </w:pPr>
          </w:p>
          <w:p w:rsidR="00A315A8" w:rsidRPr="00A315A8" w:rsidRDefault="00A315A8" w:rsidP="00A213BE">
            <w:pPr>
              <w:tabs>
                <w:tab w:val="left" w:pos="3710"/>
              </w:tabs>
              <w:spacing w:before="60"/>
              <w:jc w:val="center"/>
              <w:rPr>
                <w:sz w:val="20"/>
                <w:szCs w:val="20"/>
              </w:rPr>
            </w:pPr>
            <w:r w:rsidRPr="00A315A8">
              <w:rPr>
                <w:sz w:val="20"/>
                <w:szCs w:val="20"/>
              </w:rPr>
              <w:t>16 3 00 00000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tabs>
                <w:tab w:val="left" w:pos="3710"/>
              </w:tabs>
              <w:spacing w:before="60"/>
              <w:ind w:hanging="108"/>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tabs>
                <w:tab w:val="left" w:pos="3710"/>
              </w:tabs>
              <w:spacing w:before="60"/>
              <w:jc w:val="center"/>
              <w:rPr>
                <w:sz w:val="20"/>
                <w:szCs w:val="20"/>
              </w:rPr>
            </w:pPr>
            <w:r w:rsidRPr="00A315A8">
              <w:rPr>
                <w:sz w:val="20"/>
                <w:szCs w:val="20"/>
              </w:rPr>
              <w:t>3122,3</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tabs>
                <w:tab w:val="left" w:pos="3710"/>
              </w:tabs>
              <w:spacing w:before="60"/>
              <w:ind w:firstLine="34"/>
              <w:jc w:val="center"/>
              <w:rPr>
                <w:sz w:val="20"/>
                <w:szCs w:val="20"/>
              </w:rPr>
            </w:pPr>
            <w:r w:rsidRPr="00A315A8">
              <w:rPr>
                <w:sz w:val="20"/>
                <w:szCs w:val="20"/>
              </w:rPr>
              <w:t>3042,5</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tabs>
                <w:tab w:val="left" w:pos="3710"/>
              </w:tabs>
              <w:spacing w:before="60"/>
              <w:jc w:val="center"/>
              <w:rPr>
                <w:sz w:val="20"/>
                <w:szCs w:val="20"/>
              </w:rPr>
            </w:pPr>
            <w:r w:rsidRPr="00A315A8">
              <w:rPr>
                <w:sz w:val="20"/>
                <w:szCs w:val="20"/>
              </w:rPr>
              <w:t>3104,0</w:t>
            </w:r>
          </w:p>
        </w:tc>
      </w:tr>
      <w:tr w:rsidR="00A315A8" w:rsidRPr="00A315A8" w:rsidTr="00A213BE">
        <w:trPr>
          <w:cantSplit/>
          <w:trHeight w:val="23"/>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A315A8" w:rsidRPr="00A315A8" w:rsidRDefault="00A315A8" w:rsidP="00A213BE">
            <w:pPr>
              <w:tabs>
                <w:tab w:val="left" w:pos="3710"/>
              </w:tabs>
              <w:spacing w:before="60"/>
              <w:rPr>
                <w:sz w:val="20"/>
                <w:szCs w:val="20"/>
              </w:rPr>
            </w:pPr>
            <w:r w:rsidRPr="00A315A8">
              <w:rPr>
                <w:sz w:val="20"/>
                <w:szCs w:val="20"/>
              </w:rPr>
              <w:t>Основное мероприятие «Расходы на обеспечение деятельности (оказание услуг) муниципальных казенных учреждений</w:t>
            </w:r>
          </w:p>
        </w:tc>
        <w:tc>
          <w:tcPr>
            <w:tcW w:w="1950"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tabs>
                <w:tab w:val="left" w:pos="3710"/>
              </w:tabs>
              <w:spacing w:before="60"/>
              <w:jc w:val="center"/>
              <w:rPr>
                <w:sz w:val="20"/>
                <w:szCs w:val="20"/>
              </w:rPr>
            </w:pPr>
          </w:p>
          <w:p w:rsidR="00A315A8" w:rsidRPr="00A315A8" w:rsidRDefault="00A315A8" w:rsidP="00A213BE">
            <w:pPr>
              <w:tabs>
                <w:tab w:val="left" w:pos="3710"/>
              </w:tabs>
              <w:spacing w:before="60"/>
              <w:jc w:val="center"/>
              <w:rPr>
                <w:sz w:val="20"/>
                <w:szCs w:val="20"/>
              </w:rPr>
            </w:pPr>
          </w:p>
          <w:p w:rsidR="00A315A8" w:rsidRPr="00A315A8" w:rsidRDefault="00A315A8" w:rsidP="00A213BE">
            <w:pPr>
              <w:tabs>
                <w:tab w:val="left" w:pos="3710"/>
              </w:tabs>
              <w:spacing w:before="60"/>
              <w:jc w:val="center"/>
              <w:rPr>
                <w:sz w:val="20"/>
                <w:szCs w:val="20"/>
              </w:rPr>
            </w:pPr>
            <w:r w:rsidRPr="00A315A8">
              <w:rPr>
                <w:sz w:val="20"/>
                <w:szCs w:val="20"/>
              </w:rPr>
              <w:t>16 3 01 00000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tabs>
                <w:tab w:val="left" w:pos="3710"/>
              </w:tabs>
              <w:spacing w:before="60"/>
              <w:ind w:hanging="108"/>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tabs>
                <w:tab w:val="left" w:pos="3710"/>
              </w:tabs>
              <w:spacing w:before="60"/>
              <w:jc w:val="center"/>
              <w:rPr>
                <w:sz w:val="20"/>
                <w:szCs w:val="20"/>
              </w:rPr>
            </w:pPr>
            <w:r w:rsidRPr="00A315A8">
              <w:rPr>
                <w:sz w:val="20"/>
                <w:szCs w:val="20"/>
              </w:rPr>
              <w:t>3070,3</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tabs>
                <w:tab w:val="left" w:pos="3710"/>
              </w:tabs>
              <w:spacing w:before="60"/>
              <w:ind w:firstLine="34"/>
              <w:jc w:val="center"/>
              <w:rPr>
                <w:sz w:val="20"/>
                <w:szCs w:val="20"/>
              </w:rPr>
            </w:pPr>
            <w:r w:rsidRPr="00A315A8">
              <w:rPr>
                <w:sz w:val="20"/>
                <w:szCs w:val="20"/>
              </w:rPr>
              <w:t>2990,5</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tabs>
                <w:tab w:val="left" w:pos="3710"/>
              </w:tabs>
              <w:spacing w:before="60"/>
              <w:jc w:val="center"/>
              <w:rPr>
                <w:sz w:val="20"/>
                <w:szCs w:val="20"/>
              </w:rPr>
            </w:pPr>
            <w:r w:rsidRPr="00A315A8">
              <w:rPr>
                <w:sz w:val="20"/>
                <w:szCs w:val="20"/>
              </w:rPr>
              <w:t>3052,0</w:t>
            </w:r>
          </w:p>
        </w:tc>
      </w:tr>
      <w:tr w:rsidR="00A315A8" w:rsidRPr="00A315A8" w:rsidTr="00A213BE">
        <w:trPr>
          <w:cantSplit/>
          <w:trHeight w:val="23"/>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A315A8" w:rsidRPr="00A315A8" w:rsidRDefault="00A315A8" w:rsidP="00A213BE">
            <w:pPr>
              <w:tabs>
                <w:tab w:val="left" w:pos="3710"/>
              </w:tabs>
              <w:spacing w:before="60"/>
              <w:rPr>
                <w:sz w:val="20"/>
                <w:szCs w:val="20"/>
              </w:rPr>
            </w:pPr>
            <w:r w:rsidRPr="00A315A8">
              <w:rPr>
                <w:sz w:val="20"/>
                <w:szCs w:val="20"/>
              </w:rPr>
              <w:t>Выполнение других расходных обязательств (Расходы на выплаты персоналу)</w:t>
            </w:r>
          </w:p>
        </w:tc>
        <w:tc>
          <w:tcPr>
            <w:tcW w:w="1950"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tabs>
                <w:tab w:val="left" w:pos="3710"/>
              </w:tabs>
              <w:spacing w:before="60"/>
              <w:jc w:val="center"/>
              <w:rPr>
                <w:sz w:val="20"/>
                <w:szCs w:val="20"/>
              </w:rPr>
            </w:pPr>
          </w:p>
          <w:p w:rsidR="00A315A8" w:rsidRPr="00A315A8" w:rsidRDefault="00A315A8" w:rsidP="00A213BE">
            <w:pPr>
              <w:tabs>
                <w:tab w:val="left" w:pos="3710"/>
              </w:tabs>
              <w:spacing w:before="60"/>
              <w:jc w:val="center"/>
              <w:rPr>
                <w:sz w:val="20"/>
                <w:szCs w:val="20"/>
              </w:rPr>
            </w:pPr>
          </w:p>
          <w:p w:rsidR="00A315A8" w:rsidRPr="00A315A8" w:rsidRDefault="00A315A8" w:rsidP="00A213BE">
            <w:pPr>
              <w:tabs>
                <w:tab w:val="left" w:pos="3710"/>
              </w:tabs>
              <w:spacing w:before="60"/>
              <w:jc w:val="center"/>
              <w:rPr>
                <w:sz w:val="20"/>
                <w:szCs w:val="20"/>
              </w:rPr>
            </w:pPr>
            <w:r w:rsidRPr="00A315A8">
              <w:rPr>
                <w:sz w:val="20"/>
                <w:szCs w:val="20"/>
              </w:rPr>
              <w:t>16 3 01 00590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tabs>
                <w:tab w:val="left" w:pos="3710"/>
              </w:tabs>
              <w:spacing w:before="60"/>
              <w:ind w:firstLine="34"/>
              <w:jc w:val="center"/>
              <w:rPr>
                <w:sz w:val="20"/>
                <w:szCs w:val="20"/>
              </w:rPr>
            </w:pPr>
            <w:r w:rsidRPr="00A315A8">
              <w:rPr>
                <w:sz w:val="20"/>
                <w:szCs w:val="20"/>
              </w:rPr>
              <w:t>100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tabs>
                <w:tab w:val="left" w:pos="3710"/>
              </w:tabs>
              <w:spacing w:before="60"/>
              <w:ind w:firstLine="33"/>
              <w:jc w:val="center"/>
              <w:rPr>
                <w:sz w:val="20"/>
                <w:szCs w:val="20"/>
              </w:rPr>
            </w:pPr>
            <w:r w:rsidRPr="00A315A8">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tabs>
                <w:tab w:val="left" w:pos="3710"/>
              </w:tabs>
              <w:spacing w:before="60"/>
              <w:ind w:hanging="108"/>
              <w:jc w:val="center"/>
              <w:rPr>
                <w:sz w:val="20"/>
                <w:szCs w:val="20"/>
              </w:rPr>
            </w:pPr>
            <w:r w:rsidRPr="00A315A8">
              <w:rPr>
                <w:sz w:val="20"/>
                <w:szCs w:val="20"/>
              </w:rPr>
              <w:t>13</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tabs>
                <w:tab w:val="left" w:pos="3710"/>
              </w:tabs>
              <w:spacing w:before="60"/>
              <w:jc w:val="center"/>
              <w:rPr>
                <w:sz w:val="20"/>
                <w:szCs w:val="20"/>
              </w:rPr>
            </w:pPr>
            <w:r w:rsidRPr="00A315A8">
              <w:rPr>
                <w:sz w:val="20"/>
                <w:szCs w:val="20"/>
              </w:rPr>
              <w:t>2878,5</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tabs>
                <w:tab w:val="left" w:pos="3710"/>
              </w:tabs>
              <w:spacing w:before="60"/>
              <w:ind w:firstLine="34"/>
              <w:jc w:val="center"/>
              <w:rPr>
                <w:sz w:val="20"/>
                <w:szCs w:val="20"/>
              </w:rPr>
            </w:pPr>
            <w:r w:rsidRPr="00A315A8">
              <w:rPr>
                <w:sz w:val="20"/>
                <w:szCs w:val="20"/>
              </w:rPr>
              <w:t>2791,5</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tabs>
                <w:tab w:val="left" w:pos="3710"/>
              </w:tabs>
              <w:spacing w:before="60"/>
              <w:jc w:val="center"/>
              <w:rPr>
                <w:sz w:val="20"/>
                <w:szCs w:val="20"/>
              </w:rPr>
            </w:pPr>
            <w:r w:rsidRPr="00A315A8">
              <w:rPr>
                <w:sz w:val="20"/>
                <w:szCs w:val="20"/>
              </w:rPr>
              <w:t>2845,0</w:t>
            </w:r>
          </w:p>
        </w:tc>
      </w:tr>
      <w:tr w:rsidR="00A315A8" w:rsidRPr="00A315A8" w:rsidTr="00A213BE">
        <w:trPr>
          <w:cantSplit/>
          <w:trHeight w:val="23"/>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A315A8" w:rsidRPr="00A315A8" w:rsidRDefault="00A315A8" w:rsidP="00A213BE">
            <w:pPr>
              <w:tabs>
                <w:tab w:val="left" w:pos="3710"/>
              </w:tabs>
              <w:spacing w:before="60"/>
              <w:rPr>
                <w:sz w:val="20"/>
                <w:szCs w:val="20"/>
              </w:rPr>
            </w:pPr>
            <w:r w:rsidRPr="00A315A8">
              <w:rPr>
                <w:sz w:val="20"/>
                <w:szCs w:val="20"/>
              </w:rPr>
              <w:lastRenderedPageBreak/>
              <w:t>Расходы на обеспечение деятельности подведомственных учреждений (Закупка товаров работ и услуг для муниципальных нужд)</w:t>
            </w:r>
          </w:p>
        </w:tc>
        <w:tc>
          <w:tcPr>
            <w:tcW w:w="1950"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tabs>
                <w:tab w:val="left" w:pos="3710"/>
              </w:tabs>
              <w:spacing w:before="60"/>
              <w:jc w:val="center"/>
              <w:rPr>
                <w:sz w:val="20"/>
                <w:szCs w:val="20"/>
              </w:rPr>
            </w:pPr>
          </w:p>
          <w:p w:rsidR="00A315A8" w:rsidRPr="00A315A8" w:rsidRDefault="00A315A8" w:rsidP="00A213BE">
            <w:pPr>
              <w:tabs>
                <w:tab w:val="left" w:pos="3710"/>
              </w:tabs>
              <w:spacing w:before="60"/>
              <w:jc w:val="center"/>
              <w:rPr>
                <w:sz w:val="20"/>
                <w:szCs w:val="20"/>
              </w:rPr>
            </w:pPr>
          </w:p>
          <w:p w:rsidR="00A315A8" w:rsidRPr="00A315A8" w:rsidRDefault="00A315A8" w:rsidP="00A213BE">
            <w:pPr>
              <w:tabs>
                <w:tab w:val="left" w:pos="3710"/>
              </w:tabs>
              <w:spacing w:before="60"/>
              <w:jc w:val="center"/>
              <w:rPr>
                <w:sz w:val="20"/>
                <w:szCs w:val="20"/>
              </w:rPr>
            </w:pPr>
            <w:r w:rsidRPr="00A315A8">
              <w:rPr>
                <w:sz w:val="20"/>
                <w:szCs w:val="20"/>
              </w:rPr>
              <w:t>16 3 01 00590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tabs>
                <w:tab w:val="left" w:pos="3710"/>
              </w:tabs>
              <w:spacing w:before="60"/>
              <w:ind w:firstLine="34"/>
              <w:jc w:val="center"/>
              <w:rPr>
                <w:sz w:val="20"/>
                <w:szCs w:val="20"/>
              </w:rPr>
            </w:pPr>
            <w:r w:rsidRPr="00A315A8">
              <w:rPr>
                <w:sz w:val="20"/>
                <w:szCs w:val="20"/>
              </w:rPr>
              <w:t>200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tabs>
                <w:tab w:val="left" w:pos="3710"/>
              </w:tabs>
              <w:spacing w:before="60"/>
              <w:ind w:firstLine="33"/>
              <w:jc w:val="center"/>
              <w:rPr>
                <w:sz w:val="20"/>
                <w:szCs w:val="20"/>
              </w:rPr>
            </w:pPr>
            <w:r w:rsidRPr="00A315A8">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tabs>
                <w:tab w:val="left" w:pos="3710"/>
              </w:tabs>
              <w:spacing w:before="60"/>
              <w:ind w:hanging="108"/>
              <w:jc w:val="center"/>
              <w:rPr>
                <w:sz w:val="20"/>
                <w:szCs w:val="20"/>
              </w:rPr>
            </w:pPr>
            <w:r w:rsidRPr="00A315A8">
              <w:rPr>
                <w:sz w:val="20"/>
                <w:szCs w:val="20"/>
              </w:rPr>
              <w:t>13</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tabs>
                <w:tab w:val="left" w:pos="3710"/>
              </w:tabs>
              <w:spacing w:before="60"/>
              <w:jc w:val="center"/>
              <w:rPr>
                <w:sz w:val="20"/>
                <w:szCs w:val="20"/>
              </w:rPr>
            </w:pPr>
            <w:r w:rsidRPr="00A315A8">
              <w:rPr>
                <w:sz w:val="20"/>
                <w:szCs w:val="20"/>
              </w:rPr>
              <w:t>186,8</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tabs>
                <w:tab w:val="left" w:pos="3710"/>
              </w:tabs>
              <w:spacing w:before="60"/>
              <w:ind w:firstLine="34"/>
              <w:jc w:val="center"/>
              <w:rPr>
                <w:sz w:val="20"/>
                <w:szCs w:val="20"/>
              </w:rPr>
            </w:pPr>
            <w:r w:rsidRPr="00A315A8">
              <w:rPr>
                <w:sz w:val="20"/>
                <w:szCs w:val="20"/>
              </w:rPr>
              <w:t>194,0</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tabs>
                <w:tab w:val="left" w:pos="3710"/>
              </w:tabs>
              <w:spacing w:before="60"/>
              <w:jc w:val="center"/>
              <w:rPr>
                <w:sz w:val="20"/>
                <w:szCs w:val="20"/>
              </w:rPr>
            </w:pPr>
            <w:r w:rsidRPr="00A315A8">
              <w:rPr>
                <w:sz w:val="20"/>
                <w:szCs w:val="20"/>
              </w:rPr>
              <w:t>202,0</w:t>
            </w:r>
          </w:p>
        </w:tc>
      </w:tr>
      <w:tr w:rsidR="00A315A8" w:rsidRPr="00A315A8" w:rsidTr="00A213BE">
        <w:trPr>
          <w:cantSplit/>
          <w:trHeight w:val="23"/>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A315A8" w:rsidRPr="00A315A8" w:rsidRDefault="00A315A8" w:rsidP="00A213BE">
            <w:pPr>
              <w:tabs>
                <w:tab w:val="left" w:pos="3710"/>
              </w:tabs>
              <w:spacing w:before="60"/>
              <w:rPr>
                <w:sz w:val="20"/>
                <w:szCs w:val="20"/>
              </w:rPr>
            </w:pPr>
            <w:r w:rsidRPr="00A315A8">
              <w:rPr>
                <w:sz w:val="20"/>
                <w:szCs w:val="20"/>
              </w:rPr>
              <w:t>Расходы на обеспечение деятельности подведомственных учреждений ( Иные бюджетные ассигнования )</w:t>
            </w:r>
          </w:p>
        </w:tc>
        <w:tc>
          <w:tcPr>
            <w:tcW w:w="1950"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tabs>
                <w:tab w:val="left" w:pos="3710"/>
              </w:tabs>
              <w:spacing w:before="60"/>
              <w:jc w:val="center"/>
              <w:rPr>
                <w:sz w:val="20"/>
                <w:szCs w:val="20"/>
              </w:rPr>
            </w:pPr>
          </w:p>
          <w:p w:rsidR="00A315A8" w:rsidRPr="00A315A8" w:rsidRDefault="00A315A8" w:rsidP="00A213BE">
            <w:pPr>
              <w:tabs>
                <w:tab w:val="left" w:pos="3710"/>
              </w:tabs>
              <w:spacing w:before="60"/>
              <w:jc w:val="center"/>
              <w:rPr>
                <w:sz w:val="20"/>
                <w:szCs w:val="20"/>
              </w:rPr>
            </w:pPr>
          </w:p>
          <w:p w:rsidR="00A315A8" w:rsidRPr="00A315A8" w:rsidRDefault="00A315A8" w:rsidP="00A213BE">
            <w:pPr>
              <w:tabs>
                <w:tab w:val="left" w:pos="3710"/>
              </w:tabs>
              <w:spacing w:before="60"/>
              <w:jc w:val="center"/>
              <w:rPr>
                <w:sz w:val="20"/>
                <w:szCs w:val="20"/>
              </w:rPr>
            </w:pPr>
            <w:r w:rsidRPr="00A315A8">
              <w:rPr>
                <w:sz w:val="20"/>
                <w:szCs w:val="20"/>
              </w:rPr>
              <w:t>16 3 01 00590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tabs>
                <w:tab w:val="left" w:pos="3710"/>
              </w:tabs>
              <w:spacing w:before="60"/>
              <w:ind w:firstLine="34"/>
              <w:jc w:val="center"/>
              <w:rPr>
                <w:sz w:val="20"/>
                <w:szCs w:val="20"/>
              </w:rPr>
            </w:pPr>
            <w:r w:rsidRPr="00A315A8">
              <w:rPr>
                <w:sz w:val="20"/>
                <w:szCs w:val="20"/>
              </w:rPr>
              <w:t>800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tabs>
                <w:tab w:val="left" w:pos="3710"/>
              </w:tabs>
              <w:spacing w:before="60"/>
              <w:ind w:firstLine="33"/>
              <w:jc w:val="center"/>
              <w:rPr>
                <w:sz w:val="20"/>
                <w:szCs w:val="20"/>
              </w:rPr>
            </w:pPr>
            <w:r w:rsidRPr="00A315A8">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tabs>
                <w:tab w:val="left" w:pos="3710"/>
              </w:tabs>
              <w:spacing w:before="60"/>
              <w:ind w:hanging="108"/>
              <w:jc w:val="center"/>
              <w:rPr>
                <w:sz w:val="20"/>
                <w:szCs w:val="20"/>
              </w:rPr>
            </w:pPr>
            <w:r w:rsidRPr="00A315A8">
              <w:rPr>
                <w:sz w:val="20"/>
                <w:szCs w:val="20"/>
              </w:rPr>
              <w:t>13</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tabs>
                <w:tab w:val="left" w:pos="3710"/>
              </w:tabs>
              <w:spacing w:before="60"/>
              <w:jc w:val="center"/>
              <w:rPr>
                <w:sz w:val="20"/>
                <w:szCs w:val="20"/>
              </w:rPr>
            </w:pPr>
            <w:r w:rsidRPr="00A315A8">
              <w:rPr>
                <w:sz w:val="20"/>
                <w:szCs w:val="20"/>
              </w:rPr>
              <w:t>5,0</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tabs>
                <w:tab w:val="left" w:pos="3710"/>
              </w:tabs>
              <w:spacing w:before="60"/>
              <w:ind w:firstLine="34"/>
              <w:jc w:val="center"/>
              <w:rPr>
                <w:sz w:val="20"/>
                <w:szCs w:val="20"/>
              </w:rPr>
            </w:pPr>
            <w:r w:rsidRPr="00A315A8">
              <w:rPr>
                <w:sz w:val="20"/>
                <w:szCs w:val="20"/>
              </w:rPr>
              <w:t>5,0</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tabs>
                <w:tab w:val="left" w:pos="3710"/>
              </w:tabs>
              <w:spacing w:before="60"/>
              <w:jc w:val="center"/>
              <w:rPr>
                <w:sz w:val="20"/>
                <w:szCs w:val="20"/>
              </w:rPr>
            </w:pPr>
            <w:r w:rsidRPr="00A315A8">
              <w:rPr>
                <w:sz w:val="20"/>
                <w:szCs w:val="20"/>
              </w:rPr>
              <w:t>5,0</w:t>
            </w:r>
          </w:p>
        </w:tc>
      </w:tr>
      <w:tr w:rsidR="00A315A8" w:rsidRPr="00A315A8" w:rsidTr="00A213BE">
        <w:trPr>
          <w:cantSplit/>
          <w:trHeight w:val="23"/>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A315A8" w:rsidRPr="00A315A8" w:rsidRDefault="00A315A8" w:rsidP="00A213BE">
            <w:pPr>
              <w:tabs>
                <w:tab w:val="left" w:pos="3710"/>
              </w:tabs>
              <w:spacing w:before="60"/>
              <w:rPr>
                <w:sz w:val="20"/>
                <w:szCs w:val="20"/>
              </w:rPr>
            </w:pPr>
            <w:r w:rsidRPr="00A315A8">
              <w:rPr>
                <w:sz w:val="20"/>
                <w:szCs w:val="20"/>
              </w:rPr>
              <w:t>Основное мероприятие «Финансовое обеспечение выполнения других расходных обязательств поселения»</w:t>
            </w:r>
          </w:p>
        </w:tc>
        <w:tc>
          <w:tcPr>
            <w:tcW w:w="1950"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tabs>
                <w:tab w:val="left" w:pos="3710"/>
              </w:tabs>
              <w:spacing w:before="60"/>
              <w:jc w:val="center"/>
              <w:rPr>
                <w:sz w:val="20"/>
                <w:szCs w:val="20"/>
              </w:rPr>
            </w:pPr>
            <w:r w:rsidRPr="00A315A8">
              <w:rPr>
                <w:sz w:val="20"/>
                <w:szCs w:val="20"/>
              </w:rPr>
              <w:t>16 3 01 00000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tabs>
                <w:tab w:val="left" w:pos="3710"/>
              </w:tabs>
              <w:spacing w:before="60"/>
              <w:ind w:hanging="108"/>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tabs>
                <w:tab w:val="left" w:pos="3710"/>
              </w:tabs>
              <w:spacing w:before="60"/>
              <w:jc w:val="center"/>
              <w:rPr>
                <w:sz w:val="20"/>
                <w:szCs w:val="20"/>
              </w:rPr>
            </w:pPr>
            <w:r w:rsidRPr="00A315A8">
              <w:rPr>
                <w:sz w:val="20"/>
                <w:szCs w:val="20"/>
              </w:rPr>
              <w:t>52,0</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tabs>
                <w:tab w:val="left" w:pos="3710"/>
              </w:tabs>
              <w:spacing w:before="60"/>
              <w:ind w:firstLine="34"/>
              <w:jc w:val="center"/>
              <w:rPr>
                <w:sz w:val="20"/>
                <w:szCs w:val="20"/>
              </w:rPr>
            </w:pPr>
            <w:r w:rsidRPr="00A315A8">
              <w:rPr>
                <w:sz w:val="20"/>
                <w:szCs w:val="20"/>
              </w:rPr>
              <w:t>52,0</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tabs>
                <w:tab w:val="left" w:pos="3710"/>
              </w:tabs>
              <w:spacing w:before="60"/>
              <w:jc w:val="center"/>
              <w:rPr>
                <w:sz w:val="20"/>
                <w:szCs w:val="20"/>
              </w:rPr>
            </w:pPr>
            <w:r w:rsidRPr="00A315A8">
              <w:rPr>
                <w:sz w:val="20"/>
                <w:szCs w:val="20"/>
              </w:rPr>
              <w:t>52,0</w:t>
            </w:r>
          </w:p>
        </w:tc>
      </w:tr>
      <w:tr w:rsidR="00A315A8" w:rsidRPr="00A315A8" w:rsidTr="00A213BE">
        <w:trPr>
          <w:cantSplit/>
          <w:trHeight w:val="23"/>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A315A8" w:rsidRPr="00A315A8" w:rsidRDefault="00A315A8" w:rsidP="00A213BE">
            <w:pPr>
              <w:tabs>
                <w:tab w:val="left" w:pos="3710"/>
              </w:tabs>
              <w:spacing w:before="60"/>
              <w:rPr>
                <w:sz w:val="20"/>
                <w:szCs w:val="20"/>
              </w:rPr>
            </w:pPr>
            <w:r w:rsidRPr="00A315A8">
              <w:rPr>
                <w:sz w:val="20"/>
                <w:szCs w:val="20"/>
              </w:rPr>
              <w:t>Выполнение других расходных обязательств (Закупка товаров работ и услуг для муниципальных нужд)</w:t>
            </w:r>
          </w:p>
        </w:tc>
        <w:tc>
          <w:tcPr>
            <w:tcW w:w="1950"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tabs>
                <w:tab w:val="left" w:pos="3710"/>
              </w:tabs>
              <w:spacing w:before="60"/>
              <w:jc w:val="center"/>
              <w:rPr>
                <w:sz w:val="20"/>
                <w:szCs w:val="20"/>
              </w:rPr>
            </w:pPr>
            <w:r w:rsidRPr="00A315A8">
              <w:rPr>
                <w:sz w:val="20"/>
                <w:szCs w:val="20"/>
              </w:rPr>
              <w:t>16 3 01 90200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tabs>
                <w:tab w:val="left" w:pos="3710"/>
              </w:tabs>
              <w:spacing w:before="60"/>
              <w:ind w:firstLine="34"/>
              <w:jc w:val="center"/>
              <w:rPr>
                <w:sz w:val="20"/>
                <w:szCs w:val="20"/>
              </w:rPr>
            </w:pPr>
            <w:r w:rsidRPr="00A315A8">
              <w:rPr>
                <w:sz w:val="20"/>
                <w:szCs w:val="20"/>
              </w:rPr>
              <w:t>200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tabs>
                <w:tab w:val="left" w:pos="3710"/>
              </w:tabs>
              <w:spacing w:before="60"/>
              <w:ind w:firstLine="33"/>
              <w:jc w:val="center"/>
              <w:rPr>
                <w:sz w:val="20"/>
                <w:szCs w:val="20"/>
              </w:rPr>
            </w:pPr>
            <w:r w:rsidRPr="00A315A8">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tabs>
                <w:tab w:val="left" w:pos="3710"/>
              </w:tabs>
              <w:spacing w:before="60"/>
              <w:ind w:hanging="108"/>
              <w:jc w:val="center"/>
              <w:rPr>
                <w:sz w:val="20"/>
                <w:szCs w:val="20"/>
              </w:rPr>
            </w:pPr>
            <w:r w:rsidRPr="00A315A8">
              <w:rPr>
                <w:sz w:val="20"/>
                <w:szCs w:val="20"/>
              </w:rPr>
              <w:t>13</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tabs>
                <w:tab w:val="left" w:pos="3710"/>
              </w:tabs>
              <w:spacing w:before="60"/>
              <w:jc w:val="center"/>
              <w:rPr>
                <w:sz w:val="20"/>
                <w:szCs w:val="20"/>
              </w:rPr>
            </w:pPr>
            <w:r w:rsidRPr="00A315A8">
              <w:rPr>
                <w:sz w:val="20"/>
                <w:szCs w:val="20"/>
              </w:rPr>
              <w:t>50,0</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tabs>
                <w:tab w:val="left" w:pos="3710"/>
              </w:tabs>
              <w:spacing w:before="60"/>
              <w:ind w:firstLine="34"/>
              <w:jc w:val="center"/>
              <w:rPr>
                <w:sz w:val="20"/>
                <w:szCs w:val="20"/>
              </w:rPr>
            </w:pPr>
            <w:r w:rsidRPr="00A315A8">
              <w:rPr>
                <w:sz w:val="20"/>
                <w:szCs w:val="20"/>
              </w:rPr>
              <w:t>50,0</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tabs>
                <w:tab w:val="left" w:pos="3710"/>
              </w:tabs>
              <w:spacing w:before="60"/>
              <w:jc w:val="center"/>
              <w:rPr>
                <w:sz w:val="20"/>
                <w:szCs w:val="20"/>
              </w:rPr>
            </w:pPr>
            <w:r w:rsidRPr="00A315A8">
              <w:rPr>
                <w:sz w:val="20"/>
                <w:szCs w:val="20"/>
              </w:rPr>
              <w:t>50,0</w:t>
            </w:r>
          </w:p>
        </w:tc>
      </w:tr>
      <w:tr w:rsidR="00A315A8" w:rsidRPr="00A315A8" w:rsidTr="00A213BE">
        <w:trPr>
          <w:cantSplit/>
          <w:trHeight w:val="23"/>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A315A8" w:rsidRPr="00A315A8" w:rsidRDefault="00A315A8" w:rsidP="00A213BE">
            <w:pPr>
              <w:tabs>
                <w:tab w:val="left" w:pos="3710"/>
              </w:tabs>
              <w:spacing w:before="60"/>
              <w:rPr>
                <w:sz w:val="20"/>
                <w:szCs w:val="20"/>
              </w:rPr>
            </w:pPr>
            <w:r w:rsidRPr="00A315A8">
              <w:rPr>
                <w:sz w:val="20"/>
                <w:szCs w:val="20"/>
              </w:rPr>
              <w:t>Выполнение других расходных обязательств (Иные бюджетные ассигнования)</w:t>
            </w:r>
          </w:p>
        </w:tc>
        <w:tc>
          <w:tcPr>
            <w:tcW w:w="1950"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tabs>
                <w:tab w:val="left" w:pos="3710"/>
              </w:tabs>
              <w:spacing w:before="60"/>
              <w:jc w:val="center"/>
              <w:rPr>
                <w:sz w:val="20"/>
                <w:szCs w:val="20"/>
              </w:rPr>
            </w:pPr>
          </w:p>
          <w:p w:rsidR="00A315A8" w:rsidRPr="00A315A8" w:rsidRDefault="00A315A8" w:rsidP="00A213BE">
            <w:pPr>
              <w:tabs>
                <w:tab w:val="left" w:pos="3710"/>
              </w:tabs>
              <w:spacing w:before="60"/>
              <w:jc w:val="center"/>
              <w:rPr>
                <w:sz w:val="20"/>
                <w:szCs w:val="20"/>
              </w:rPr>
            </w:pPr>
          </w:p>
          <w:p w:rsidR="00A315A8" w:rsidRPr="00A315A8" w:rsidRDefault="00A315A8" w:rsidP="00A213BE">
            <w:pPr>
              <w:tabs>
                <w:tab w:val="left" w:pos="3710"/>
              </w:tabs>
              <w:spacing w:before="60"/>
              <w:jc w:val="center"/>
              <w:rPr>
                <w:sz w:val="20"/>
                <w:szCs w:val="20"/>
              </w:rPr>
            </w:pPr>
          </w:p>
          <w:p w:rsidR="00A315A8" w:rsidRPr="00A315A8" w:rsidRDefault="00A315A8" w:rsidP="00A213BE">
            <w:pPr>
              <w:tabs>
                <w:tab w:val="left" w:pos="3710"/>
              </w:tabs>
              <w:spacing w:before="60"/>
              <w:jc w:val="center"/>
              <w:rPr>
                <w:sz w:val="20"/>
                <w:szCs w:val="20"/>
              </w:rPr>
            </w:pPr>
            <w:r w:rsidRPr="00A315A8">
              <w:rPr>
                <w:sz w:val="20"/>
                <w:szCs w:val="20"/>
              </w:rPr>
              <w:t>16 3 01 90200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tabs>
                <w:tab w:val="left" w:pos="3710"/>
              </w:tabs>
              <w:spacing w:before="60"/>
              <w:ind w:firstLine="34"/>
              <w:jc w:val="center"/>
              <w:rPr>
                <w:sz w:val="20"/>
                <w:szCs w:val="20"/>
              </w:rPr>
            </w:pPr>
            <w:r w:rsidRPr="00A315A8">
              <w:rPr>
                <w:sz w:val="20"/>
                <w:szCs w:val="20"/>
              </w:rPr>
              <w:t>800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tabs>
                <w:tab w:val="left" w:pos="3710"/>
              </w:tabs>
              <w:spacing w:before="60"/>
              <w:ind w:firstLine="33"/>
              <w:jc w:val="center"/>
              <w:rPr>
                <w:sz w:val="20"/>
                <w:szCs w:val="20"/>
              </w:rPr>
            </w:pPr>
            <w:r w:rsidRPr="00A315A8">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tabs>
                <w:tab w:val="left" w:pos="3710"/>
              </w:tabs>
              <w:spacing w:before="60"/>
              <w:ind w:hanging="108"/>
              <w:jc w:val="center"/>
              <w:rPr>
                <w:sz w:val="20"/>
                <w:szCs w:val="20"/>
              </w:rPr>
            </w:pPr>
            <w:r w:rsidRPr="00A315A8">
              <w:rPr>
                <w:sz w:val="20"/>
                <w:szCs w:val="20"/>
              </w:rPr>
              <w:t>13</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tabs>
                <w:tab w:val="left" w:pos="3710"/>
              </w:tabs>
              <w:spacing w:before="60"/>
              <w:jc w:val="center"/>
              <w:rPr>
                <w:sz w:val="20"/>
                <w:szCs w:val="20"/>
              </w:rPr>
            </w:pPr>
            <w:r w:rsidRPr="00A315A8">
              <w:rPr>
                <w:sz w:val="20"/>
                <w:szCs w:val="20"/>
              </w:rPr>
              <w:t>2,0</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tabs>
                <w:tab w:val="left" w:pos="3710"/>
              </w:tabs>
              <w:spacing w:before="60"/>
              <w:ind w:firstLine="34"/>
              <w:jc w:val="center"/>
              <w:rPr>
                <w:sz w:val="20"/>
                <w:szCs w:val="20"/>
              </w:rPr>
            </w:pPr>
            <w:r w:rsidRPr="00A315A8">
              <w:rPr>
                <w:sz w:val="20"/>
                <w:szCs w:val="20"/>
              </w:rPr>
              <w:t>2,0</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tabs>
                <w:tab w:val="left" w:pos="3710"/>
              </w:tabs>
              <w:spacing w:before="60"/>
              <w:jc w:val="center"/>
              <w:rPr>
                <w:sz w:val="20"/>
                <w:szCs w:val="20"/>
              </w:rPr>
            </w:pPr>
            <w:r w:rsidRPr="00A315A8">
              <w:rPr>
                <w:sz w:val="20"/>
                <w:szCs w:val="20"/>
              </w:rPr>
              <w:t>2,0</w:t>
            </w:r>
          </w:p>
        </w:tc>
      </w:tr>
      <w:tr w:rsidR="00A315A8" w:rsidRPr="00A315A8" w:rsidTr="00A213BE">
        <w:trPr>
          <w:cantSplit/>
          <w:trHeight w:val="23"/>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A315A8" w:rsidRPr="00A315A8" w:rsidRDefault="00A315A8" w:rsidP="00A213BE">
            <w:pPr>
              <w:tabs>
                <w:tab w:val="left" w:pos="3710"/>
              </w:tabs>
              <w:spacing w:before="60"/>
              <w:rPr>
                <w:sz w:val="20"/>
                <w:szCs w:val="20"/>
              </w:rPr>
            </w:pPr>
            <w:r w:rsidRPr="00A315A8">
              <w:rPr>
                <w:sz w:val="20"/>
                <w:szCs w:val="20"/>
              </w:rPr>
              <w:t>2.4.Подпрограмма         «Повышение устойчивости бюджета поселения»</w:t>
            </w:r>
          </w:p>
        </w:tc>
        <w:tc>
          <w:tcPr>
            <w:tcW w:w="1950"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tabs>
                <w:tab w:val="left" w:pos="3710"/>
              </w:tabs>
              <w:spacing w:before="60"/>
              <w:jc w:val="center"/>
              <w:rPr>
                <w:sz w:val="20"/>
                <w:szCs w:val="20"/>
              </w:rPr>
            </w:pPr>
          </w:p>
          <w:p w:rsidR="00A315A8" w:rsidRPr="00A315A8" w:rsidRDefault="00A315A8" w:rsidP="00A213BE">
            <w:pPr>
              <w:tabs>
                <w:tab w:val="left" w:pos="3710"/>
              </w:tabs>
              <w:spacing w:before="60"/>
              <w:jc w:val="center"/>
              <w:rPr>
                <w:sz w:val="20"/>
                <w:szCs w:val="20"/>
              </w:rPr>
            </w:pPr>
            <w:r w:rsidRPr="00A315A8">
              <w:rPr>
                <w:sz w:val="20"/>
                <w:szCs w:val="20"/>
              </w:rPr>
              <w:t>16 4 00 00000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tabs>
                <w:tab w:val="left" w:pos="3710"/>
              </w:tabs>
              <w:spacing w:before="60"/>
              <w:ind w:hanging="108"/>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tabs>
                <w:tab w:val="left" w:pos="3710"/>
              </w:tabs>
              <w:spacing w:before="60"/>
              <w:jc w:val="center"/>
              <w:rPr>
                <w:sz w:val="20"/>
                <w:szCs w:val="20"/>
              </w:rPr>
            </w:pPr>
            <w:r w:rsidRPr="00A315A8">
              <w:rPr>
                <w:sz w:val="20"/>
                <w:szCs w:val="20"/>
              </w:rPr>
              <w:t>148,0</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tabs>
                <w:tab w:val="left" w:pos="3710"/>
              </w:tabs>
              <w:spacing w:before="60"/>
              <w:ind w:firstLine="34"/>
              <w:jc w:val="center"/>
              <w:rPr>
                <w:sz w:val="20"/>
                <w:szCs w:val="20"/>
              </w:rPr>
            </w:pPr>
            <w:r w:rsidRPr="00A315A8">
              <w:rPr>
                <w:sz w:val="20"/>
                <w:szCs w:val="20"/>
              </w:rPr>
              <w:t>148,0</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tabs>
                <w:tab w:val="left" w:pos="3710"/>
              </w:tabs>
              <w:spacing w:before="60"/>
              <w:jc w:val="center"/>
              <w:rPr>
                <w:sz w:val="20"/>
                <w:szCs w:val="20"/>
              </w:rPr>
            </w:pPr>
            <w:r w:rsidRPr="00A315A8">
              <w:rPr>
                <w:sz w:val="20"/>
                <w:szCs w:val="20"/>
              </w:rPr>
              <w:t>148,0</w:t>
            </w:r>
          </w:p>
        </w:tc>
      </w:tr>
      <w:tr w:rsidR="00A315A8" w:rsidRPr="00A315A8" w:rsidTr="00A213BE">
        <w:trPr>
          <w:cantSplit/>
          <w:trHeight w:val="23"/>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A315A8" w:rsidRPr="00A315A8" w:rsidRDefault="00A315A8" w:rsidP="00A213BE">
            <w:pPr>
              <w:tabs>
                <w:tab w:val="left" w:pos="3710"/>
              </w:tabs>
              <w:spacing w:before="60"/>
              <w:rPr>
                <w:sz w:val="20"/>
                <w:szCs w:val="20"/>
              </w:rPr>
            </w:pPr>
            <w:r w:rsidRPr="00A315A8">
              <w:rPr>
                <w:sz w:val="20"/>
                <w:szCs w:val="20"/>
              </w:rPr>
              <w:t>Основное мероприятие «Резервный фонд администрации Ковалевского сельского поселения (проведение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w:t>
            </w:r>
          </w:p>
        </w:tc>
        <w:tc>
          <w:tcPr>
            <w:tcW w:w="1950"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tabs>
                <w:tab w:val="left" w:pos="3710"/>
              </w:tabs>
              <w:spacing w:before="60"/>
              <w:jc w:val="center"/>
              <w:rPr>
                <w:sz w:val="20"/>
                <w:szCs w:val="20"/>
              </w:rPr>
            </w:pPr>
          </w:p>
          <w:p w:rsidR="00A315A8" w:rsidRPr="00A315A8" w:rsidRDefault="00A315A8" w:rsidP="00A213BE">
            <w:pPr>
              <w:tabs>
                <w:tab w:val="left" w:pos="3710"/>
              </w:tabs>
              <w:spacing w:before="60"/>
              <w:jc w:val="center"/>
              <w:rPr>
                <w:sz w:val="20"/>
                <w:szCs w:val="20"/>
              </w:rPr>
            </w:pPr>
          </w:p>
          <w:p w:rsidR="00A315A8" w:rsidRPr="00A315A8" w:rsidRDefault="00A315A8" w:rsidP="00A213BE">
            <w:pPr>
              <w:tabs>
                <w:tab w:val="left" w:pos="3710"/>
              </w:tabs>
              <w:spacing w:before="60"/>
              <w:jc w:val="center"/>
              <w:rPr>
                <w:sz w:val="20"/>
                <w:szCs w:val="20"/>
              </w:rPr>
            </w:pPr>
          </w:p>
          <w:p w:rsidR="00A315A8" w:rsidRPr="00A315A8" w:rsidRDefault="00A315A8" w:rsidP="00A213BE">
            <w:pPr>
              <w:tabs>
                <w:tab w:val="left" w:pos="3710"/>
              </w:tabs>
              <w:spacing w:before="60"/>
              <w:jc w:val="center"/>
              <w:rPr>
                <w:sz w:val="20"/>
                <w:szCs w:val="20"/>
              </w:rPr>
            </w:pPr>
          </w:p>
          <w:p w:rsidR="00A315A8" w:rsidRPr="00A315A8" w:rsidRDefault="00A315A8" w:rsidP="00A213BE">
            <w:pPr>
              <w:tabs>
                <w:tab w:val="left" w:pos="3710"/>
              </w:tabs>
              <w:spacing w:before="60"/>
              <w:jc w:val="center"/>
              <w:rPr>
                <w:sz w:val="20"/>
                <w:szCs w:val="20"/>
              </w:rPr>
            </w:pPr>
          </w:p>
          <w:p w:rsidR="00A315A8" w:rsidRPr="00A315A8" w:rsidRDefault="00A315A8" w:rsidP="00A213BE">
            <w:pPr>
              <w:tabs>
                <w:tab w:val="left" w:pos="3710"/>
              </w:tabs>
              <w:spacing w:before="60"/>
              <w:jc w:val="center"/>
              <w:rPr>
                <w:sz w:val="20"/>
                <w:szCs w:val="20"/>
              </w:rPr>
            </w:pPr>
            <w:r w:rsidRPr="00A315A8">
              <w:rPr>
                <w:sz w:val="20"/>
                <w:szCs w:val="20"/>
              </w:rPr>
              <w:t>16 4 01 00000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tabs>
                <w:tab w:val="left" w:pos="3710"/>
              </w:tabs>
              <w:spacing w:before="60"/>
              <w:ind w:hanging="108"/>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tabs>
                <w:tab w:val="left" w:pos="3710"/>
              </w:tabs>
              <w:spacing w:before="60"/>
              <w:jc w:val="center"/>
              <w:rPr>
                <w:sz w:val="20"/>
                <w:szCs w:val="20"/>
              </w:rPr>
            </w:pPr>
            <w:r w:rsidRPr="00A315A8">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tabs>
                <w:tab w:val="left" w:pos="3710"/>
              </w:tabs>
              <w:spacing w:before="60"/>
              <w:ind w:firstLine="34"/>
              <w:jc w:val="center"/>
              <w:rPr>
                <w:sz w:val="20"/>
                <w:szCs w:val="20"/>
              </w:rPr>
            </w:pPr>
            <w:r w:rsidRPr="00A315A8">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tabs>
                <w:tab w:val="left" w:pos="3710"/>
              </w:tabs>
              <w:spacing w:before="60"/>
              <w:jc w:val="center"/>
              <w:rPr>
                <w:sz w:val="20"/>
                <w:szCs w:val="20"/>
              </w:rPr>
            </w:pPr>
            <w:r w:rsidRPr="00A315A8">
              <w:rPr>
                <w:sz w:val="20"/>
                <w:szCs w:val="20"/>
              </w:rPr>
              <w:t>1,0</w:t>
            </w:r>
          </w:p>
        </w:tc>
      </w:tr>
      <w:tr w:rsidR="00A315A8" w:rsidRPr="00A315A8" w:rsidTr="00A213BE">
        <w:trPr>
          <w:cantSplit/>
          <w:trHeight w:val="23"/>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A315A8" w:rsidRPr="00A315A8" w:rsidRDefault="00A315A8" w:rsidP="00A213BE">
            <w:pPr>
              <w:tabs>
                <w:tab w:val="left" w:pos="3710"/>
              </w:tabs>
              <w:spacing w:before="60"/>
              <w:rPr>
                <w:sz w:val="20"/>
                <w:szCs w:val="20"/>
              </w:rPr>
            </w:pPr>
            <w:r w:rsidRPr="00A315A8">
              <w:rPr>
                <w:sz w:val="20"/>
                <w:szCs w:val="20"/>
              </w:rPr>
              <w:t>Резервный фонд  местной администрации (Иные бюджетные ассигнования)</w:t>
            </w:r>
          </w:p>
        </w:tc>
        <w:tc>
          <w:tcPr>
            <w:tcW w:w="1950"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tabs>
                <w:tab w:val="left" w:pos="3710"/>
              </w:tabs>
              <w:spacing w:before="60"/>
              <w:jc w:val="center"/>
              <w:rPr>
                <w:sz w:val="20"/>
                <w:szCs w:val="20"/>
              </w:rPr>
            </w:pPr>
          </w:p>
          <w:p w:rsidR="00A315A8" w:rsidRPr="00A315A8" w:rsidRDefault="00A315A8" w:rsidP="00A213BE">
            <w:pPr>
              <w:tabs>
                <w:tab w:val="left" w:pos="3710"/>
              </w:tabs>
              <w:spacing w:before="60"/>
              <w:jc w:val="center"/>
              <w:rPr>
                <w:sz w:val="20"/>
                <w:szCs w:val="20"/>
              </w:rPr>
            </w:pPr>
          </w:p>
          <w:p w:rsidR="00A315A8" w:rsidRPr="00A315A8" w:rsidRDefault="00A315A8" w:rsidP="00A213BE">
            <w:pPr>
              <w:tabs>
                <w:tab w:val="left" w:pos="3710"/>
              </w:tabs>
              <w:spacing w:before="60"/>
              <w:jc w:val="center"/>
              <w:rPr>
                <w:sz w:val="20"/>
                <w:szCs w:val="20"/>
              </w:rPr>
            </w:pPr>
            <w:r w:rsidRPr="00A315A8">
              <w:rPr>
                <w:sz w:val="20"/>
                <w:szCs w:val="20"/>
              </w:rPr>
              <w:t>16 4 01 90570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tabs>
                <w:tab w:val="left" w:pos="3710"/>
              </w:tabs>
              <w:spacing w:before="60"/>
              <w:ind w:firstLine="34"/>
              <w:jc w:val="center"/>
              <w:rPr>
                <w:sz w:val="20"/>
                <w:szCs w:val="20"/>
              </w:rPr>
            </w:pPr>
            <w:r w:rsidRPr="00A315A8">
              <w:rPr>
                <w:sz w:val="20"/>
                <w:szCs w:val="20"/>
              </w:rPr>
              <w:t>800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tabs>
                <w:tab w:val="left" w:pos="3710"/>
              </w:tabs>
              <w:spacing w:before="60"/>
              <w:ind w:firstLine="33"/>
              <w:jc w:val="center"/>
              <w:rPr>
                <w:sz w:val="20"/>
                <w:szCs w:val="20"/>
              </w:rPr>
            </w:pPr>
            <w:r w:rsidRPr="00A315A8">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tabs>
                <w:tab w:val="left" w:pos="3710"/>
              </w:tabs>
              <w:spacing w:before="60"/>
              <w:ind w:hanging="108"/>
              <w:jc w:val="center"/>
              <w:rPr>
                <w:sz w:val="20"/>
                <w:szCs w:val="20"/>
              </w:rPr>
            </w:pPr>
            <w:r w:rsidRPr="00A315A8">
              <w:rPr>
                <w:sz w:val="20"/>
                <w:szCs w:val="20"/>
              </w:rPr>
              <w:t>11</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tabs>
                <w:tab w:val="left" w:pos="3710"/>
              </w:tabs>
              <w:spacing w:before="60"/>
              <w:jc w:val="center"/>
              <w:rPr>
                <w:sz w:val="20"/>
                <w:szCs w:val="20"/>
              </w:rPr>
            </w:pPr>
            <w:r w:rsidRPr="00A315A8">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tabs>
                <w:tab w:val="left" w:pos="3710"/>
              </w:tabs>
              <w:spacing w:before="60"/>
              <w:ind w:firstLine="34"/>
              <w:jc w:val="center"/>
              <w:rPr>
                <w:sz w:val="20"/>
                <w:szCs w:val="20"/>
              </w:rPr>
            </w:pPr>
            <w:r w:rsidRPr="00A315A8">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tabs>
                <w:tab w:val="left" w:pos="3710"/>
              </w:tabs>
              <w:spacing w:before="60"/>
              <w:jc w:val="center"/>
              <w:rPr>
                <w:sz w:val="20"/>
                <w:szCs w:val="20"/>
              </w:rPr>
            </w:pPr>
            <w:r w:rsidRPr="00A315A8">
              <w:rPr>
                <w:sz w:val="20"/>
                <w:szCs w:val="20"/>
              </w:rPr>
              <w:t>1,0</w:t>
            </w:r>
          </w:p>
        </w:tc>
      </w:tr>
      <w:tr w:rsidR="00A315A8" w:rsidRPr="00A315A8" w:rsidTr="00A213BE">
        <w:trPr>
          <w:cantSplit/>
          <w:trHeight w:val="23"/>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A315A8" w:rsidRPr="00A315A8" w:rsidRDefault="00A315A8" w:rsidP="00A213BE">
            <w:pPr>
              <w:tabs>
                <w:tab w:val="left" w:pos="3710"/>
              </w:tabs>
              <w:spacing w:before="60"/>
              <w:rPr>
                <w:sz w:val="20"/>
                <w:szCs w:val="20"/>
              </w:rPr>
            </w:pPr>
            <w:r w:rsidRPr="00A315A8">
              <w:rPr>
                <w:sz w:val="20"/>
                <w:szCs w:val="20"/>
              </w:rPr>
              <w:t>Основное мероприятие «Процентные платежи по муниципальному долгу поселения»</w:t>
            </w:r>
          </w:p>
        </w:tc>
        <w:tc>
          <w:tcPr>
            <w:tcW w:w="1950"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tabs>
                <w:tab w:val="left" w:pos="3710"/>
              </w:tabs>
              <w:spacing w:before="60"/>
              <w:jc w:val="center"/>
              <w:rPr>
                <w:sz w:val="20"/>
                <w:szCs w:val="20"/>
              </w:rPr>
            </w:pPr>
          </w:p>
          <w:p w:rsidR="00A315A8" w:rsidRPr="00A315A8" w:rsidRDefault="00A315A8" w:rsidP="00A213BE">
            <w:pPr>
              <w:tabs>
                <w:tab w:val="left" w:pos="3710"/>
              </w:tabs>
              <w:spacing w:before="60"/>
              <w:jc w:val="center"/>
              <w:rPr>
                <w:sz w:val="20"/>
                <w:szCs w:val="20"/>
              </w:rPr>
            </w:pPr>
            <w:r w:rsidRPr="00A315A8">
              <w:rPr>
                <w:sz w:val="20"/>
                <w:szCs w:val="20"/>
              </w:rPr>
              <w:t>16 4 02 00000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tabs>
                <w:tab w:val="left" w:pos="3710"/>
              </w:tabs>
              <w:spacing w:before="60"/>
              <w:ind w:hanging="108"/>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tabs>
                <w:tab w:val="left" w:pos="3710"/>
              </w:tabs>
              <w:spacing w:before="60"/>
              <w:jc w:val="center"/>
              <w:rPr>
                <w:sz w:val="20"/>
                <w:szCs w:val="20"/>
              </w:rPr>
            </w:pPr>
            <w:r w:rsidRPr="00A315A8">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tabs>
                <w:tab w:val="left" w:pos="3710"/>
              </w:tabs>
              <w:spacing w:before="60"/>
              <w:ind w:firstLine="34"/>
              <w:jc w:val="center"/>
              <w:rPr>
                <w:sz w:val="20"/>
                <w:szCs w:val="20"/>
              </w:rPr>
            </w:pPr>
            <w:r w:rsidRPr="00A315A8">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tabs>
                <w:tab w:val="left" w:pos="3710"/>
              </w:tabs>
              <w:spacing w:before="60"/>
              <w:jc w:val="center"/>
              <w:rPr>
                <w:sz w:val="20"/>
                <w:szCs w:val="20"/>
              </w:rPr>
            </w:pPr>
            <w:r w:rsidRPr="00A315A8">
              <w:rPr>
                <w:sz w:val="20"/>
                <w:szCs w:val="20"/>
              </w:rPr>
              <w:t>1,0</w:t>
            </w:r>
          </w:p>
        </w:tc>
      </w:tr>
      <w:tr w:rsidR="00A315A8" w:rsidRPr="00A315A8" w:rsidTr="00A213BE">
        <w:trPr>
          <w:cantSplit/>
          <w:trHeight w:val="23"/>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A315A8" w:rsidRPr="00A315A8" w:rsidRDefault="00A315A8" w:rsidP="00A213BE">
            <w:pPr>
              <w:tabs>
                <w:tab w:val="left" w:pos="3710"/>
              </w:tabs>
              <w:spacing w:before="80"/>
              <w:rPr>
                <w:sz w:val="20"/>
                <w:szCs w:val="20"/>
              </w:rPr>
            </w:pPr>
            <w:r w:rsidRPr="00A315A8">
              <w:rPr>
                <w:sz w:val="20"/>
                <w:szCs w:val="20"/>
              </w:rPr>
              <w:t>Процентные платежи по муниципальному долгу  (Обслуживание государственного и муниципального долга)</w:t>
            </w:r>
          </w:p>
        </w:tc>
        <w:tc>
          <w:tcPr>
            <w:tcW w:w="1950"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tabs>
                <w:tab w:val="left" w:pos="3710"/>
              </w:tabs>
              <w:spacing w:before="60"/>
              <w:jc w:val="center"/>
              <w:rPr>
                <w:sz w:val="20"/>
                <w:szCs w:val="20"/>
              </w:rPr>
            </w:pPr>
          </w:p>
          <w:p w:rsidR="00A315A8" w:rsidRPr="00A315A8" w:rsidRDefault="00A315A8" w:rsidP="00A213BE">
            <w:pPr>
              <w:tabs>
                <w:tab w:val="left" w:pos="3710"/>
              </w:tabs>
              <w:spacing w:before="60"/>
              <w:jc w:val="center"/>
              <w:rPr>
                <w:sz w:val="20"/>
                <w:szCs w:val="20"/>
              </w:rPr>
            </w:pPr>
          </w:p>
          <w:p w:rsidR="00A315A8" w:rsidRPr="00A315A8" w:rsidRDefault="00A315A8" w:rsidP="00A213BE">
            <w:pPr>
              <w:tabs>
                <w:tab w:val="left" w:pos="3710"/>
              </w:tabs>
              <w:spacing w:before="60"/>
              <w:jc w:val="center"/>
              <w:rPr>
                <w:sz w:val="20"/>
                <w:szCs w:val="20"/>
              </w:rPr>
            </w:pPr>
          </w:p>
          <w:p w:rsidR="00A315A8" w:rsidRPr="00A315A8" w:rsidRDefault="00A315A8" w:rsidP="00A213BE">
            <w:pPr>
              <w:tabs>
                <w:tab w:val="left" w:pos="3710"/>
              </w:tabs>
              <w:spacing w:before="60"/>
              <w:jc w:val="center"/>
              <w:rPr>
                <w:sz w:val="20"/>
                <w:szCs w:val="20"/>
              </w:rPr>
            </w:pPr>
            <w:r w:rsidRPr="00A315A8">
              <w:rPr>
                <w:sz w:val="20"/>
                <w:szCs w:val="20"/>
              </w:rPr>
              <w:t>16 4 02 97880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tabs>
                <w:tab w:val="left" w:pos="3710"/>
              </w:tabs>
              <w:spacing w:before="60"/>
              <w:ind w:firstLine="34"/>
              <w:jc w:val="center"/>
              <w:rPr>
                <w:sz w:val="20"/>
                <w:szCs w:val="20"/>
              </w:rPr>
            </w:pPr>
            <w:r w:rsidRPr="00A315A8">
              <w:rPr>
                <w:sz w:val="20"/>
                <w:szCs w:val="20"/>
              </w:rPr>
              <w:t>700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tabs>
                <w:tab w:val="left" w:pos="3710"/>
              </w:tabs>
              <w:spacing w:before="60"/>
              <w:ind w:firstLine="33"/>
              <w:jc w:val="center"/>
              <w:rPr>
                <w:sz w:val="20"/>
                <w:szCs w:val="20"/>
              </w:rPr>
            </w:pPr>
            <w:r w:rsidRPr="00A315A8">
              <w:rPr>
                <w:sz w:val="20"/>
                <w:szCs w:val="20"/>
              </w:rPr>
              <w:t>13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tabs>
                <w:tab w:val="left" w:pos="3710"/>
              </w:tabs>
              <w:spacing w:before="60"/>
              <w:ind w:hanging="108"/>
              <w:jc w:val="center"/>
              <w:rPr>
                <w:sz w:val="20"/>
                <w:szCs w:val="20"/>
              </w:rPr>
            </w:pPr>
            <w:r w:rsidRPr="00A315A8">
              <w:rPr>
                <w:sz w:val="20"/>
                <w:szCs w:val="20"/>
              </w:rPr>
              <w:t>01</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tabs>
                <w:tab w:val="left" w:pos="3710"/>
              </w:tabs>
              <w:spacing w:before="60"/>
              <w:jc w:val="center"/>
              <w:rPr>
                <w:sz w:val="20"/>
                <w:szCs w:val="20"/>
              </w:rPr>
            </w:pPr>
            <w:r w:rsidRPr="00A315A8">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tabs>
                <w:tab w:val="left" w:pos="3710"/>
              </w:tabs>
              <w:spacing w:before="60"/>
              <w:ind w:firstLine="34"/>
              <w:jc w:val="center"/>
              <w:rPr>
                <w:sz w:val="20"/>
                <w:szCs w:val="20"/>
              </w:rPr>
            </w:pPr>
            <w:r w:rsidRPr="00A315A8">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tabs>
                <w:tab w:val="left" w:pos="3710"/>
              </w:tabs>
              <w:spacing w:before="60"/>
              <w:jc w:val="center"/>
              <w:rPr>
                <w:sz w:val="20"/>
                <w:szCs w:val="20"/>
              </w:rPr>
            </w:pPr>
            <w:r w:rsidRPr="00A315A8">
              <w:rPr>
                <w:sz w:val="20"/>
                <w:szCs w:val="20"/>
              </w:rPr>
              <w:t>1,0</w:t>
            </w:r>
          </w:p>
        </w:tc>
      </w:tr>
      <w:tr w:rsidR="00A315A8" w:rsidRPr="00A315A8" w:rsidTr="00A213BE">
        <w:trPr>
          <w:cantSplit/>
          <w:trHeight w:val="23"/>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A315A8" w:rsidRPr="00A315A8" w:rsidRDefault="00A315A8" w:rsidP="00A213BE">
            <w:pPr>
              <w:tabs>
                <w:tab w:val="left" w:pos="3710"/>
              </w:tabs>
              <w:spacing w:before="80"/>
              <w:rPr>
                <w:sz w:val="20"/>
                <w:szCs w:val="20"/>
              </w:rPr>
            </w:pPr>
            <w:r w:rsidRPr="00A315A8">
              <w:rPr>
                <w:sz w:val="20"/>
                <w:szCs w:val="20"/>
              </w:rPr>
              <w:t>Основное мероприятие«Расходы на осуществление части полномочий, передаваемых в бюджет муниципального района в соответствии с заключенными соглашениями »</w:t>
            </w:r>
          </w:p>
        </w:tc>
        <w:tc>
          <w:tcPr>
            <w:tcW w:w="1950"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tabs>
                <w:tab w:val="left" w:pos="3710"/>
              </w:tabs>
              <w:spacing w:before="60"/>
              <w:jc w:val="center"/>
              <w:rPr>
                <w:sz w:val="20"/>
                <w:szCs w:val="20"/>
              </w:rPr>
            </w:pPr>
          </w:p>
          <w:p w:rsidR="00A315A8" w:rsidRPr="00A315A8" w:rsidRDefault="00A315A8" w:rsidP="00A213BE">
            <w:pPr>
              <w:tabs>
                <w:tab w:val="left" w:pos="3710"/>
              </w:tabs>
              <w:spacing w:before="60"/>
              <w:jc w:val="center"/>
              <w:rPr>
                <w:sz w:val="20"/>
                <w:szCs w:val="20"/>
              </w:rPr>
            </w:pPr>
          </w:p>
          <w:p w:rsidR="00A315A8" w:rsidRPr="00A315A8" w:rsidRDefault="00A315A8" w:rsidP="00A213BE">
            <w:pPr>
              <w:tabs>
                <w:tab w:val="left" w:pos="3710"/>
              </w:tabs>
              <w:spacing w:before="60"/>
              <w:jc w:val="center"/>
              <w:rPr>
                <w:sz w:val="20"/>
                <w:szCs w:val="20"/>
              </w:rPr>
            </w:pPr>
          </w:p>
          <w:p w:rsidR="00A315A8" w:rsidRPr="00A315A8" w:rsidRDefault="00A315A8" w:rsidP="00A213BE">
            <w:pPr>
              <w:tabs>
                <w:tab w:val="left" w:pos="3710"/>
              </w:tabs>
              <w:spacing w:before="60"/>
              <w:jc w:val="center"/>
              <w:rPr>
                <w:sz w:val="20"/>
                <w:szCs w:val="20"/>
              </w:rPr>
            </w:pPr>
          </w:p>
          <w:p w:rsidR="00A315A8" w:rsidRPr="00A315A8" w:rsidRDefault="00A315A8" w:rsidP="00A213BE">
            <w:pPr>
              <w:tabs>
                <w:tab w:val="left" w:pos="3710"/>
              </w:tabs>
              <w:spacing w:before="60"/>
              <w:jc w:val="center"/>
              <w:rPr>
                <w:sz w:val="20"/>
                <w:szCs w:val="20"/>
              </w:rPr>
            </w:pPr>
            <w:r w:rsidRPr="00A315A8">
              <w:rPr>
                <w:sz w:val="20"/>
                <w:szCs w:val="20"/>
              </w:rPr>
              <w:t>16 4 03 00000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tabs>
                <w:tab w:val="left" w:pos="3710"/>
              </w:tabs>
              <w:spacing w:before="60"/>
              <w:ind w:hanging="108"/>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tabs>
                <w:tab w:val="left" w:pos="3710"/>
              </w:tabs>
              <w:spacing w:before="60"/>
              <w:jc w:val="center"/>
              <w:rPr>
                <w:sz w:val="20"/>
                <w:szCs w:val="20"/>
              </w:rPr>
            </w:pPr>
            <w:r w:rsidRPr="00A315A8">
              <w:rPr>
                <w:sz w:val="20"/>
                <w:szCs w:val="20"/>
              </w:rPr>
              <w:t>146,0</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tabs>
                <w:tab w:val="left" w:pos="3710"/>
              </w:tabs>
              <w:spacing w:before="60"/>
              <w:ind w:firstLine="34"/>
              <w:jc w:val="center"/>
              <w:rPr>
                <w:sz w:val="20"/>
                <w:szCs w:val="20"/>
              </w:rPr>
            </w:pPr>
            <w:r w:rsidRPr="00A315A8">
              <w:rPr>
                <w:sz w:val="20"/>
                <w:szCs w:val="20"/>
              </w:rPr>
              <w:t>146,0</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tabs>
                <w:tab w:val="left" w:pos="3710"/>
              </w:tabs>
              <w:spacing w:before="60"/>
              <w:jc w:val="center"/>
              <w:rPr>
                <w:sz w:val="20"/>
                <w:szCs w:val="20"/>
              </w:rPr>
            </w:pPr>
            <w:r w:rsidRPr="00A315A8">
              <w:rPr>
                <w:sz w:val="20"/>
                <w:szCs w:val="20"/>
              </w:rPr>
              <w:t>146,0</w:t>
            </w:r>
          </w:p>
        </w:tc>
      </w:tr>
      <w:tr w:rsidR="00A315A8" w:rsidRPr="00A315A8" w:rsidTr="00A213BE">
        <w:trPr>
          <w:cantSplit/>
          <w:trHeight w:val="23"/>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A315A8" w:rsidRPr="00A315A8" w:rsidRDefault="00A315A8" w:rsidP="00A213BE">
            <w:pPr>
              <w:tabs>
                <w:tab w:val="left" w:pos="3710"/>
              </w:tabs>
              <w:spacing w:before="80"/>
              <w:rPr>
                <w:sz w:val="20"/>
                <w:szCs w:val="20"/>
              </w:rPr>
            </w:pPr>
            <w:r w:rsidRPr="00A315A8">
              <w:rPr>
                <w:sz w:val="20"/>
                <w:szCs w:val="20"/>
              </w:rPr>
              <w:lastRenderedPageBreak/>
              <w:t>Расходы на осуществление части полномочий, передаваемых в бюджет муниципального района в соответствии с заключенными соглашениями (Межбюджетные  трансферты)</w:t>
            </w:r>
          </w:p>
        </w:tc>
        <w:tc>
          <w:tcPr>
            <w:tcW w:w="1950"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tabs>
                <w:tab w:val="left" w:pos="3710"/>
              </w:tabs>
              <w:spacing w:before="60"/>
              <w:jc w:val="center"/>
              <w:rPr>
                <w:sz w:val="20"/>
                <w:szCs w:val="20"/>
              </w:rPr>
            </w:pPr>
          </w:p>
          <w:p w:rsidR="00A315A8" w:rsidRPr="00A315A8" w:rsidRDefault="00A315A8" w:rsidP="00A213BE">
            <w:pPr>
              <w:tabs>
                <w:tab w:val="left" w:pos="3710"/>
              </w:tabs>
              <w:spacing w:before="60"/>
              <w:jc w:val="center"/>
              <w:rPr>
                <w:sz w:val="20"/>
                <w:szCs w:val="20"/>
              </w:rPr>
            </w:pPr>
          </w:p>
          <w:p w:rsidR="00A315A8" w:rsidRPr="00A315A8" w:rsidRDefault="00A315A8" w:rsidP="00A213BE">
            <w:pPr>
              <w:tabs>
                <w:tab w:val="left" w:pos="3710"/>
              </w:tabs>
              <w:spacing w:before="60"/>
              <w:jc w:val="center"/>
              <w:rPr>
                <w:sz w:val="20"/>
                <w:szCs w:val="20"/>
              </w:rPr>
            </w:pPr>
          </w:p>
          <w:p w:rsidR="00A315A8" w:rsidRPr="00A315A8" w:rsidRDefault="00A315A8" w:rsidP="00A213BE">
            <w:pPr>
              <w:tabs>
                <w:tab w:val="left" w:pos="3710"/>
              </w:tabs>
              <w:spacing w:before="60"/>
              <w:jc w:val="center"/>
              <w:rPr>
                <w:sz w:val="20"/>
                <w:szCs w:val="20"/>
              </w:rPr>
            </w:pPr>
          </w:p>
          <w:p w:rsidR="00A315A8" w:rsidRPr="00A315A8" w:rsidRDefault="00A315A8" w:rsidP="00A213BE">
            <w:pPr>
              <w:tabs>
                <w:tab w:val="left" w:pos="3710"/>
              </w:tabs>
              <w:spacing w:before="60"/>
              <w:jc w:val="center"/>
              <w:rPr>
                <w:sz w:val="20"/>
                <w:szCs w:val="20"/>
              </w:rPr>
            </w:pPr>
          </w:p>
          <w:p w:rsidR="00A315A8" w:rsidRPr="00A315A8" w:rsidRDefault="00A315A8" w:rsidP="00A213BE">
            <w:pPr>
              <w:tabs>
                <w:tab w:val="left" w:pos="3710"/>
              </w:tabs>
              <w:spacing w:before="60"/>
              <w:jc w:val="center"/>
              <w:rPr>
                <w:sz w:val="20"/>
                <w:szCs w:val="20"/>
              </w:rPr>
            </w:pPr>
          </w:p>
          <w:p w:rsidR="00A315A8" w:rsidRPr="00A315A8" w:rsidRDefault="00A315A8" w:rsidP="00A213BE">
            <w:pPr>
              <w:tabs>
                <w:tab w:val="left" w:pos="3710"/>
              </w:tabs>
              <w:spacing w:before="60"/>
              <w:jc w:val="center"/>
              <w:rPr>
                <w:sz w:val="20"/>
                <w:szCs w:val="20"/>
              </w:rPr>
            </w:pPr>
            <w:r w:rsidRPr="00A315A8">
              <w:rPr>
                <w:sz w:val="20"/>
                <w:szCs w:val="20"/>
              </w:rPr>
              <w:t>16 4 03 98500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tabs>
                <w:tab w:val="left" w:pos="3710"/>
              </w:tabs>
              <w:spacing w:before="60"/>
              <w:ind w:firstLine="34"/>
              <w:jc w:val="center"/>
              <w:rPr>
                <w:sz w:val="20"/>
                <w:szCs w:val="20"/>
              </w:rPr>
            </w:pPr>
            <w:r w:rsidRPr="00A315A8">
              <w:rPr>
                <w:sz w:val="20"/>
                <w:szCs w:val="20"/>
              </w:rPr>
              <w:t>500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tabs>
                <w:tab w:val="left" w:pos="3710"/>
              </w:tabs>
              <w:spacing w:before="60"/>
              <w:ind w:firstLine="33"/>
              <w:jc w:val="center"/>
              <w:rPr>
                <w:sz w:val="20"/>
                <w:szCs w:val="20"/>
              </w:rPr>
            </w:pPr>
            <w:r w:rsidRPr="00A315A8">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tabs>
                <w:tab w:val="left" w:pos="3710"/>
              </w:tabs>
              <w:spacing w:before="60"/>
              <w:ind w:hanging="108"/>
              <w:jc w:val="center"/>
              <w:rPr>
                <w:sz w:val="20"/>
                <w:szCs w:val="20"/>
              </w:rPr>
            </w:pPr>
            <w:r w:rsidRPr="00A315A8">
              <w:rPr>
                <w:sz w:val="20"/>
                <w:szCs w:val="20"/>
              </w:rPr>
              <w:t>04</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tabs>
                <w:tab w:val="left" w:pos="3710"/>
              </w:tabs>
              <w:spacing w:before="60"/>
              <w:jc w:val="center"/>
              <w:rPr>
                <w:sz w:val="20"/>
                <w:szCs w:val="20"/>
              </w:rPr>
            </w:pPr>
            <w:r w:rsidRPr="00A315A8">
              <w:rPr>
                <w:sz w:val="20"/>
                <w:szCs w:val="20"/>
              </w:rPr>
              <w:t>145,0</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tabs>
                <w:tab w:val="left" w:pos="3710"/>
              </w:tabs>
              <w:spacing w:before="60"/>
              <w:ind w:firstLine="34"/>
              <w:jc w:val="center"/>
              <w:rPr>
                <w:sz w:val="20"/>
                <w:szCs w:val="20"/>
              </w:rPr>
            </w:pPr>
            <w:r w:rsidRPr="00A315A8">
              <w:rPr>
                <w:sz w:val="20"/>
                <w:szCs w:val="20"/>
              </w:rPr>
              <w:t>145,0</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tabs>
                <w:tab w:val="left" w:pos="3710"/>
              </w:tabs>
              <w:spacing w:before="60"/>
              <w:jc w:val="center"/>
              <w:rPr>
                <w:sz w:val="20"/>
                <w:szCs w:val="20"/>
              </w:rPr>
            </w:pPr>
            <w:r w:rsidRPr="00A315A8">
              <w:rPr>
                <w:sz w:val="20"/>
                <w:szCs w:val="20"/>
              </w:rPr>
              <w:t>145,0</w:t>
            </w:r>
          </w:p>
        </w:tc>
      </w:tr>
      <w:tr w:rsidR="00A315A8" w:rsidRPr="00A315A8" w:rsidTr="00A213BE">
        <w:trPr>
          <w:cantSplit/>
          <w:trHeight w:val="23"/>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A315A8" w:rsidRPr="00A315A8" w:rsidRDefault="00A315A8" w:rsidP="00A213BE">
            <w:pPr>
              <w:tabs>
                <w:tab w:val="left" w:pos="3710"/>
              </w:tabs>
              <w:spacing w:before="80"/>
              <w:rPr>
                <w:sz w:val="20"/>
                <w:szCs w:val="20"/>
              </w:rPr>
            </w:pPr>
            <w:r w:rsidRPr="00A315A8">
              <w:rPr>
                <w:sz w:val="20"/>
                <w:szCs w:val="20"/>
              </w:rPr>
              <w:t>Расходы на осуществление части полномочий, передаваемых в бюджет муниципального района в соответствии с заключенными соглашениями (Межбюджетные  трансферты)</w:t>
            </w:r>
          </w:p>
        </w:tc>
        <w:tc>
          <w:tcPr>
            <w:tcW w:w="1950"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tabs>
                <w:tab w:val="left" w:pos="3710"/>
              </w:tabs>
              <w:spacing w:before="60"/>
              <w:jc w:val="center"/>
              <w:rPr>
                <w:sz w:val="20"/>
                <w:szCs w:val="20"/>
              </w:rPr>
            </w:pPr>
          </w:p>
          <w:p w:rsidR="00A315A8" w:rsidRPr="00A315A8" w:rsidRDefault="00A315A8" w:rsidP="00A213BE">
            <w:pPr>
              <w:tabs>
                <w:tab w:val="left" w:pos="3710"/>
              </w:tabs>
              <w:spacing w:before="60"/>
              <w:jc w:val="center"/>
              <w:rPr>
                <w:sz w:val="20"/>
                <w:szCs w:val="20"/>
              </w:rPr>
            </w:pPr>
          </w:p>
          <w:p w:rsidR="00A315A8" w:rsidRPr="00A315A8" w:rsidRDefault="00A315A8" w:rsidP="00A213BE">
            <w:pPr>
              <w:tabs>
                <w:tab w:val="left" w:pos="3710"/>
              </w:tabs>
              <w:spacing w:before="60"/>
              <w:jc w:val="center"/>
              <w:rPr>
                <w:sz w:val="20"/>
                <w:szCs w:val="20"/>
              </w:rPr>
            </w:pPr>
          </w:p>
          <w:p w:rsidR="00A315A8" w:rsidRPr="00A315A8" w:rsidRDefault="00A315A8" w:rsidP="00A213BE">
            <w:pPr>
              <w:tabs>
                <w:tab w:val="left" w:pos="3710"/>
              </w:tabs>
              <w:spacing w:before="60"/>
              <w:jc w:val="center"/>
              <w:rPr>
                <w:sz w:val="20"/>
                <w:szCs w:val="20"/>
              </w:rPr>
            </w:pPr>
          </w:p>
          <w:p w:rsidR="00A315A8" w:rsidRPr="00A315A8" w:rsidRDefault="00A315A8" w:rsidP="00A213BE">
            <w:pPr>
              <w:tabs>
                <w:tab w:val="left" w:pos="3710"/>
              </w:tabs>
              <w:spacing w:before="60"/>
              <w:jc w:val="center"/>
              <w:rPr>
                <w:sz w:val="20"/>
                <w:szCs w:val="20"/>
              </w:rPr>
            </w:pPr>
          </w:p>
          <w:p w:rsidR="00A315A8" w:rsidRPr="00A315A8" w:rsidRDefault="00A315A8" w:rsidP="00A213BE">
            <w:pPr>
              <w:tabs>
                <w:tab w:val="left" w:pos="3710"/>
              </w:tabs>
              <w:spacing w:before="60"/>
              <w:jc w:val="center"/>
              <w:rPr>
                <w:sz w:val="20"/>
                <w:szCs w:val="20"/>
              </w:rPr>
            </w:pPr>
          </w:p>
          <w:p w:rsidR="00A315A8" w:rsidRPr="00A315A8" w:rsidRDefault="00A315A8" w:rsidP="00A213BE">
            <w:pPr>
              <w:tabs>
                <w:tab w:val="left" w:pos="3710"/>
              </w:tabs>
              <w:spacing w:before="60"/>
              <w:jc w:val="center"/>
              <w:rPr>
                <w:sz w:val="20"/>
                <w:szCs w:val="20"/>
              </w:rPr>
            </w:pPr>
            <w:r w:rsidRPr="00A315A8">
              <w:rPr>
                <w:sz w:val="20"/>
                <w:szCs w:val="20"/>
              </w:rPr>
              <w:t>16 4 03 98500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tabs>
                <w:tab w:val="left" w:pos="3710"/>
              </w:tabs>
              <w:spacing w:before="60"/>
              <w:ind w:firstLine="34"/>
              <w:jc w:val="center"/>
              <w:rPr>
                <w:sz w:val="20"/>
                <w:szCs w:val="20"/>
              </w:rPr>
            </w:pPr>
            <w:r w:rsidRPr="00A315A8">
              <w:rPr>
                <w:sz w:val="20"/>
                <w:szCs w:val="20"/>
              </w:rPr>
              <w:t>500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tabs>
                <w:tab w:val="left" w:pos="3710"/>
              </w:tabs>
              <w:spacing w:before="60"/>
              <w:ind w:firstLine="33"/>
              <w:jc w:val="center"/>
              <w:rPr>
                <w:sz w:val="20"/>
                <w:szCs w:val="20"/>
              </w:rPr>
            </w:pPr>
            <w:r w:rsidRPr="00A315A8">
              <w:rPr>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tabs>
                <w:tab w:val="left" w:pos="3710"/>
              </w:tabs>
              <w:spacing w:before="60"/>
              <w:ind w:hanging="108"/>
              <w:jc w:val="center"/>
              <w:rPr>
                <w:sz w:val="20"/>
                <w:szCs w:val="20"/>
              </w:rPr>
            </w:pPr>
            <w:r w:rsidRPr="00A315A8">
              <w:rPr>
                <w:sz w:val="20"/>
                <w:szCs w:val="20"/>
              </w:rPr>
              <w:t>12</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tabs>
                <w:tab w:val="left" w:pos="3710"/>
              </w:tabs>
              <w:spacing w:before="60"/>
              <w:jc w:val="center"/>
              <w:rPr>
                <w:sz w:val="20"/>
                <w:szCs w:val="20"/>
              </w:rPr>
            </w:pPr>
            <w:r w:rsidRPr="00A315A8">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tabs>
                <w:tab w:val="left" w:pos="3710"/>
              </w:tabs>
              <w:spacing w:before="60"/>
              <w:ind w:firstLine="34"/>
              <w:jc w:val="center"/>
              <w:rPr>
                <w:sz w:val="20"/>
                <w:szCs w:val="20"/>
              </w:rPr>
            </w:pPr>
            <w:r w:rsidRPr="00A315A8">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tabs>
                <w:tab w:val="left" w:pos="3710"/>
              </w:tabs>
              <w:spacing w:before="60"/>
              <w:jc w:val="center"/>
              <w:rPr>
                <w:sz w:val="20"/>
                <w:szCs w:val="20"/>
              </w:rPr>
            </w:pPr>
            <w:r w:rsidRPr="00A315A8">
              <w:rPr>
                <w:sz w:val="20"/>
                <w:szCs w:val="20"/>
              </w:rPr>
              <w:t>1,0</w:t>
            </w:r>
          </w:p>
        </w:tc>
      </w:tr>
      <w:tr w:rsidR="00A315A8" w:rsidRPr="00A315A8" w:rsidTr="00A213BE">
        <w:trPr>
          <w:cantSplit/>
          <w:trHeight w:val="23"/>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A315A8" w:rsidRPr="00A315A8" w:rsidRDefault="00A315A8" w:rsidP="00A213BE">
            <w:pPr>
              <w:tabs>
                <w:tab w:val="left" w:pos="3710"/>
              </w:tabs>
              <w:spacing w:before="80"/>
              <w:rPr>
                <w:sz w:val="20"/>
                <w:szCs w:val="20"/>
              </w:rPr>
            </w:pPr>
            <w:r w:rsidRPr="00A315A8">
              <w:rPr>
                <w:sz w:val="20"/>
                <w:szCs w:val="20"/>
              </w:rPr>
              <w:t>2.5.Подпрограмма                  «Защита населения и территории поселения от чрезвычайных ситуаций и обеспечение первичных мер пожарной безопасности»</w:t>
            </w:r>
          </w:p>
        </w:tc>
        <w:tc>
          <w:tcPr>
            <w:tcW w:w="1950"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tabs>
                <w:tab w:val="left" w:pos="3710"/>
              </w:tabs>
              <w:spacing w:before="60"/>
              <w:jc w:val="center"/>
              <w:rPr>
                <w:sz w:val="20"/>
                <w:szCs w:val="20"/>
              </w:rPr>
            </w:pPr>
          </w:p>
          <w:p w:rsidR="00A315A8" w:rsidRPr="00A315A8" w:rsidRDefault="00A315A8" w:rsidP="00A213BE">
            <w:pPr>
              <w:tabs>
                <w:tab w:val="left" w:pos="3710"/>
              </w:tabs>
              <w:spacing w:before="60"/>
              <w:jc w:val="center"/>
              <w:rPr>
                <w:sz w:val="20"/>
                <w:szCs w:val="20"/>
              </w:rPr>
            </w:pPr>
          </w:p>
          <w:p w:rsidR="00A315A8" w:rsidRPr="00A315A8" w:rsidRDefault="00A315A8" w:rsidP="00A213BE">
            <w:pPr>
              <w:tabs>
                <w:tab w:val="left" w:pos="3710"/>
              </w:tabs>
              <w:spacing w:before="60"/>
              <w:jc w:val="center"/>
              <w:rPr>
                <w:sz w:val="20"/>
                <w:szCs w:val="20"/>
              </w:rPr>
            </w:pPr>
            <w:r w:rsidRPr="00A315A8">
              <w:rPr>
                <w:sz w:val="20"/>
                <w:szCs w:val="20"/>
              </w:rPr>
              <w:t>16 5 00 00000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tabs>
                <w:tab w:val="left" w:pos="3710"/>
              </w:tabs>
              <w:spacing w:before="60"/>
              <w:ind w:hanging="108"/>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tabs>
                <w:tab w:val="left" w:pos="3710"/>
              </w:tabs>
              <w:spacing w:before="60"/>
              <w:jc w:val="center"/>
              <w:rPr>
                <w:sz w:val="20"/>
                <w:szCs w:val="20"/>
              </w:rPr>
            </w:pPr>
            <w:r w:rsidRPr="00A315A8">
              <w:rPr>
                <w:sz w:val="20"/>
                <w:szCs w:val="20"/>
              </w:rPr>
              <w:t>1089,0</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tabs>
                <w:tab w:val="left" w:pos="3710"/>
              </w:tabs>
              <w:spacing w:before="60"/>
              <w:ind w:firstLine="34"/>
              <w:jc w:val="center"/>
              <w:rPr>
                <w:sz w:val="20"/>
                <w:szCs w:val="20"/>
              </w:rPr>
            </w:pPr>
            <w:r w:rsidRPr="00A315A8">
              <w:rPr>
                <w:sz w:val="20"/>
                <w:szCs w:val="20"/>
              </w:rPr>
              <w:t>661,0</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tabs>
                <w:tab w:val="left" w:pos="3710"/>
              </w:tabs>
              <w:spacing w:before="60"/>
              <w:jc w:val="center"/>
              <w:rPr>
                <w:sz w:val="20"/>
                <w:szCs w:val="20"/>
              </w:rPr>
            </w:pPr>
            <w:r w:rsidRPr="00A315A8">
              <w:rPr>
                <w:sz w:val="20"/>
                <w:szCs w:val="20"/>
              </w:rPr>
              <w:t>687,0</w:t>
            </w:r>
          </w:p>
        </w:tc>
      </w:tr>
      <w:tr w:rsidR="00A315A8" w:rsidRPr="00A315A8" w:rsidTr="00A213BE">
        <w:trPr>
          <w:cantSplit/>
          <w:trHeight w:val="23"/>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A315A8" w:rsidRPr="00A315A8" w:rsidRDefault="00A315A8" w:rsidP="00A213BE">
            <w:pPr>
              <w:tabs>
                <w:tab w:val="left" w:pos="3710"/>
              </w:tabs>
              <w:spacing w:before="80"/>
              <w:rPr>
                <w:sz w:val="20"/>
                <w:szCs w:val="20"/>
              </w:rPr>
            </w:pPr>
            <w:r w:rsidRPr="00A315A8">
              <w:rPr>
                <w:sz w:val="20"/>
                <w:szCs w:val="20"/>
              </w:rPr>
              <w:t>Основное мероприятие «Мероприятие в сфере защиты населения от чрезвычайных ситуаций »</w:t>
            </w:r>
          </w:p>
        </w:tc>
        <w:tc>
          <w:tcPr>
            <w:tcW w:w="1950"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tabs>
                <w:tab w:val="left" w:pos="3710"/>
              </w:tabs>
              <w:spacing w:before="60"/>
              <w:jc w:val="center"/>
              <w:rPr>
                <w:sz w:val="20"/>
                <w:szCs w:val="20"/>
              </w:rPr>
            </w:pPr>
          </w:p>
          <w:p w:rsidR="00A315A8" w:rsidRPr="00A315A8" w:rsidRDefault="00A315A8" w:rsidP="00A213BE">
            <w:pPr>
              <w:tabs>
                <w:tab w:val="left" w:pos="3710"/>
              </w:tabs>
              <w:spacing w:before="60"/>
              <w:jc w:val="center"/>
              <w:rPr>
                <w:sz w:val="20"/>
                <w:szCs w:val="20"/>
              </w:rPr>
            </w:pPr>
          </w:p>
          <w:p w:rsidR="00A315A8" w:rsidRPr="00A315A8" w:rsidRDefault="00A315A8" w:rsidP="00A213BE">
            <w:pPr>
              <w:tabs>
                <w:tab w:val="left" w:pos="3710"/>
              </w:tabs>
              <w:spacing w:before="60"/>
              <w:jc w:val="center"/>
              <w:rPr>
                <w:sz w:val="20"/>
                <w:szCs w:val="20"/>
              </w:rPr>
            </w:pPr>
            <w:r w:rsidRPr="00A315A8">
              <w:rPr>
                <w:sz w:val="20"/>
                <w:szCs w:val="20"/>
              </w:rPr>
              <w:t>16 5 01 00000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tabs>
                <w:tab w:val="left" w:pos="3710"/>
              </w:tabs>
              <w:spacing w:before="60"/>
              <w:ind w:hanging="108"/>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tabs>
                <w:tab w:val="left" w:pos="3710"/>
              </w:tabs>
              <w:spacing w:before="60"/>
              <w:jc w:val="center"/>
              <w:rPr>
                <w:sz w:val="20"/>
                <w:szCs w:val="20"/>
              </w:rPr>
            </w:pPr>
            <w:r w:rsidRPr="00A315A8">
              <w:rPr>
                <w:sz w:val="20"/>
                <w:szCs w:val="20"/>
              </w:rPr>
              <w:t>1089,0</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tabs>
                <w:tab w:val="left" w:pos="3710"/>
              </w:tabs>
              <w:spacing w:before="60"/>
              <w:ind w:firstLine="34"/>
              <w:jc w:val="center"/>
              <w:rPr>
                <w:sz w:val="20"/>
                <w:szCs w:val="20"/>
              </w:rPr>
            </w:pPr>
            <w:r w:rsidRPr="00A315A8">
              <w:rPr>
                <w:sz w:val="20"/>
                <w:szCs w:val="20"/>
              </w:rPr>
              <w:t>661,0</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tabs>
                <w:tab w:val="left" w:pos="3710"/>
              </w:tabs>
              <w:spacing w:before="60"/>
              <w:jc w:val="center"/>
              <w:rPr>
                <w:sz w:val="20"/>
                <w:szCs w:val="20"/>
              </w:rPr>
            </w:pPr>
            <w:r w:rsidRPr="00A315A8">
              <w:rPr>
                <w:sz w:val="20"/>
                <w:szCs w:val="20"/>
              </w:rPr>
              <w:t>687,0</w:t>
            </w:r>
          </w:p>
        </w:tc>
      </w:tr>
      <w:tr w:rsidR="00A315A8" w:rsidRPr="00A315A8" w:rsidTr="00A213BE">
        <w:trPr>
          <w:cantSplit/>
          <w:trHeight w:val="23"/>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A315A8" w:rsidRPr="00A315A8" w:rsidRDefault="00A315A8" w:rsidP="00A213BE">
            <w:pPr>
              <w:tabs>
                <w:tab w:val="left" w:pos="3710"/>
              </w:tabs>
              <w:spacing w:before="80"/>
              <w:rPr>
                <w:sz w:val="20"/>
                <w:szCs w:val="20"/>
              </w:rPr>
            </w:pPr>
            <w:r w:rsidRPr="00A315A8">
              <w:rPr>
                <w:sz w:val="20"/>
                <w:szCs w:val="20"/>
              </w:rPr>
              <w:t>Мероприятия в сфере защиты населения от    чрезвычайных ситуаций (Закупка товаров работ и услуг для муниципальных нужд)</w:t>
            </w:r>
          </w:p>
        </w:tc>
        <w:tc>
          <w:tcPr>
            <w:tcW w:w="1950"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tabs>
                <w:tab w:val="left" w:pos="3710"/>
              </w:tabs>
              <w:spacing w:before="60"/>
              <w:jc w:val="center"/>
              <w:rPr>
                <w:sz w:val="20"/>
                <w:szCs w:val="20"/>
              </w:rPr>
            </w:pPr>
          </w:p>
          <w:p w:rsidR="00A315A8" w:rsidRPr="00A315A8" w:rsidRDefault="00A315A8" w:rsidP="00A213BE">
            <w:pPr>
              <w:tabs>
                <w:tab w:val="left" w:pos="3710"/>
              </w:tabs>
              <w:spacing w:before="60"/>
              <w:jc w:val="center"/>
              <w:rPr>
                <w:sz w:val="20"/>
                <w:szCs w:val="20"/>
              </w:rPr>
            </w:pPr>
          </w:p>
          <w:p w:rsidR="00A315A8" w:rsidRPr="00A315A8" w:rsidRDefault="00A315A8" w:rsidP="00A213BE">
            <w:pPr>
              <w:tabs>
                <w:tab w:val="left" w:pos="3710"/>
              </w:tabs>
              <w:spacing w:before="60"/>
              <w:jc w:val="center"/>
              <w:rPr>
                <w:sz w:val="20"/>
                <w:szCs w:val="20"/>
              </w:rPr>
            </w:pPr>
          </w:p>
          <w:p w:rsidR="00A315A8" w:rsidRPr="00A315A8" w:rsidRDefault="00A315A8" w:rsidP="00A213BE">
            <w:pPr>
              <w:tabs>
                <w:tab w:val="left" w:pos="3710"/>
              </w:tabs>
              <w:spacing w:before="60"/>
              <w:jc w:val="center"/>
              <w:rPr>
                <w:sz w:val="20"/>
                <w:szCs w:val="20"/>
              </w:rPr>
            </w:pPr>
            <w:r w:rsidRPr="00A315A8">
              <w:rPr>
                <w:sz w:val="20"/>
                <w:szCs w:val="20"/>
              </w:rPr>
              <w:t>16 5 01 91430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tabs>
                <w:tab w:val="left" w:pos="3710"/>
              </w:tabs>
              <w:spacing w:before="60"/>
              <w:ind w:firstLine="34"/>
              <w:jc w:val="center"/>
              <w:rPr>
                <w:sz w:val="20"/>
                <w:szCs w:val="20"/>
              </w:rPr>
            </w:pPr>
            <w:r w:rsidRPr="00A315A8">
              <w:rPr>
                <w:sz w:val="20"/>
                <w:szCs w:val="20"/>
              </w:rPr>
              <w:t>200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tabs>
                <w:tab w:val="left" w:pos="3710"/>
              </w:tabs>
              <w:spacing w:before="60"/>
              <w:ind w:firstLine="33"/>
              <w:jc w:val="center"/>
              <w:rPr>
                <w:sz w:val="20"/>
                <w:szCs w:val="20"/>
              </w:rPr>
            </w:pPr>
            <w:r w:rsidRPr="00A315A8">
              <w:rPr>
                <w:sz w:val="20"/>
                <w:szCs w:val="20"/>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tabs>
                <w:tab w:val="left" w:pos="3710"/>
              </w:tabs>
              <w:spacing w:before="60"/>
              <w:ind w:hanging="108"/>
              <w:jc w:val="center"/>
              <w:rPr>
                <w:sz w:val="20"/>
                <w:szCs w:val="20"/>
              </w:rPr>
            </w:pPr>
            <w:r w:rsidRPr="00A315A8">
              <w:rPr>
                <w:sz w:val="20"/>
                <w:szCs w:val="20"/>
              </w:rPr>
              <w:t>09</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tabs>
                <w:tab w:val="left" w:pos="3710"/>
              </w:tabs>
              <w:spacing w:before="60"/>
              <w:jc w:val="center"/>
              <w:rPr>
                <w:sz w:val="20"/>
                <w:szCs w:val="20"/>
              </w:rPr>
            </w:pPr>
            <w:r w:rsidRPr="00A315A8">
              <w:rPr>
                <w:sz w:val="20"/>
                <w:szCs w:val="20"/>
              </w:rPr>
              <w:t>3,0</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tabs>
                <w:tab w:val="left" w:pos="3710"/>
              </w:tabs>
              <w:spacing w:before="60"/>
              <w:ind w:firstLine="34"/>
              <w:jc w:val="center"/>
              <w:rPr>
                <w:sz w:val="20"/>
                <w:szCs w:val="20"/>
              </w:rPr>
            </w:pPr>
            <w:r w:rsidRPr="00A315A8">
              <w:rPr>
                <w:sz w:val="20"/>
                <w:szCs w:val="20"/>
              </w:rPr>
              <w:t>3,0</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tabs>
                <w:tab w:val="left" w:pos="3710"/>
              </w:tabs>
              <w:spacing w:before="60"/>
              <w:jc w:val="center"/>
              <w:rPr>
                <w:sz w:val="20"/>
                <w:szCs w:val="20"/>
              </w:rPr>
            </w:pPr>
            <w:r w:rsidRPr="00A315A8">
              <w:rPr>
                <w:sz w:val="20"/>
                <w:szCs w:val="20"/>
              </w:rPr>
              <w:t>3,0</w:t>
            </w:r>
          </w:p>
        </w:tc>
      </w:tr>
      <w:tr w:rsidR="00A315A8" w:rsidRPr="00A315A8" w:rsidTr="00A213BE">
        <w:trPr>
          <w:cantSplit/>
          <w:trHeight w:val="23"/>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A315A8" w:rsidRPr="00A315A8" w:rsidRDefault="00A315A8" w:rsidP="00A213BE">
            <w:pPr>
              <w:tabs>
                <w:tab w:val="left" w:pos="3710"/>
              </w:tabs>
              <w:spacing w:before="80"/>
              <w:rPr>
                <w:sz w:val="20"/>
                <w:szCs w:val="20"/>
              </w:rPr>
            </w:pPr>
            <w:r w:rsidRPr="00A315A8">
              <w:rPr>
                <w:sz w:val="20"/>
                <w:szCs w:val="20"/>
              </w:rPr>
              <w:t>Мероприятия в сфере защиты населения от чрезвычайных ситуаций  (Предоставление субсидий бюджетным, автономным и иным  некоммерческим организациям)</w:t>
            </w:r>
          </w:p>
        </w:tc>
        <w:tc>
          <w:tcPr>
            <w:tcW w:w="1950"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tabs>
                <w:tab w:val="left" w:pos="3710"/>
              </w:tabs>
              <w:spacing w:before="60"/>
              <w:jc w:val="center"/>
              <w:rPr>
                <w:sz w:val="20"/>
                <w:szCs w:val="20"/>
              </w:rPr>
            </w:pPr>
          </w:p>
          <w:p w:rsidR="00A315A8" w:rsidRPr="00A315A8" w:rsidRDefault="00A315A8" w:rsidP="00A213BE">
            <w:pPr>
              <w:tabs>
                <w:tab w:val="left" w:pos="3710"/>
              </w:tabs>
              <w:spacing w:before="60"/>
              <w:jc w:val="center"/>
              <w:rPr>
                <w:sz w:val="20"/>
                <w:szCs w:val="20"/>
              </w:rPr>
            </w:pPr>
          </w:p>
          <w:p w:rsidR="00A315A8" w:rsidRPr="00A315A8" w:rsidRDefault="00A315A8" w:rsidP="00A213BE">
            <w:pPr>
              <w:tabs>
                <w:tab w:val="left" w:pos="3710"/>
              </w:tabs>
              <w:spacing w:before="60"/>
              <w:jc w:val="center"/>
              <w:rPr>
                <w:sz w:val="20"/>
                <w:szCs w:val="20"/>
              </w:rPr>
            </w:pPr>
          </w:p>
          <w:p w:rsidR="00A315A8" w:rsidRPr="00A315A8" w:rsidRDefault="00A315A8" w:rsidP="00A213BE">
            <w:pPr>
              <w:tabs>
                <w:tab w:val="left" w:pos="3710"/>
              </w:tabs>
              <w:spacing w:before="60"/>
              <w:jc w:val="center"/>
              <w:rPr>
                <w:sz w:val="20"/>
                <w:szCs w:val="20"/>
              </w:rPr>
            </w:pPr>
          </w:p>
          <w:p w:rsidR="00A315A8" w:rsidRPr="00A315A8" w:rsidRDefault="00A315A8" w:rsidP="00A213BE">
            <w:pPr>
              <w:tabs>
                <w:tab w:val="left" w:pos="3710"/>
              </w:tabs>
              <w:spacing w:before="60"/>
              <w:jc w:val="center"/>
              <w:rPr>
                <w:sz w:val="20"/>
                <w:szCs w:val="20"/>
              </w:rPr>
            </w:pPr>
          </w:p>
          <w:p w:rsidR="00A315A8" w:rsidRPr="00A315A8" w:rsidRDefault="00A315A8" w:rsidP="00A213BE">
            <w:pPr>
              <w:tabs>
                <w:tab w:val="left" w:pos="3710"/>
              </w:tabs>
              <w:spacing w:before="60"/>
              <w:jc w:val="center"/>
              <w:rPr>
                <w:sz w:val="20"/>
                <w:szCs w:val="20"/>
              </w:rPr>
            </w:pPr>
            <w:r w:rsidRPr="00A315A8">
              <w:rPr>
                <w:sz w:val="20"/>
                <w:szCs w:val="20"/>
              </w:rPr>
              <w:t>16 5 01 91440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tabs>
                <w:tab w:val="left" w:pos="3710"/>
              </w:tabs>
              <w:spacing w:before="60"/>
              <w:ind w:firstLine="34"/>
              <w:jc w:val="center"/>
              <w:rPr>
                <w:sz w:val="20"/>
                <w:szCs w:val="20"/>
              </w:rPr>
            </w:pPr>
            <w:r w:rsidRPr="00A315A8">
              <w:rPr>
                <w:sz w:val="20"/>
                <w:szCs w:val="20"/>
              </w:rPr>
              <w:t>600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tabs>
                <w:tab w:val="left" w:pos="3710"/>
              </w:tabs>
              <w:spacing w:before="60"/>
              <w:ind w:firstLine="33"/>
              <w:jc w:val="center"/>
              <w:rPr>
                <w:sz w:val="20"/>
                <w:szCs w:val="20"/>
              </w:rPr>
            </w:pPr>
            <w:r w:rsidRPr="00A315A8">
              <w:rPr>
                <w:sz w:val="20"/>
                <w:szCs w:val="20"/>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tabs>
                <w:tab w:val="left" w:pos="3710"/>
              </w:tabs>
              <w:spacing w:before="60"/>
              <w:ind w:hanging="108"/>
              <w:jc w:val="center"/>
              <w:rPr>
                <w:sz w:val="20"/>
                <w:szCs w:val="20"/>
              </w:rPr>
            </w:pPr>
            <w:r w:rsidRPr="00A315A8">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tabs>
                <w:tab w:val="left" w:pos="3710"/>
              </w:tabs>
              <w:spacing w:before="60"/>
              <w:jc w:val="center"/>
              <w:rPr>
                <w:sz w:val="20"/>
                <w:szCs w:val="20"/>
              </w:rPr>
            </w:pPr>
            <w:r w:rsidRPr="00A315A8">
              <w:rPr>
                <w:sz w:val="20"/>
                <w:szCs w:val="20"/>
              </w:rPr>
              <w:t>423,0</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tabs>
                <w:tab w:val="left" w:pos="3710"/>
              </w:tabs>
              <w:spacing w:before="60"/>
              <w:ind w:firstLine="34"/>
              <w:jc w:val="center"/>
              <w:rPr>
                <w:sz w:val="20"/>
                <w:szCs w:val="20"/>
              </w:rPr>
            </w:pPr>
            <w:r w:rsidRPr="00A315A8">
              <w:rPr>
                <w:sz w:val="20"/>
                <w:szCs w:val="20"/>
              </w:rPr>
              <w:t>440,0</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tabs>
                <w:tab w:val="left" w:pos="3710"/>
              </w:tabs>
              <w:spacing w:before="60"/>
              <w:jc w:val="center"/>
              <w:rPr>
                <w:sz w:val="20"/>
                <w:szCs w:val="20"/>
              </w:rPr>
            </w:pPr>
            <w:r w:rsidRPr="00A315A8">
              <w:rPr>
                <w:sz w:val="20"/>
                <w:szCs w:val="20"/>
              </w:rPr>
              <w:t>457,0</w:t>
            </w:r>
          </w:p>
        </w:tc>
      </w:tr>
      <w:tr w:rsidR="00A315A8" w:rsidRPr="00A315A8" w:rsidTr="00A213BE">
        <w:trPr>
          <w:cantSplit/>
          <w:trHeight w:val="23"/>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A315A8" w:rsidRPr="00A315A8" w:rsidRDefault="00A315A8" w:rsidP="00A213BE">
            <w:pPr>
              <w:tabs>
                <w:tab w:val="left" w:pos="3710"/>
              </w:tabs>
              <w:spacing w:before="80"/>
              <w:rPr>
                <w:sz w:val="20"/>
                <w:szCs w:val="20"/>
              </w:rPr>
            </w:pPr>
            <w:r w:rsidRPr="00A315A8">
              <w:rPr>
                <w:sz w:val="20"/>
                <w:szCs w:val="20"/>
              </w:rPr>
              <w:t>Мероприятия по обеспечению первичных мер пожарной безопасности (Закупка товаров работ и услуг для муниципальных нужд)</w:t>
            </w:r>
          </w:p>
        </w:tc>
        <w:tc>
          <w:tcPr>
            <w:tcW w:w="1950"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tabs>
                <w:tab w:val="left" w:pos="3710"/>
              </w:tabs>
              <w:spacing w:before="60"/>
              <w:jc w:val="center"/>
              <w:rPr>
                <w:sz w:val="20"/>
                <w:szCs w:val="20"/>
              </w:rPr>
            </w:pPr>
          </w:p>
          <w:p w:rsidR="00A315A8" w:rsidRPr="00A315A8" w:rsidRDefault="00A315A8" w:rsidP="00A213BE">
            <w:pPr>
              <w:tabs>
                <w:tab w:val="left" w:pos="3710"/>
              </w:tabs>
              <w:spacing w:before="60"/>
              <w:jc w:val="center"/>
              <w:rPr>
                <w:sz w:val="20"/>
                <w:szCs w:val="20"/>
              </w:rPr>
            </w:pPr>
          </w:p>
          <w:p w:rsidR="00A315A8" w:rsidRPr="00A315A8" w:rsidRDefault="00A315A8" w:rsidP="00A213BE">
            <w:pPr>
              <w:tabs>
                <w:tab w:val="left" w:pos="3710"/>
              </w:tabs>
              <w:spacing w:before="60"/>
              <w:jc w:val="center"/>
              <w:rPr>
                <w:sz w:val="20"/>
                <w:szCs w:val="20"/>
              </w:rPr>
            </w:pPr>
          </w:p>
          <w:p w:rsidR="00A315A8" w:rsidRPr="00A315A8" w:rsidRDefault="00A315A8" w:rsidP="00A213BE">
            <w:pPr>
              <w:tabs>
                <w:tab w:val="left" w:pos="3710"/>
              </w:tabs>
              <w:spacing w:before="60"/>
              <w:jc w:val="center"/>
              <w:rPr>
                <w:sz w:val="20"/>
                <w:szCs w:val="20"/>
              </w:rPr>
            </w:pPr>
            <w:r w:rsidRPr="00A315A8">
              <w:rPr>
                <w:sz w:val="20"/>
                <w:szCs w:val="20"/>
              </w:rPr>
              <w:t>16 5 01 91430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tabs>
                <w:tab w:val="left" w:pos="3710"/>
              </w:tabs>
              <w:spacing w:before="60"/>
              <w:ind w:firstLine="34"/>
              <w:jc w:val="center"/>
              <w:rPr>
                <w:sz w:val="20"/>
                <w:szCs w:val="20"/>
              </w:rPr>
            </w:pPr>
            <w:r w:rsidRPr="00A315A8">
              <w:rPr>
                <w:sz w:val="20"/>
                <w:szCs w:val="20"/>
              </w:rPr>
              <w:t>200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tabs>
                <w:tab w:val="left" w:pos="3710"/>
              </w:tabs>
              <w:spacing w:before="60"/>
              <w:ind w:firstLine="33"/>
              <w:jc w:val="center"/>
              <w:rPr>
                <w:sz w:val="20"/>
                <w:szCs w:val="20"/>
              </w:rPr>
            </w:pPr>
            <w:r w:rsidRPr="00A315A8">
              <w:rPr>
                <w:sz w:val="20"/>
                <w:szCs w:val="20"/>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tabs>
                <w:tab w:val="left" w:pos="3710"/>
              </w:tabs>
              <w:spacing w:before="60"/>
              <w:ind w:hanging="108"/>
              <w:jc w:val="center"/>
              <w:rPr>
                <w:sz w:val="20"/>
                <w:szCs w:val="20"/>
              </w:rPr>
            </w:pPr>
            <w:r w:rsidRPr="00A315A8">
              <w:rPr>
                <w:sz w:val="20"/>
                <w:szCs w:val="20"/>
              </w:rPr>
              <w:t>14</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tabs>
                <w:tab w:val="left" w:pos="3710"/>
              </w:tabs>
              <w:spacing w:before="60"/>
              <w:jc w:val="center"/>
              <w:rPr>
                <w:sz w:val="20"/>
                <w:szCs w:val="20"/>
              </w:rPr>
            </w:pPr>
            <w:r w:rsidRPr="00A315A8">
              <w:rPr>
                <w:sz w:val="20"/>
                <w:szCs w:val="20"/>
              </w:rPr>
              <w:t>663,0</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tabs>
                <w:tab w:val="left" w:pos="3710"/>
              </w:tabs>
              <w:spacing w:before="60"/>
              <w:ind w:firstLine="34"/>
              <w:jc w:val="center"/>
              <w:rPr>
                <w:sz w:val="20"/>
                <w:szCs w:val="20"/>
              </w:rPr>
            </w:pPr>
            <w:r w:rsidRPr="00A315A8">
              <w:rPr>
                <w:sz w:val="20"/>
                <w:szCs w:val="20"/>
              </w:rPr>
              <w:t>218,0</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tabs>
                <w:tab w:val="left" w:pos="3710"/>
              </w:tabs>
              <w:spacing w:before="60"/>
              <w:jc w:val="center"/>
              <w:rPr>
                <w:sz w:val="20"/>
                <w:szCs w:val="20"/>
              </w:rPr>
            </w:pPr>
            <w:r w:rsidRPr="00A315A8">
              <w:rPr>
                <w:sz w:val="20"/>
                <w:szCs w:val="20"/>
              </w:rPr>
              <w:t>227,0</w:t>
            </w:r>
          </w:p>
        </w:tc>
      </w:tr>
      <w:tr w:rsidR="00A315A8" w:rsidRPr="00A315A8" w:rsidTr="00A213BE">
        <w:trPr>
          <w:cantSplit/>
          <w:trHeight w:val="23"/>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A315A8" w:rsidRPr="00A315A8" w:rsidRDefault="00A315A8" w:rsidP="00A213BE">
            <w:pPr>
              <w:tabs>
                <w:tab w:val="left" w:pos="3710"/>
              </w:tabs>
              <w:spacing w:before="80"/>
              <w:rPr>
                <w:sz w:val="20"/>
                <w:szCs w:val="20"/>
              </w:rPr>
            </w:pPr>
            <w:r w:rsidRPr="00A315A8">
              <w:rPr>
                <w:sz w:val="20"/>
                <w:szCs w:val="20"/>
              </w:rPr>
              <w:t>2.6.Подпрограмма         «Обеспечение условий для развития на территории поселения физической культуры и массового спорта»</w:t>
            </w:r>
          </w:p>
        </w:tc>
        <w:tc>
          <w:tcPr>
            <w:tcW w:w="1950"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tabs>
                <w:tab w:val="left" w:pos="3710"/>
              </w:tabs>
              <w:spacing w:before="60"/>
              <w:jc w:val="center"/>
              <w:rPr>
                <w:sz w:val="20"/>
                <w:szCs w:val="20"/>
              </w:rPr>
            </w:pPr>
          </w:p>
          <w:p w:rsidR="00A315A8" w:rsidRPr="00A315A8" w:rsidRDefault="00A315A8" w:rsidP="00A213BE">
            <w:pPr>
              <w:tabs>
                <w:tab w:val="left" w:pos="3710"/>
              </w:tabs>
              <w:spacing w:before="60"/>
              <w:jc w:val="center"/>
              <w:rPr>
                <w:sz w:val="20"/>
                <w:szCs w:val="20"/>
              </w:rPr>
            </w:pPr>
          </w:p>
          <w:p w:rsidR="00A315A8" w:rsidRPr="00A315A8" w:rsidRDefault="00A315A8" w:rsidP="00A213BE">
            <w:pPr>
              <w:tabs>
                <w:tab w:val="left" w:pos="3710"/>
              </w:tabs>
              <w:spacing w:before="60"/>
              <w:jc w:val="center"/>
              <w:rPr>
                <w:sz w:val="20"/>
                <w:szCs w:val="20"/>
              </w:rPr>
            </w:pPr>
            <w:r w:rsidRPr="00A315A8">
              <w:rPr>
                <w:sz w:val="20"/>
                <w:szCs w:val="20"/>
              </w:rPr>
              <w:t>16 6  00 00000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tabs>
                <w:tab w:val="left" w:pos="3710"/>
              </w:tabs>
              <w:spacing w:before="60"/>
              <w:ind w:hanging="108"/>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tabs>
                <w:tab w:val="left" w:pos="3710"/>
              </w:tabs>
              <w:spacing w:before="60"/>
              <w:jc w:val="center"/>
              <w:rPr>
                <w:sz w:val="20"/>
                <w:szCs w:val="20"/>
              </w:rPr>
            </w:pPr>
            <w:r w:rsidRPr="00A315A8">
              <w:rPr>
                <w:sz w:val="20"/>
                <w:szCs w:val="20"/>
              </w:rPr>
              <w:t>355,2</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tabs>
                <w:tab w:val="left" w:pos="3710"/>
              </w:tabs>
              <w:spacing w:before="60"/>
              <w:ind w:firstLine="34"/>
              <w:jc w:val="center"/>
              <w:rPr>
                <w:sz w:val="20"/>
                <w:szCs w:val="20"/>
              </w:rPr>
            </w:pPr>
            <w:r w:rsidRPr="00A315A8">
              <w:rPr>
                <w:sz w:val="20"/>
                <w:szCs w:val="20"/>
              </w:rPr>
              <w:t>357,2</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tabs>
                <w:tab w:val="left" w:pos="3710"/>
              </w:tabs>
              <w:spacing w:before="60"/>
              <w:jc w:val="center"/>
              <w:rPr>
                <w:sz w:val="20"/>
                <w:szCs w:val="20"/>
              </w:rPr>
            </w:pPr>
            <w:r w:rsidRPr="00A315A8">
              <w:rPr>
                <w:sz w:val="20"/>
                <w:szCs w:val="20"/>
              </w:rPr>
              <w:t>359,2</w:t>
            </w:r>
          </w:p>
        </w:tc>
      </w:tr>
      <w:tr w:rsidR="00A315A8" w:rsidRPr="00A315A8" w:rsidTr="00A213BE">
        <w:trPr>
          <w:cantSplit/>
          <w:trHeight w:val="23"/>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A315A8" w:rsidRPr="00A315A8" w:rsidRDefault="00A315A8" w:rsidP="00A213BE">
            <w:pPr>
              <w:tabs>
                <w:tab w:val="left" w:pos="3710"/>
              </w:tabs>
              <w:spacing w:before="80"/>
              <w:rPr>
                <w:sz w:val="20"/>
                <w:szCs w:val="20"/>
              </w:rPr>
            </w:pPr>
            <w:r w:rsidRPr="00A315A8">
              <w:rPr>
                <w:sz w:val="20"/>
                <w:szCs w:val="20"/>
              </w:rPr>
              <w:t>Основное мероприятие «Мероприятия в области физической культуры»</w:t>
            </w:r>
          </w:p>
        </w:tc>
        <w:tc>
          <w:tcPr>
            <w:tcW w:w="1950"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tabs>
                <w:tab w:val="left" w:pos="3710"/>
              </w:tabs>
              <w:spacing w:before="60"/>
              <w:jc w:val="center"/>
              <w:rPr>
                <w:sz w:val="20"/>
                <w:szCs w:val="20"/>
              </w:rPr>
            </w:pPr>
          </w:p>
          <w:p w:rsidR="00A315A8" w:rsidRPr="00A315A8" w:rsidRDefault="00A315A8" w:rsidP="00A213BE">
            <w:pPr>
              <w:tabs>
                <w:tab w:val="left" w:pos="3710"/>
              </w:tabs>
              <w:spacing w:before="60"/>
              <w:jc w:val="center"/>
              <w:rPr>
                <w:sz w:val="20"/>
                <w:szCs w:val="20"/>
              </w:rPr>
            </w:pPr>
          </w:p>
          <w:p w:rsidR="00A315A8" w:rsidRPr="00A315A8" w:rsidRDefault="00A315A8" w:rsidP="00A213BE">
            <w:pPr>
              <w:tabs>
                <w:tab w:val="left" w:pos="3710"/>
              </w:tabs>
              <w:spacing w:before="60"/>
              <w:jc w:val="center"/>
              <w:rPr>
                <w:sz w:val="20"/>
                <w:szCs w:val="20"/>
              </w:rPr>
            </w:pPr>
            <w:r w:rsidRPr="00A315A8">
              <w:rPr>
                <w:sz w:val="20"/>
                <w:szCs w:val="20"/>
              </w:rPr>
              <w:t>16 6 01 00000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tabs>
                <w:tab w:val="left" w:pos="3710"/>
              </w:tabs>
              <w:spacing w:before="60"/>
              <w:ind w:hanging="108"/>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tabs>
                <w:tab w:val="left" w:pos="3710"/>
              </w:tabs>
              <w:spacing w:before="60"/>
              <w:jc w:val="center"/>
              <w:rPr>
                <w:sz w:val="20"/>
                <w:szCs w:val="20"/>
              </w:rPr>
            </w:pPr>
            <w:r w:rsidRPr="00A315A8">
              <w:rPr>
                <w:sz w:val="20"/>
                <w:szCs w:val="20"/>
              </w:rPr>
              <w:t>355,2</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tabs>
                <w:tab w:val="left" w:pos="3710"/>
              </w:tabs>
              <w:spacing w:before="60"/>
              <w:ind w:firstLine="34"/>
              <w:jc w:val="center"/>
              <w:rPr>
                <w:sz w:val="20"/>
                <w:szCs w:val="20"/>
              </w:rPr>
            </w:pPr>
            <w:r w:rsidRPr="00A315A8">
              <w:rPr>
                <w:sz w:val="20"/>
                <w:szCs w:val="20"/>
              </w:rPr>
              <w:t>357,2</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tabs>
                <w:tab w:val="left" w:pos="3710"/>
              </w:tabs>
              <w:spacing w:before="60"/>
              <w:jc w:val="center"/>
              <w:rPr>
                <w:sz w:val="20"/>
                <w:szCs w:val="20"/>
              </w:rPr>
            </w:pPr>
            <w:r w:rsidRPr="00A315A8">
              <w:rPr>
                <w:sz w:val="20"/>
                <w:szCs w:val="20"/>
              </w:rPr>
              <w:t>359,2</w:t>
            </w:r>
          </w:p>
        </w:tc>
      </w:tr>
      <w:tr w:rsidR="00A315A8" w:rsidRPr="00A315A8" w:rsidTr="00A213BE">
        <w:trPr>
          <w:cantSplit/>
          <w:trHeight w:val="23"/>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A315A8" w:rsidRPr="00A315A8" w:rsidRDefault="00A315A8" w:rsidP="00A213BE">
            <w:pPr>
              <w:tabs>
                <w:tab w:val="left" w:pos="3710"/>
              </w:tabs>
              <w:spacing w:before="80"/>
              <w:rPr>
                <w:sz w:val="20"/>
                <w:szCs w:val="20"/>
              </w:rPr>
            </w:pPr>
            <w:r w:rsidRPr="00A315A8">
              <w:rPr>
                <w:sz w:val="20"/>
                <w:szCs w:val="20"/>
              </w:rPr>
              <w:lastRenderedPageBreak/>
              <w:t xml:space="preserve">Мероприятия на  обеспечение  развития на территории поселения физической культуры и массового спорта (Закупка товаров работ и услуг для муниципальных нужд)(средства областного бюджета) </w:t>
            </w:r>
          </w:p>
        </w:tc>
        <w:tc>
          <w:tcPr>
            <w:tcW w:w="1950"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tabs>
                <w:tab w:val="left" w:pos="3710"/>
              </w:tabs>
              <w:spacing w:before="60"/>
              <w:jc w:val="center"/>
              <w:rPr>
                <w:sz w:val="20"/>
                <w:szCs w:val="20"/>
              </w:rPr>
            </w:pPr>
          </w:p>
          <w:p w:rsidR="00A315A8" w:rsidRPr="00A315A8" w:rsidRDefault="00A315A8" w:rsidP="00A213BE">
            <w:pPr>
              <w:tabs>
                <w:tab w:val="left" w:pos="3710"/>
              </w:tabs>
              <w:spacing w:before="60"/>
              <w:jc w:val="center"/>
              <w:rPr>
                <w:sz w:val="20"/>
                <w:szCs w:val="20"/>
              </w:rPr>
            </w:pPr>
          </w:p>
          <w:p w:rsidR="00A315A8" w:rsidRPr="00A315A8" w:rsidRDefault="00A315A8" w:rsidP="00A213BE">
            <w:pPr>
              <w:tabs>
                <w:tab w:val="left" w:pos="3710"/>
              </w:tabs>
              <w:spacing w:before="60"/>
              <w:jc w:val="center"/>
              <w:rPr>
                <w:sz w:val="20"/>
                <w:szCs w:val="20"/>
              </w:rPr>
            </w:pPr>
          </w:p>
          <w:p w:rsidR="00A315A8" w:rsidRPr="00A315A8" w:rsidRDefault="00A315A8" w:rsidP="00A213BE">
            <w:pPr>
              <w:tabs>
                <w:tab w:val="left" w:pos="3710"/>
              </w:tabs>
              <w:spacing w:before="60"/>
              <w:jc w:val="center"/>
              <w:rPr>
                <w:sz w:val="20"/>
                <w:szCs w:val="20"/>
              </w:rPr>
            </w:pPr>
          </w:p>
          <w:p w:rsidR="00A315A8" w:rsidRPr="00A315A8" w:rsidRDefault="00A315A8" w:rsidP="00A213BE">
            <w:pPr>
              <w:tabs>
                <w:tab w:val="left" w:pos="3710"/>
              </w:tabs>
              <w:spacing w:before="60"/>
              <w:jc w:val="center"/>
              <w:rPr>
                <w:sz w:val="20"/>
                <w:szCs w:val="20"/>
              </w:rPr>
            </w:pPr>
            <w:r w:rsidRPr="00A315A8">
              <w:rPr>
                <w:sz w:val="20"/>
                <w:szCs w:val="20"/>
              </w:rPr>
              <w:t>16 6 0</w:t>
            </w:r>
            <w:r w:rsidRPr="00A315A8">
              <w:rPr>
                <w:sz w:val="20"/>
                <w:szCs w:val="20"/>
                <w:lang w:val="en-US"/>
              </w:rPr>
              <w:t>1 S8790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tabs>
                <w:tab w:val="left" w:pos="3710"/>
              </w:tabs>
              <w:spacing w:before="60"/>
              <w:ind w:firstLine="34"/>
              <w:jc w:val="center"/>
              <w:rPr>
                <w:sz w:val="20"/>
                <w:szCs w:val="20"/>
              </w:rPr>
            </w:pPr>
            <w:r w:rsidRPr="00A315A8">
              <w:rPr>
                <w:sz w:val="20"/>
                <w:szCs w:val="20"/>
              </w:rPr>
              <w:t>200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tabs>
                <w:tab w:val="left" w:pos="3710"/>
              </w:tabs>
              <w:spacing w:before="60"/>
              <w:ind w:firstLine="33"/>
              <w:jc w:val="center"/>
              <w:rPr>
                <w:sz w:val="20"/>
                <w:szCs w:val="20"/>
              </w:rPr>
            </w:pPr>
            <w:r w:rsidRPr="00A315A8">
              <w:rPr>
                <w:sz w:val="20"/>
                <w:szCs w:val="20"/>
              </w:rPr>
              <w:t>11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tabs>
                <w:tab w:val="left" w:pos="3710"/>
              </w:tabs>
              <w:spacing w:before="60"/>
              <w:ind w:hanging="108"/>
              <w:jc w:val="center"/>
              <w:rPr>
                <w:sz w:val="20"/>
                <w:szCs w:val="20"/>
              </w:rPr>
            </w:pPr>
            <w:r w:rsidRPr="00A315A8">
              <w:rPr>
                <w:sz w:val="20"/>
                <w:szCs w:val="20"/>
              </w:rPr>
              <w:t>01</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tabs>
                <w:tab w:val="left" w:pos="3710"/>
              </w:tabs>
              <w:spacing w:before="60"/>
              <w:jc w:val="center"/>
              <w:rPr>
                <w:sz w:val="20"/>
                <w:szCs w:val="20"/>
              </w:rPr>
            </w:pPr>
            <w:r w:rsidRPr="00A315A8">
              <w:rPr>
                <w:sz w:val="20"/>
                <w:szCs w:val="20"/>
              </w:rPr>
              <w:t>177,2</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tabs>
                <w:tab w:val="left" w:pos="3710"/>
              </w:tabs>
              <w:spacing w:before="60"/>
              <w:ind w:firstLine="34"/>
              <w:jc w:val="center"/>
              <w:rPr>
                <w:sz w:val="20"/>
                <w:szCs w:val="20"/>
              </w:rPr>
            </w:pPr>
            <w:r w:rsidRPr="00A315A8">
              <w:rPr>
                <w:sz w:val="20"/>
                <w:szCs w:val="20"/>
              </w:rPr>
              <w:t>177,2</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tabs>
                <w:tab w:val="left" w:pos="3710"/>
              </w:tabs>
              <w:spacing w:before="60"/>
              <w:jc w:val="center"/>
              <w:rPr>
                <w:sz w:val="20"/>
                <w:szCs w:val="20"/>
              </w:rPr>
            </w:pPr>
            <w:r w:rsidRPr="00A315A8">
              <w:rPr>
                <w:sz w:val="20"/>
                <w:szCs w:val="20"/>
              </w:rPr>
              <w:t>177,2</w:t>
            </w:r>
          </w:p>
        </w:tc>
      </w:tr>
      <w:tr w:rsidR="00A315A8" w:rsidRPr="00A315A8" w:rsidTr="00A213BE">
        <w:trPr>
          <w:cantSplit/>
          <w:trHeight w:val="23"/>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A315A8" w:rsidRPr="00A315A8" w:rsidRDefault="00A315A8" w:rsidP="00A213BE">
            <w:pPr>
              <w:tabs>
                <w:tab w:val="left" w:pos="3710"/>
              </w:tabs>
              <w:spacing w:before="80"/>
              <w:rPr>
                <w:sz w:val="20"/>
                <w:szCs w:val="20"/>
              </w:rPr>
            </w:pPr>
            <w:r w:rsidRPr="00A315A8">
              <w:rPr>
                <w:sz w:val="20"/>
                <w:szCs w:val="20"/>
              </w:rPr>
              <w:t>Мероприятия на  обеспечение  развития на территории поселения физической культуры и массового спорта (Закупка товаров работ и услуг для муниципальных нужд)(средства местного бюджета) софинансирование</w:t>
            </w:r>
          </w:p>
        </w:tc>
        <w:tc>
          <w:tcPr>
            <w:tcW w:w="1950"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tabs>
                <w:tab w:val="left" w:pos="3710"/>
              </w:tabs>
              <w:spacing w:before="60"/>
              <w:jc w:val="center"/>
              <w:rPr>
                <w:sz w:val="20"/>
                <w:szCs w:val="20"/>
              </w:rPr>
            </w:pPr>
          </w:p>
          <w:p w:rsidR="00A315A8" w:rsidRPr="00A315A8" w:rsidRDefault="00A315A8" w:rsidP="00A213BE">
            <w:pPr>
              <w:tabs>
                <w:tab w:val="left" w:pos="3710"/>
              </w:tabs>
              <w:spacing w:before="60"/>
              <w:jc w:val="center"/>
              <w:rPr>
                <w:sz w:val="20"/>
                <w:szCs w:val="20"/>
              </w:rPr>
            </w:pPr>
          </w:p>
          <w:p w:rsidR="00A315A8" w:rsidRPr="00A315A8" w:rsidRDefault="00A315A8" w:rsidP="00A213BE">
            <w:pPr>
              <w:tabs>
                <w:tab w:val="left" w:pos="3710"/>
              </w:tabs>
              <w:spacing w:before="60"/>
              <w:jc w:val="center"/>
              <w:rPr>
                <w:sz w:val="20"/>
                <w:szCs w:val="20"/>
              </w:rPr>
            </w:pPr>
          </w:p>
          <w:p w:rsidR="00A315A8" w:rsidRPr="00A315A8" w:rsidRDefault="00A315A8" w:rsidP="00A213BE">
            <w:pPr>
              <w:tabs>
                <w:tab w:val="left" w:pos="3710"/>
              </w:tabs>
              <w:spacing w:before="60"/>
              <w:jc w:val="center"/>
              <w:rPr>
                <w:sz w:val="20"/>
                <w:szCs w:val="20"/>
              </w:rPr>
            </w:pPr>
          </w:p>
          <w:p w:rsidR="00A315A8" w:rsidRPr="00A315A8" w:rsidRDefault="00A315A8" w:rsidP="00A213BE">
            <w:pPr>
              <w:tabs>
                <w:tab w:val="left" w:pos="3710"/>
              </w:tabs>
              <w:spacing w:before="60"/>
              <w:jc w:val="center"/>
              <w:rPr>
                <w:sz w:val="20"/>
                <w:szCs w:val="20"/>
              </w:rPr>
            </w:pPr>
            <w:r w:rsidRPr="00A315A8">
              <w:rPr>
                <w:sz w:val="20"/>
                <w:szCs w:val="20"/>
              </w:rPr>
              <w:t>16 6 0</w:t>
            </w:r>
            <w:r w:rsidRPr="00A315A8">
              <w:rPr>
                <w:sz w:val="20"/>
                <w:szCs w:val="20"/>
                <w:lang w:val="en-US"/>
              </w:rPr>
              <w:t>1 S8790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tabs>
                <w:tab w:val="left" w:pos="3710"/>
              </w:tabs>
              <w:spacing w:before="60"/>
              <w:ind w:firstLine="34"/>
              <w:jc w:val="center"/>
              <w:rPr>
                <w:sz w:val="20"/>
                <w:szCs w:val="20"/>
              </w:rPr>
            </w:pPr>
            <w:r w:rsidRPr="00A315A8">
              <w:rPr>
                <w:sz w:val="20"/>
                <w:szCs w:val="20"/>
              </w:rPr>
              <w:t>200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tabs>
                <w:tab w:val="left" w:pos="3710"/>
              </w:tabs>
              <w:spacing w:before="60"/>
              <w:ind w:firstLine="33"/>
              <w:jc w:val="center"/>
              <w:rPr>
                <w:sz w:val="20"/>
                <w:szCs w:val="20"/>
              </w:rPr>
            </w:pPr>
            <w:r w:rsidRPr="00A315A8">
              <w:rPr>
                <w:sz w:val="20"/>
                <w:szCs w:val="20"/>
              </w:rPr>
              <w:t>11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tabs>
                <w:tab w:val="left" w:pos="3710"/>
              </w:tabs>
              <w:spacing w:before="60"/>
              <w:ind w:hanging="108"/>
              <w:jc w:val="center"/>
              <w:rPr>
                <w:sz w:val="20"/>
                <w:szCs w:val="20"/>
              </w:rPr>
            </w:pPr>
            <w:r w:rsidRPr="00A315A8">
              <w:rPr>
                <w:sz w:val="20"/>
                <w:szCs w:val="20"/>
              </w:rPr>
              <w:t>01</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tabs>
                <w:tab w:val="left" w:pos="3710"/>
              </w:tabs>
              <w:spacing w:before="60"/>
              <w:jc w:val="center"/>
              <w:rPr>
                <w:sz w:val="20"/>
                <w:szCs w:val="20"/>
              </w:rPr>
            </w:pPr>
            <w:r w:rsidRPr="00A315A8">
              <w:rPr>
                <w:sz w:val="20"/>
                <w:szCs w:val="20"/>
              </w:rPr>
              <w:t>158,0</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tabs>
                <w:tab w:val="left" w:pos="3710"/>
              </w:tabs>
              <w:spacing w:before="60"/>
              <w:ind w:firstLine="34"/>
              <w:jc w:val="center"/>
              <w:rPr>
                <w:sz w:val="20"/>
                <w:szCs w:val="20"/>
              </w:rPr>
            </w:pPr>
            <w:r w:rsidRPr="00A315A8">
              <w:rPr>
                <w:sz w:val="20"/>
                <w:szCs w:val="20"/>
              </w:rPr>
              <w:t>158,0</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tabs>
                <w:tab w:val="left" w:pos="3710"/>
              </w:tabs>
              <w:spacing w:before="60"/>
              <w:jc w:val="center"/>
              <w:rPr>
                <w:sz w:val="20"/>
                <w:szCs w:val="20"/>
              </w:rPr>
            </w:pPr>
            <w:r w:rsidRPr="00A315A8">
              <w:rPr>
                <w:sz w:val="20"/>
                <w:szCs w:val="20"/>
              </w:rPr>
              <w:t>158,0</w:t>
            </w:r>
          </w:p>
        </w:tc>
      </w:tr>
      <w:tr w:rsidR="00A315A8" w:rsidRPr="00A315A8" w:rsidTr="00A213BE">
        <w:trPr>
          <w:cantSplit/>
          <w:trHeight w:val="23"/>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A315A8" w:rsidRPr="00A315A8" w:rsidRDefault="00A315A8" w:rsidP="00A213BE">
            <w:pPr>
              <w:tabs>
                <w:tab w:val="left" w:pos="3710"/>
              </w:tabs>
              <w:spacing w:before="80"/>
              <w:rPr>
                <w:sz w:val="20"/>
                <w:szCs w:val="20"/>
              </w:rPr>
            </w:pPr>
            <w:r w:rsidRPr="00A315A8">
              <w:rPr>
                <w:sz w:val="20"/>
                <w:szCs w:val="20"/>
              </w:rPr>
              <w:t>Мероприятия на  обеспечение  развития на территории поселения физической культуры и массового спорта (Закупка товаров работ и услуг для муниципальных нужд)</w:t>
            </w:r>
          </w:p>
        </w:tc>
        <w:tc>
          <w:tcPr>
            <w:tcW w:w="1950"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tabs>
                <w:tab w:val="left" w:pos="3710"/>
              </w:tabs>
              <w:spacing w:before="60"/>
              <w:jc w:val="center"/>
              <w:rPr>
                <w:sz w:val="20"/>
                <w:szCs w:val="20"/>
              </w:rPr>
            </w:pPr>
          </w:p>
          <w:p w:rsidR="00A315A8" w:rsidRPr="00A315A8" w:rsidRDefault="00A315A8" w:rsidP="00A213BE">
            <w:pPr>
              <w:tabs>
                <w:tab w:val="left" w:pos="3710"/>
              </w:tabs>
              <w:spacing w:before="60"/>
              <w:jc w:val="center"/>
              <w:rPr>
                <w:sz w:val="20"/>
                <w:szCs w:val="20"/>
              </w:rPr>
            </w:pPr>
          </w:p>
          <w:p w:rsidR="00A315A8" w:rsidRPr="00A315A8" w:rsidRDefault="00A315A8" w:rsidP="00A213BE">
            <w:pPr>
              <w:tabs>
                <w:tab w:val="left" w:pos="3710"/>
              </w:tabs>
              <w:spacing w:before="60"/>
              <w:jc w:val="center"/>
              <w:rPr>
                <w:sz w:val="20"/>
                <w:szCs w:val="20"/>
              </w:rPr>
            </w:pPr>
          </w:p>
          <w:p w:rsidR="00A315A8" w:rsidRPr="00A315A8" w:rsidRDefault="00A315A8" w:rsidP="00A213BE">
            <w:pPr>
              <w:tabs>
                <w:tab w:val="left" w:pos="3710"/>
              </w:tabs>
              <w:spacing w:before="60"/>
              <w:jc w:val="center"/>
              <w:rPr>
                <w:sz w:val="20"/>
                <w:szCs w:val="20"/>
              </w:rPr>
            </w:pPr>
          </w:p>
          <w:p w:rsidR="00A315A8" w:rsidRPr="00A315A8" w:rsidRDefault="00A315A8" w:rsidP="00A213BE">
            <w:pPr>
              <w:tabs>
                <w:tab w:val="left" w:pos="3710"/>
              </w:tabs>
              <w:spacing w:before="60"/>
              <w:jc w:val="center"/>
              <w:rPr>
                <w:sz w:val="20"/>
                <w:szCs w:val="20"/>
              </w:rPr>
            </w:pPr>
            <w:r w:rsidRPr="00A315A8">
              <w:rPr>
                <w:sz w:val="20"/>
                <w:szCs w:val="20"/>
              </w:rPr>
              <w:t>16 6 01 90410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tabs>
                <w:tab w:val="left" w:pos="3710"/>
              </w:tabs>
              <w:spacing w:before="60"/>
              <w:ind w:firstLine="34"/>
              <w:jc w:val="center"/>
              <w:rPr>
                <w:sz w:val="20"/>
                <w:szCs w:val="20"/>
              </w:rPr>
            </w:pPr>
            <w:r w:rsidRPr="00A315A8">
              <w:rPr>
                <w:sz w:val="20"/>
                <w:szCs w:val="20"/>
              </w:rPr>
              <w:t>200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tabs>
                <w:tab w:val="left" w:pos="3710"/>
              </w:tabs>
              <w:spacing w:before="60"/>
              <w:ind w:firstLine="33"/>
              <w:jc w:val="center"/>
              <w:rPr>
                <w:sz w:val="20"/>
                <w:szCs w:val="20"/>
              </w:rPr>
            </w:pPr>
            <w:r w:rsidRPr="00A315A8">
              <w:rPr>
                <w:sz w:val="20"/>
                <w:szCs w:val="20"/>
              </w:rPr>
              <w:t>11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tabs>
                <w:tab w:val="left" w:pos="3710"/>
              </w:tabs>
              <w:spacing w:before="60"/>
              <w:ind w:hanging="108"/>
              <w:jc w:val="center"/>
              <w:rPr>
                <w:sz w:val="20"/>
                <w:szCs w:val="20"/>
              </w:rPr>
            </w:pPr>
            <w:r w:rsidRPr="00A315A8">
              <w:rPr>
                <w:sz w:val="20"/>
                <w:szCs w:val="20"/>
              </w:rPr>
              <w:t>01</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tabs>
                <w:tab w:val="left" w:pos="3710"/>
              </w:tabs>
              <w:spacing w:before="60"/>
              <w:jc w:val="center"/>
              <w:rPr>
                <w:sz w:val="20"/>
                <w:szCs w:val="20"/>
              </w:rPr>
            </w:pPr>
            <w:r w:rsidRPr="00A315A8">
              <w:rPr>
                <w:sz w:val="20"/>
                <w:szCs w:val="20"/>
              </w:rPr>
              <w:t>20,0</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tabs>
                <w:tab w:val="left" w:pos="3710"/>
              </w:tabs>
              <w:spacing w:before="60"/>
              <w:ind w:firstLine="34"/>
              <w:jc w:val="center"/>
              <w:rPr>
                <w:sz w:val="20"/>
                <w:szCs w:val="20"/>
              </w:rPr>
            </w:pPr>
            <w:r w:rsidRPr="00A315A8">
              <w:rPr>
                <w:sz w:val="20"/>
                <w:szCs w:val="20"/>
              </w:rPr>
              <w:t>22,0</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tabs>
                <w:tab w:val="left" w:pos="3710"/>
              </w:tabs>
              <w:spacing w:before="60"/>
              <w:jc w:val="center"/>
              <w:rPr>
                <w:sz w:val="20"/>
                <w:szCs w:val="20"/>
              </w:rPr>
            </w:pPr>
            <w:r w:rsidRPr="00A315A8">
              <w:rPr>
                <w:sz w:val="20"/>
                <w:szCs w:val="20"/>
              </w:rPr>
              <w:t>24,0</w:t>
            </w:r>
          </w:p>
        </w:tc>
      </w:tr>
      <w:tr w:rsidR="00A315A8" w:rsidRPr="00A315A8" w:rsidTr="00A213BE">
        <w:trPr>
          <w:cantSplit/>
          <w:trHeight w:val="23"/>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A315A8" w:rsidRPr="00A315A8" w:rsidRDefault="00A315A8" w:rsidP="00A213BE">
            <w:pPr>
              <w:tabs>
                <w:tab w:val="left" w:pos="3710"/>
              </w:tabs>
              <w:spacing w:before="80"/>
              <w:rPr>
                <w:sz w:val="20"/>
                <w:szCs w:val="20"/>
              </w:rPr>
            </w:pPr>
            <w:r w:rsidRPr="00A315A8">
              <w:rPr>
                <w:sz w:val="20"/>
                <w:szCs w:val="20"/>
              </w:rPr>
              <w:t>2.7.Подпрограмма         «Финансовое обеспечение  муниципальных образований Воронежской области для исполнения переданных полномочий»</w:t>
            </w:r>
          </w:p>
        </w:tc>
        <w:tc>
          <w:tcPr>
            <w:tcW w:w="1950"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tabs>
                <w:tab w:val="left" w:pos="3710"/>
              </w:tabs>
              <w:spacing w:before="60"/>
              <w:jc w:val="center"/>
              <w:rPr>
                <w:sz w:val="20"/>
                <w:szCs w:val="20"/>
              </w:rPr>
            </w:pPr>
          </w:p>
          <w:p w:rsidR="00A315A8" w:rsidRPr="00A315A8" w:rsidRDefault="00A315A8" w:rsidP="00A213BE">
            <w:pPr>
              <w:tabs>
                <w:tab w:val="left" w:pos="3710"/>
              </w:tabs>
              <w:spacing w:before="60"/>
              <w:jc w:val="center"/>
              <w:rPr>
                <w:sz w:val="20"/>
                <w:szCs w:val="20"/>
              </w:rPr>
            </w:pPr>
          </w:p>
          <w:p w:rsidR="00A315A8" w:rsidRPr="00A315A8" w:rsidRDefault="00A315A8" w:rsidP="00A213BE">
            <w:pPr>
              <w:tabs>
                <w:tab w:val="left" w:pos="3710"/>
              </w:tabs>
              <w:spacing w:before="60"/>
              <w:jc w:val="center"/>
              <w:rPr>
                <w:sz w:val="20"/>
                <w:szCs w:val="20"/>
              </w:rPr>
            </w:pPr>
            <w:r w:rsidRPr="00A315A8">
              <w:rPr>
                <w:sz w:val="20"/>
                <w:szCs w:val="20"/>
              </w:rPr>
              <w:t>16 7 00 00000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tabs>
                <w:tab w:val="left" w:pos="3710"/>
              </w:tabs>
              <w:spacing w:before="60"/>
              <w:ind w:hanging="108"/>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tabs>
                <w:tab w:val="left" w:pos="3710"/>
              </w:tabs>
              <w:spacing w:before="60"/>
              <w:jc w:val="center"/>
              <w:rPr>
                <w:sz w:val="20"/>
                <w:szCs w:val="20"/>
              </w:rPr>
            </w:pPr>
            <w:r w:rsidRPr="00A315A8">
              <w:rPr>
                <w:sz w:val="20"/>
                <w:szCs w:val="20"/>
              </w:rPr>
              <w:t>163,0</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tabs>
                <w:tab w:val="left" w:pos="3710"/>
              </w:tabs>
              <w:spacing w:before="60"/>
              <w:ind w:firstLine="34"/>
              <w:jc w:val="center"/>
              <w:rPr>
                <w:sz w:val="20"/>
                <w:szCs w:val="20"/>
              </w:rPr>
            </w:pPr>
            <w:r w:rsidRPr="00A315A8">
              <w:rPr>
                <w:sz w:val="20"/>
                <w:szCs w:val="20"/>
              </w:rPr>
              <w:t>177,9</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tabs>
                <w:tab w:val="left" w:pos="3710"/>
              </w:tabs>
              <w:spacing w:before="60"/>
              <w:jc w:val="center"/>
              <w:rPr>
                <w:sz w:val="20"/>
                <w:szCs w:val="20"/>
              </w:rPr>
            </w:pPr>
            <w:r w:rsidRPr="00A315A8">
              <w:rPr>
                <w:sz w:val="20"/>
                <w:szCs w:val="20"/>
              </w:rPr>
              <w:t>184,1</w:t>
            </w:r>
          </w:p>
        </w:tc>
      </w:tr>
      <w:tr w:rsidR="00A315A8" w:rsidRPr="00A315A8" w:rsidTr="00A213BE">
        <w:trPr>
          <w:cantSplit/>
          <w:trHeight w:val="23"/>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A315A8" w:rsidRPr="00A315A8" w:rsidRDefault="00A315A8" w:rsidP="00A213BE">
            <w:pPr>
              <w:tabs>
                <w:tab w:val="left" w:pos="3710"/>
              </w:tabs>
              <w:spacing w:before="80"/>
              <w:rPr>
                <w:sz w:val="20"/>
                <w:szCs w:val="20"/>
              </w:rPr>
            </w:pPr>
            <w:r w:rsidRPr="00A315A8">
              <w:rPr>
                <w:sz w:val="20"/>
                <w:szCs w:val="20"/>
              </w:rPr>
              <w:t>Основное мероприятие «Осуществление первичного воинского учета на территориях, где осуществляют военные комиссары»</w:t>
            </w:r>
          </w:p>
        </w:tc>
        <w:tc>
          <w:tcPr>
            <w:tcW w:w="1950"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tabs>
                <w:tab w:val="left" w:pos="3710"/>
              </w:tabs>
              <w:spacing w:before="60"/>
              <w:jc w:val="center"/>
              <w:rPr>
                <w:sz w:val="20"/>
                <w:szCs w:val="20"/>
              </w:rPr>
            </w:pPr>
          </w:p>
          <w:p w:rsidR="00A315A8" w:rsidRPr="00A315A8" w:rsidRDefault="00A315A8" w:rsidP="00A213BE">
            <w:pPr>
              <w:tabs>
                <w:tab w:val="left" w:pos="3710"/>
              </w:tabs>
              <w:spacing w:before="60"/>
              <w:jc w:val="center"/>
              <w:rPr>
                <w:sz w:val="20"/>
                <w:szCs w:val="20"/>
              </w:rPr>
            </w:pPr>
          </w:p>
          <w:p w:rsidR="00A315A8" w:rsidRPr="00A315A8" w:rsidRDefault="00A315A8" w:rsidP="00A213BE">
            <w:pPr>
              <w:tabs>
                <w:tab w:val="left" w:pos="3710"/>
              </w:tabs>
              <w:spacing w:before="60"/>
              <w:jc w:val="center"/>
              <w:rPr>
                <w:sz w:val="20"/>
                <w:szCs w:val="20"/>
              </w:rPr>
            </w:pPr>
            <w:r w:rsidRPr="00A315A8">
              <w:rPr>
                <w:sz w:val="20"/>
                <w:szCs w:val="20"/>
              </w:rPr>
              <w:t>16 7 01 00000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tabs>
                <w:tab w:val="left" w:pos="3710"/>
              </w:tabs>
              <w:spacing w:before="60"/>
              <w:ind w:hanging="108"/>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tabs>
                <w:tab w:val="left" w:pos="3710"/>
              </w:tabs>
              <w:spacing w:before="60"/>
              <w:jc w:val="center"/>
              <w:rPr>
                <w:sz w:val="20"/>
                <w:szCs w:val="20"/>
              </w:rPr>
            </w:pPr>
            <w:r w:rsidRPr="00A315A8">
              <w:rPr>
                <w:sz w:val="20"/>
                <w:szCs w:val="20"/>
              </w:rPr>
              <w:t>163,0</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tabs>
                <w:tab w:val="left" w:pos="3710"/>
              </w:tabs>
              <w:spacing w:before="60"/>
              <w:ind w:firstLine="34"/>
              <w:jc w:val="center"/>
              <w:rPr>
                <w:sz w:val="20"/>
                <w:szCs w:val="20"/>
              </w:rPr>
            </w:pPr>
            <w:r w:rsidRPr="00A315A8">
              <w:rPr>
                <w:sz w:val="20"/>
                <w:szCs w:val="20"/>
              </w:rPr>
              <w:t>177,9</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tabs>
                <w:tab w:val="left" w:pos="3710"/>
              </w:tabs>
              <w:spacing w:before="60"/>
              <w:jc w:val="center"/>
              <w:rPr>
                <w:sz w:val="20"/>
                <w:szCs w:val="20"/>
              </w:rPr>
            </w:pPr>
            <w:r w:rsidRPr="00A315A8">
              <w:rPr>
                <w:sz w:val="20"/>
                <w:szCs w:val="20"/>
              </w:rPr>
              <w:t>184,1</w:t>
            </w:r>
          </w:p>
        </w:tc>
      </w:tr>
      <w:tr w:rsidR="00A315A8" w:rsidRPr="00A315A8" w:rsidTr="00A213BE">
        <w:trPr>
          <w:cantSplit/>
          <w:trHeight w:val="23"/>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A315A8" w:rsidRPr="00A315A8" w:rsidRDefault="00A315A8" w:rsidP="00A213BE">
            <w:pPr>
              <w:tabs>
                <w:tab w:val="left" w:pos="3710"/>
              </w:tabs>
              <w:spacing w:before="80"/>
              <w:rPr>
                <w:sz w:val="20"/>
                <w:szCs w:val="20"/>
              </w:rPr>
            </w:pPr>
            <w:r w:rsidRPr="00A315A8">
              <w:rPr>
                <w:sz w:val="20"/>
                <w:szCs w:val="20"/>
              </w:rPr>
              <w:t xml:space="preserve">Осуществление первичного воинского учёта на территориях, где отсутствуют военные комиссариаты (Расходы на выплаты персоналу) </w:t>
            </w:r>
          </w:p>
        </w:tc>
        <w:tc>
          <w:tcPr>
            <w:tcW w:w="1950"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tabs>
                <w:tab w:val="left" w:pos="3710"/>
              </w:tabs>
              <w:spacing w:before="60"/>
              <w:jc w:val="center"/>
              <w:rPr>
                <w:sz w:val="20"/>
                <w:szCs w:val="20"/>
              </w:rPr>
            </w:pPr>
          </w:p>
          <w:p w:rsidR="00A315A8" w:rsidRPr="00A315A8" w:rsidRDefault="00A315A8" w:rsidP="00A213BE">
            <w:pPr>
              <w:tabs>
                <w:tab w:val="left" w:pos="3710"/>
              </w:tabs>
              <w:spacing w:before="60"/>
              <w:jc w:val="center"/>
              <w:rPr>
                <w:sz w:val="20"/>
                <w:szCs w:val="20"/>
              </w:rPr>
            </w:pPr>
          </w:p>
          <w:p w:rsidR="00A315A8" w:rsidRPr="00A315A8" w:rsidRDefault="00A315A8" w:rsidP="00A213BE">
            <w:pPr>
              <w:tabs>
                <w:tab w:val="left" w:pos="3710"/>
              </w:tabs>
              <w:spacing w:before="60"/>
              <w:jc w:val="center"/>
              <w:rPr>
                <w:sz w:val="20"/>
                <w:szCs w:val="20"/>
              </w:rPr>
            </w:pPr>
          </w:p>
          <w:p w:rsidR="00A315A8" w:rsidRPr="00A315A8" w:rsidRDefault="00A315A8" w:rsidP="00A213BE">
            <w:pPr>
              <w:tabs>
                <w:tab w:val="left" w:pos="3710"/>
              </w:tabs>
              <w:spacing w:before="60"/>
              <w:jc w:val="center"/>
              <w:rPr>
                <w:sz w:val="20"/>
                <w:szCs w:val="20"/>
              </w:rPr>
            </w:pPr>
          </w:p>
          <w:p w:rsidR="00A315A8" w:rsidRPr="00A315A8" w:rsidRDefault="00A315A8" w:rsidP="00A213BE">
            <w:pPr>
              <w:tabs>
                <w:tab w:val="left" w:pos="3710"/>
              </w:tabs>
              <w:spacing w:before="60"/>
              <w:jc w:val="center"/>
              <w:rPr>
                <w:sz w:val="20"/>
                <w:szCs w:val="20"/>
              </w:rPr>
            </w:pPr>
            <w:r w:rsidRPr="00A315A8">
              <w:rPr>
                <w:sz w:val="20"/>
                <w:szCs w:val="20"/>
              </w:rPr>
              <w:t>16 7 01 51180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tabs>
                <w:tab w:val="left" w:pos="3710"/>
              </w:tabs>
              <w:spacing w:before="60"/>
              <w:ind w:firstLine="34"/>
              <w:jc w:val="center"/>
              <w:rPr>
                <w:sz w:val="20"/>
                <w:szCs w:val="20"/>
              </w:rPr>
            </w:pPr>
            <w:r w:rsidRPr="00A315A8">
              <w:rPr>
                <w:sz w:val="20"/>
                <w:szCs w:val="20"/>
              </w:rPr>
              <w:t>100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tabs>
                <w:tab w:val="left" w:pos="3710"/>
              </w:tabs>
              <w:spacing w:before="60"/>
              <w:ind w:firstLine="33"/>
              <w:jc w:val="center"/>
              <w:rPr>
                <w:sz w:val="20"/>
                <w:szCs w:val="20"/>
              </w:rPr>
            </w:pPr>
            <w:r w:rsidRPr="00A315A8">
              <w:rPr>
                <w:sz w:val="20"/>
                <w:szCs w:val="20"/>
              </w:rPr>
              <w:t>02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tabs>
                <w:tab w:val="left" w:pos="3710"/>
              </w:tabs>
              <w:spacing w:before="60"/>
              <w:ind w:hanging="108"/>
              <w:jc w:val="center"/>
              <w:rPr>
                <w:sz w:val="20"/>
                <w:szCs w:val="20"/>
              </w:rPr>
            </w:pPr>
            <w:r w:rsidRPr="00A315A8">
              <w:rPr>
                <w:sz w:val="20"/>
                <w:szCs w:val="20"/>
              </w:rPr>
              <w:t>03</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tabs>
                <w:tab w:val="left" w:pos="3710"/>
              </w:tabs>
              <w:spacing w:before="60"/>
              <w:jc w:val="center"/>
              <w:rPr>
                <w:sz w:val="20"/>
                <w:szCs w:val="20"/>
              </w:rPr>
            </w:pPr>
            <w:r w:rsidRPr="00A315A8">
              <w:rPr>
                <w:sz w:val="20"/>
                <w:szCs w:val="20"/>
              </w:rPr>
              <w:t>144,0</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tabs>
                <w:tab w:val="left" w:pos="3710"/>
              </w:tabs>
              <w:spacing w:before="60"/>
              <w:ind w:firstLine="34"/>
              <w:jc w:val="center"/>
              <w:rPr>
                <w:sz w:val="20"/>
                <w:szCs w:val="20"/>
              </w:rPr>
            </w:pPr>
            <w:r w:rsidRPr="00A315A8">
              <w:rPr>
                <w:sz w:val="20"/>
                <w:szCs w:val="20"/>
              </w:rPr>
              <w:t>144,0</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tabs>
                <w:tab w:val="left" w:pos="3710"/>
              </w:tabs>
              <w:spacing w:before="60"/>
              <w:jc w:val="center"/>
              <w:rPr>
                <w:sz w:val="20"/>
                <w:szCs w:val="20"/>
              </w:rPr>
            </w:pPr>
            <w:r w:rsidRPr="00A315A8">
              <w:rPr>
                <w:sz w:val="20"/>
                <w:szCs w:val="20"/>
              </w:rPr>
              <w:t>144,0</w:t>
            </w:r>
          </w:p>
        </w:tc>
      </w:tr>
      <w:tr w:rsidR="00A315A8" w:rsidRPr="00A315A8" w:rsidTr="00A213BE">
        <w:trPr>
          <w:cantSplit/>
          <w:trHeight w:val="1867"/>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A315A8" w:rsidRPr="00A315A8" w:rsidRDefault="00A315A8" w:rsidP="00A213BE">
            <w:pPr>
              <w:tabs>
                <w:tab w:val="left" w:pos="3710"/>
              </w:tabs>
              <w:spacing w:before="80"/>
              <w:rPr>
                <w:sz w:val="20"/>
                <w:szCs w:val="20"/>
              </w:rPr>
            </w:pPr>
            <w:r w:rsidRPr="00A315A8">
              <w:rPr>
                <w:sz w:val="20"/>
                <w:szCs w:val="20"/>
              </w:rPr>
              <w:t>Осуществление первичного  воинского учёта на территориях, где отсутствуют военные комиссариаты (Закупка товаров работ и услуг для муниципальных нужд)</w:t>
            </w:r>
          </w:p>
        </w:tc>
        <w:tc>
          <w:tcPr>
            <w:tcW w:w="1950"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tabs>
                <w:tab w:val="left" w:pos="3710"/>
              </w:tabs>
              <w:spacing w:before="60"/>
              <w:jc w:val="center"/>
              <w:rPr>
                <w:sz w:val="20"/>
                <w:szCs w:val="20"/>
              </w:rPr>
            </w:pPr>
          </w:p>
          <w:p w:rsidR="00A315A8" w:rsidRPr="00A315A8" w:rsidRDefault="00A315A8" w:rsidP="00A213BE">
            <w:pPr>
              <w:tabs>
                <w:tab w:val="left" w:pos="3710"/>
              </w:tabs>
              <w:spacing w:before="60"/>
              <w:jc w:val="center"/>
              <w:rPr>
                <w:sz w:val="20"/>
                <w:szCs w:val="20"/>
              </w:rPr>
            </w:pPr>
          </w:p>
          <w:p w:rsidR="00A315A8" w:rsidRPr="00A315A8" w:rsidRDefault="00A315A8" w:rsidP="00A213BE">
            <w:pPr>
              <w:tabs>
                <w:tab w:val="left" w:pos="3710"/>
              </w:tabs>
              <w:spacing w:before="60"/>
              <w:jc w:val="center"/>
              <w:rPr>
                <w:sz w:val="20"/>
                <w:szCs w:val="20"/>
              </w:rPr>
            </w:pPr>
          </w:p>
          <w:p w:rsidR="00A315A8" w:rsidRPr="00A315A8" w:rsidRDefault="00A315A8" w:rsidP="00A213BE">
            <w:pPr>
              <w:tabs>
                <w:tab w:val="left" w:pos="3710"/>
              </w:tabs>
              <w:spacing w:before="60"/>
              <w:jc w:val="center"/>
              <w:rPr>
                <w:sz w:val="20"/>
                <w:szCs w:val="20"/>
              </w:rPr>
            </w:pPr>
            <w:r w:rsidRPr="00A315A8">
              <w:rPr>
                <w:sz w:val="20"/>
                <w:szCs w:val="20"/>
              </w:rPr>
              <w:t>16 7 01 51180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tabs>
                <w:tab w:val="left" w:pos="3710"/>
              </w:tabs>
              <w:spacing w:before="60"/>
              <w:ind w:firstLine="34"/>
              <w:jc w:val="center"/>
              <w:rPr>
                <w:sz w:val="20"/>
                <w:szCs w:val="20"/>
              </w:rPr>
            </w:pPr>
            <w:r w:rsidRPr="00A315A8">
              <w:rPr>
                <w:sz w:val="20"/>
                <w:szCs w:val="20"/>
              </w:rPr>
              <w:t>200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tabs>
                <w:tab w:val="left" w:pos="3710"/>
              </w:tabs>
              <w:spacing w:before="60"/>
              <w:ind w:firstLine="33"/>
              <w:jc w:val="center"/>
              <w:rPr>
                <w:sz w:val="20"/>
                <w:szCs w:val="20"/>
              </w:rPr>
            </w:pPr>
            <w:r w:rsidRPr="00A315A8">
              <w:rPr>
                <w:sz w:val="20"/>
                <w:szCs w:val="20"/>
              </w:rPr>
              <w:t>02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tabs>
                <w:tab w:val="left" w:pos="3710"/>
              </w:tabs>
              <w:spacing w:before="60"/>
              <w:ind w:hanging="108"/>
              <w:jc w:val="center"/>
              <w:rPr>
                <w:sz w:val="20"/>
                <w:szCs w:val="20"/>
              </w:rPr>
            </w:pPr>
            <w:r w:rsidRPr="00A315A8">
              <w:rPr>
                <w:sz w:val="20"/>
                <w:szCs w:val="20"/>
              </w:rPr>
              <w:t>03</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tabs>
                <w:tab w:val="left" w:pos="3710"/>
              </w:tabs>
              <w:spacing w:before="60"/>
              <w:jc w:val="center"/>
              <w:rPr>
                <w:sz w:val="20"/>
                <w:szCs w:val="20"/>
              </w:rPr>
            </w:pPr>
            <w:r w:rsidRPr="00A315A8">
              <w:rPr>
                <w:sz w:val="20"/>
                <w:szCs w:val="20"/>
              </w:rPr>
              <w:t>19,0</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tabs>
                <w:tab w:val="left" w:pos="3710"/>
              </w:tabs>
              <w:spacing w:before="60"/>
              <w:ind w:firstLine="34"/>
              <w:jc w:val="center"/>
              <w:rPr>
                <w:sz w:val="20"/>
                <w:szCs w:val="20"/>
              </w:rPr>
            </w:pPr>
            <w:r w:rsidRPr="00A315A8">
              <w:rPr>
                <w:sz w:val="20"/>
                <w:szCs w:val="20"/>
              </w:rPr>
              <w:t>33,9</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tabs>
                <w:tab w:val="left" w:pos="3710"/>
              </w:tabs>
              <w:spacing w:before="60"/>
              <w:jc w:val="center"/>
              <w:rPr>
                <w:sz w:val="20"/>
                <w:szCs w:val="20"/>
              </w:rPr>
            </w:pPr>
            <w:r w:rsidRPr="00A315A8">
              <w:rPr>
                <w:sz w:val="20"/>
                <w:szCs w:val="20"/>
              </w:rPr>
              <w:t>40,1</w:t>
            </w:r>
          </w:p>
        </w:tc>
      </w:tr>
      <w:tr w:rsidR="00A315A8" w:rsidRPr="00A315A8" w:rsidTr="00A213BE">
        <w:trPr>
          <w:cantSplit/>
          <w:trHeight w:val="23"/>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A315A8" w:rsidRPr="00A315A8" w:rsidRDefault="00A315A8" w:rsidP="00A213BE">
            <w:pPr>
              <w:rPr>
                <w:sz w:val="20"/>
                <w:szCs w:val="20"/>
              </w:rPr>
            </w:pPr>
            <w:r w:rsidRPr="00A315A8">
              <w:rPr>
                <w:sz w:val="20"/>
                <w:szCs w:val="20"/>
              </w:rPr>
              <w:t>2.8.Подпрограмма «Социальная поддержка граждан»</w:t>
            </w:r>
          </w:p>
        </w:tc>
        <w:tc>
          <w:tcPr>
            <w:tcW w:w="1950"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tabs>
                <w:tab w:val="left" w:pos="3710"/>
              </w:tabs>
              <w:spacing w:before="60"/>
              <w:jc w:val="center"/>
              <w:rPr>
                <w:b/>
                <w:sz w:val="20"/>
                <w:szCs w:val="20"/>
              </w:rPr>
            </w:pPr>
            <w:r w:rsidRPr="00A315A8">
              <w:rPr>
                <w:sz w:val="20"/>
                <w:szCs w:val="20"/>
              </w:rPr>
              <w:t>16 8 00 00000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tabs>
                <w:tab w:val="left" w:pos="3710"/>
              </w:tabs>
              <w:spacing w:before="60"/>
              <w:ind w:hanging="108"/>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tabs>
                <w:tab w:val="left" w:pos="3710"/>
              </w:tabs>
              <w:spacing w:before="60"/>
              <w:jc w:val="center"/>
              <w:rPr>
                <w:sz w:val="20"/>
                <w:szCs w:val="20"/>
              </w:rPr>
            </w:pPr>
            <w:r w:rsidRPr="00A315A8">
              <w:rPr>
                <w:sz w:val="20"/>
                <w:szCs w:val="20"/>
              </w:rPr>
              <w:t>267,0</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tabs>
                <w:tab w:val="left" w:pos="3710"/>
              </w:tabs>
              <w:spacing w:before="60"/>
              <w:ind w:firstLine="34"/>
              <w:jc w:val="center"/>
              <w:rPr>
                <w:sz w:val="20"/>
                <w:szCs w:val="20"/>
              </w:rPr>
            </w:pPr>
            <w:r w:rsidRPr="00A315A8">
              <w:rPr>
                <w:sz w:val="20"/>
                <w:szCs w:val="20"/>
              </w:rPr>
              <w:t>556,0</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tabs>
                <w:tab w:val="left" w:pos="3710"/>
              </w:tabs>
              <w:spacing w:before="60"/>
              <w:jc w:val="center"/>
              <w:rPr>
                <w:sz w:val="20"/>
                <w:szCs w:val="20"/>
              </w:rPr>
            </w:pPr>
            <w:r w:rsidRPr="00A315A8">
              <w:rPr>
                <w:sz w:val="20"/>
                <w:szCs w:val="20"/>
              </w:rPr>
              <w:t>578,0</w:t>
            </w:r>
          </w:p>
        </w:tc>
      </w:tr>
      <w:tr w:rsidR="00A315A8" w:rsidRPr="00A315A8" w:rsidTr="00A213BE">
        <w:trPr>
          <w:cantSplit/>
          <w:trHeight w:val="23"/>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A315A8" w:rsidRPr="00A315A8" w:rsidRDefault="00A315A8" w:rsidP="00A213BE">
            <w:pPr>
              <w:rPr>
                <w:sz w:val="20"/>
                <w:szCs w:val="20"/>
              </w:rPr>
            </w:pPr>
            <w:r w:rsidRPr="00A315A8">
              <w:rPr>
                <w:sz w:val="20"/>
                <w:szCs w:val="20"/>
              </w:rPr>
              <w:t>Основное мероприятие «Доплаты к пенсиям муниципальных служащих»</w:t>
            </w:r>
          </w:p>
        </w:tc>
        <w:tc>
          <w:tcPr>
            <w:tcW w:w="1950"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tabs>
                <w:tab w:val="left" w:pos="3710"/>
              </w:tabs>
              <w:spacing w:before="60"/>
              <w:jc w:val="center"/>
              <w:rPr>
                <w:b/>
                <w:sz w:val="20"/>
                <w:szCs w:val="20"/>
              </w:rPr>
            </w:pPr>
            <w:r w:rsidRPr="00A315A8">
              <w:rPr>
                <w:sz w:val="20"/>
                <w:szCs w:val="20"/>
              </w:rPr>
              <w:t>16 8 01 00000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tabs>
                <w:tab w:val="left" w:pos="3710"/>
              </w:tabs>
              <w:spacing w:before="60"/>
              <w:ind w:hanging="108"/>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tabs>
                <w:tab w:val="left" w:pos="3710"/>
              </w:tabs>
              <w:spacing w:before="60"/>
              <w:jc w:val="center"/>
              <w:rPr>
                <w:sz w:val="20"/>
                <w:szCs w:val="20"/>
              </w:rPr>
            </w:pPr>
            <w:r w:rsidRPr="00A315A8">
              <w:rPr>
                <w:sz w:val="20"/>
                <w:szCs w:val="20"/>
              </w:rPr>
              <w:t>267,0</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tabs>
                <w:tab w:val="left" w:pos="3710"/>
              </w:tabs>
              <w:spacing w:before="60"/>
              <w:ind w:firstLine="34"/>
              <w:jc w:val="center"/>
              <w:rPr>
                <w:sz w:val="20"/>
                <w:szCs w:val="20"/>
              </w:rPr>
            </w:pPr>
            <w:r w:rsidRPr="00A315A8">
              <w:rPr>
                <w:sz w:val="20"/>
                <w:szCs w:val="20"/>
              </w:rPr>
              <w:t>556,0</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tabs>
                <w:tab w:val="left" w:pos="3710"/>
              </w:tabs>
              <w:spacing w:before="60"/>
              <w:jc w:val="center"/>
              <w:rPr>
                <w:sz w:val="20"/>
                <w:szCs w:val="20"/>
              </w:rPr>
            </w:pPr>
            <w:r w:rsidRPr="00A315A8">
              <w:rPr>
                <w:sz w:val="20"/>
                <w:szCs w:val="20"/>
              </w:rPr>
              <w:t>578,0</w:t>
            </w:r>
          </w:p>
        </w:tc>
      </w:tr>
      <w:tr w:rsidR="00A315A8" w:rsidRPr="00A315A8" w:rsidTr="00A213BE">
        <w:trPr>
          <w:cantSplit/>
          <w:trHeight w:val="23"/>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A315A8" w:rsidRPr="00A315A8" w:rsidRDefault="00A315A8" w:rsidP="00A213BE">
            <w:pPr>
              <w:rPr>
                <w:sz w:val="20"/>
                <w:szCs w:val="20"/>
              </w:rPr>
            </w:pPr>
            <w:r w:rsidRPr="00A315A8">
              <w:rPr>
                <w:sz w:val="20"/>
                <w:szCs w:val="20"/>
              </w:rPr>
              <w:t xml:space="preserve">Расходы на доплаты к пенсиям муниципальных служащих местной администрации (Социальное обеспечение и иные выплаты населению) </w:t>
            </w:r>
          </w:p>
        </w:tc>
        <w:tc>
          <w:tcPr>
            <w:tcW w:w="1950"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tabs>
                <w:tab w:val="left" w:pos="3710"/>
              </w:tabs>
              <w:spacing w:before="60"/>
              <w:jc w:val="center"/>
              <w:rPr>
                <w:sz w:val="20"/>
                <w:szCs w:val="20"/>
              </w:rPr>
            </w:pPr>
            <w:r w:rsidRPr="00A315A8">
              <w:rPr>
                <w:sz w:val="20"/>
                <w:szCs w:val="20"/>
              </w:rPr>
              <w:t>16 8 01 90470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tabs>
                <w:tab w:val="left" w:pos="3710"/>
              </w:tabs>
              <w:spacing w:before="60"/>
              <w:ind w:firstLine="34"/>
              <w:jc w:val="center"/>
              <w:rPr>
                <w:sz w:val="20"/>
                <w:szCs w:val="20"/>
              </w:rPr>
            </w:pPr>
            <w:r w:rsidRPr="00A315A8">
              <w:rPr>
                <w:sz w:val="20"/>
                <w:szCs w:val="20"/>
              </w:rPr>
              <w:t>300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tabs>
                <w:tab w:val="left" w:pos="3710"/>
              </w:tabs>
              <w:spacing w:before="60"/>
              <w:ind w:firstLine="33"/>
              <w:jc w:val="center"/>
              <w:rPr>
                <w:sz w:val="20"/>
                <w:szCs w:val="20"/>
              </w:rPr>
            </w:pPr>
            <w:r w:rsidRPr="00A315A8">
              <w:rPr>
                <w:sz w:val="20"/>
                <w:szCs w:val="20"/>
              </w:rPr>
              <w:t>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tabs>
                <w:tab w:val="left" w:pos="3710"/>
              </w:tabs>
              <w:spacing w:before="60"/>
              <w:ind w:hanging="108"/>
              <w:jc w:val="center"/>
              <w:rPr>
                <w:sz w:val="20"/>
                <w:szCs w:val="20"/>
              </w:rPr>
            </w:pPr>
            <w:r w:rsidRPr="00A315A8">
              <w:rPr>
                <w:sz w:val="20"/>
                <w:szCs w:val="20"/>
              </w:rPr>
              <w:t>01</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tabs>
                <w:tab w:val="left" w:pos="3710"/>
              </w:tabs>
              <w:spacing w:before="60"/>
              <w:jc w:val="center"/>
              <w:rPr>
                <w:sz w:val="20"/>
                <w:szCs w:val="20"/>
              </w:rPr>
            </w:pPr>
            <w:r w:rsidRPr="00A315A8">
              <w:rPr>
                <w:sz w:val="20"/>
                <w:szCs w:val="20"/>
              </w:rPr>
              <w:t>267,0</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tabs>
                <w:tab w:val="left" w:pos="3710"/>
              </w:tabs>
              <w:spacing w:before="60"/>
              <w:ind w:firstLine="34"/>
              <w:jc w:val="center"/>
              <w:rPr>
                <w:sz w:val="20"/>
                <w:szCs w:val="20"/>
              </w:rPr>
            </w:pPr>
            <w:r w:rsidRPr="00A315A8">
              <w:rPr>
                <w:sz w:val="20"/>
                <w:szCs w:val="20"/>
              </w:rPr>
              <w:t>556,0</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tabs>
                <w:tab w:val="left" w:pos="3710"/>
              </w:tabs>
              <w:spacing w:before="60"/>
              <w:jc w:val="center"/>
              <w:rPr>
                <w:sz w:val="20"/>
                <w:szCs w:val="20"/>
              </w:rPr>
            </w:pPr>
            <w:r w:rsidRPr="00A315A8">
              <w:rPr>
                <w:sz w:val="20"/>
                <w:szCs w:val="20"/>
              </w:rPr>
              <w:t>578,0</w:t>
            </w:r>
          </w:p>
        </w:tc>
      </w:tr>
      <w:tr w:rsidR="00A315A8" w:rsidRPr="00A315A8" w:rsidTr="00A213BE">
        <w:trPr>
          <w:cantSplit/>
          <w:trHeight w:val="23"/>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A315A8" w:rsidRPr="00A315A8" w:rsidRDefault="00A315A8" w:rsidP="00A213BE">
            <w:pPr>
              <w:tabs>
                <w:tab w:val="left" w:pos="3710"/>
              </w:tabs>
              <w:spacing w:before="80"/>
              <w:rPr>
                <w:sz w:val="20"/>
                <w:szCs w:val="20"/>
              </w:rPr>
            </w:pPr>
            <w:r w:rsidRPr="00A315A8">
              <w:rPr>
                <w:b/>
                <w:sz w:val="20"/>
                <w:szCs w:val="20"/>
              </w:rPr>
              <w:lastRenderedPageBreak/>
              <w:t>3. Муниципальная Программа «Развитие территории поселения»</w:t>
            </w:r>
          </w:p>
        </w:tc>
        <w:tc>
          <w:tcPr>
            <w:tcW w:w="1950"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tabs>
                <w:tab w:val="left" w:pos="3710"/>
              </w:tabs>
              <w:spacing w:before="60"/>
              <w:jc w:val="center"/>
              <w:rPr>
                <w:b/>
                <w:sz w:val="20"/>
                <w:szCs w:val="20"/>
              </w:rPr>
            </w:pPr>
          </w:p>
          <w:p w:rsidR="00A315A8" w:rsidRPr="00A315A8" w:rsidRDefault="00A315A8" w:rsidP="00A213BE">
            <w:pPr>
              <w:tabs>
                <w:tab w:val="left" w:pos="3710"/>
              </w:tabs>
              <w:spacing w:before="60"/>
              <w:jc w:val="center"/>
              <w:rPr>
                <w:b/>
                <w:sz w:val="20"/>
                <w:szCs w:val="20"/>
              </w:rPr>
            </w:pPr>
            <w:r w:rsidRPr="00A315A8">
              <w:rPr>
                <w:b/>
                <w:sz w:val="20"/>
                <w:szCs w:val="20"/>
              </w:rPr>
              <w:t>19 0 00 00000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tabs>
                <w:tab w:val="left" w:pos="3710"/>
              </w:tabs>
              <w:spacing w:before="60"/>
              <w:ind w:hanging="108"/>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tabs>
                <w:tab w:val="left" w:pos="3710"/>
              </w:tabs>
              <w:spacing w:before="60"/>
              <w:jc w:val="center"/>
              <w:rPr>
                <w:b/>
                <w:sz w:val="20"/>
                <w:szCs w:val="20"/>
              </w:rPr>
            </w:pPr>
            <w:r w:rsidRPr="00A315A8">
              <w:rPr>
                <w:b/>
                <w:sz w:val="20"/>
                <w:szCs w:val="20"/>
              </w:rPr>
              <w:t>8373,9</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tabs>
                <w:tab w:val="left" w:pos="3710"/>
              </w:tabs>
              <w:spacing w:before="60"/>
              <w:ind w:firstLine="34"/>
              <w:jc w:val="center"/>
              <w:rPr>
                <w:b/>
                <w:sz w:val="20"/>
                <w:szCs w:val="20"/>
              </w:rPr>
            </w:pPr>
            <w:r w:rsidRPr="00A315A8">
              <w:rPr>
                <w:b/>
                <w:sz w:val="20"/>
                <w:szCs w:val="20"/>
              </w:rPr>
              <w:t>3028,5</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tabs>
                <w:tab w:val="left" w:pos="3710"/>
              </w:tabs>
              <w:spacing w:before="60"/>
              <w:jc w:val="center"/>
              <w:rPr>
                <w:b/>
                <w:sz w:val="20"/>
                <w:szCs w:val="20"/>
              </w:rPr>
            </w:pPr>
            <w:r w:rsidRPr="00A315A8">
              <w:rPr>
                <w:b/>
                <w:sz w:val="20"/>
                <w:szCs w:val="20"/>
              </w:rPr>
              <w:t>2531,7</w:t>
            </w:r>
          </w:p>
        </w:tc>
      </w:tr>
      <w:tr w:rsidR="00A315A8" w:rsidRPr="00A315A8" w:rsidTr="00A213BE">
        <w:trPr>
          <w:cantSplit/>
          <w:trHeight w:val="23"/>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A315A8" w:rsidRPr="00A315A8" w:rsidRDefault="00A315A8" w:rsidP="00A213BE">
            <w:pPr>
              <w:tabs>
                <w:tab w:val="left" w:pos="3710"/>
              </w:tabs>
              <w:spacing w:before="80"/>
              <w:rPr>
                <w:sz w:val="20"/>
                <w:szCs w:val="20"/>
              </w:rPr>
            </w:pPr>
            <w:r w:rsidRPr="00A315A8">
              <w:rPr>
                <w:sz w:val="20"/>
                <w:szCs w:val="20"/>
              </w:rPr>
              <w:t>3.1.Подпрограмма               «Развитие сети уличного освещения»</w:t>
            </w:r>
          </w:p>
        </w:tc>
        <w:tc>
          <w:tcPr>
            <w:tcW w:w="1950"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tabs>
                <w:tab w:val="left" w:pos="3710"/>
              </w:tabs>
              <w:spacing w:before="60"/>
              <w:jc w:val="center"/>
              <w:rPr>
                <w:sz w:val="20"/>
                <w:szCs w:val="20"/>
              </w:rPr>
            </w:pPr>
          </w:p>
          <w:p w:rsidR="00A315A8" w:rsidRPr="00A315A8" w:rsidRDefault="00A315A8" w:rsidP="00A213BE">
            <w:pPr>
              <w:tabs>
                <w:tab w:val="left" w:pos="3710"/>
              </w:tabs>
              <w:spacing w:before="60"/>
              <w:jc w:val="center"/>
              <w:rPr>
                <w:sz w:val="20"/>
                <w:szCs w:val="20"/>
              </w:rPr>
            </w:pPr>
            <w:r w:rsidRPr="00A315A8">
              <w:rPr>
                <w:sz w:val="20"/>
                <w:szCs w:val="20"/>
              </w:rPr>
              <w:t>19 2 00 00000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tabs>
                <w:tab w:val="left" w:pos="3710"/>
              </w:tabs>
              <w:spacing w:before="60"/>
              <w:ind w:hanging="108"/>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tabs>
                <w:tab w:val="left" w:pos="3710"/>
              </w:tabs>
              <w:spacing w:before="60"/>
              <w:jc w:val="center"/>
              <w:rPr>
                <w:sz w:val="20"/>
                <w:szCs w:val="20"/>
              </w:rPr>
            </w:pPr>
            <w:r w:rsidRPr="00A315A8">
              <w:rPr>
                <w:sz w:val="20"/>
                <w:szCs w:val="20"/>
              </w:rPr>
              <w:t>609,8</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tabs>
                <w:tab w:val="left" w:pos="3710"/>
              </w:tabs>
              <w:spacing w:before="60"/>
              <w:ind w:firstLine="34"/>
              <w:jc w:val="center"/>
              <w:rPr>
                <w:sz w:val="20"/>
                <w:szCs w:val="20"/>
              </w:rPr>
            </w:pPr>
            <w:r w:rsidRPr="00A315A8">
              <w:rPr>
                <w:sz w:val="20"/>
                <w:szCs w:val="20"/>
              </w:rPr>
              <w:t>619,6</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tabs>
                <w:tab w:val="left" w:pos="3710"/>
              </w:tabs>
              <w:spacing w:before="60"/>
              <w:jc w:val="center"/>
              <w:rPr>
                <w:sz w:val="20"/>
                <w:szCs w:val="20"/>
              </w:rPr>
            </w:pPr>
            <w:r w:rsidRPr="00A315A8">
              <w:rPr>
                <w:sz w:val="20"/>
                <w:szCs w:val="20"/>
              </w:rPr>
              <w:t>627,6</w:t>
            </w:r>
          </w:p>
        </w:tc>
      </w:tr>
      <w:tr w:rsidR="00A315A8" w:rsidRPr="00A315A8" w:rsidTr="00A213BE">
        <w:trPr>
          <w:cantSplit/>
          <w:trHeight w:val="23"/>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A315A8" w:rsidRPr="00A315A8" w:rsidRDefault="00A315A8" w:rsidP="00A213BE">
            <w:pPr>
              <w:tabs>
                <w:tab w:val="left" w:pos="3710"/>
              </w:tabs>
              <w:spacing w:before="80"/>
              <w:rPr>
                <w:sz w:val="20"/>
                <w:szCs w:val="20"/>
              </w:rPr>
            </w:pPr>
            <w:r w:rsidRPr="00A315A8">
              <w:rPr>
                <w:sz w:val="20"/>
                <w:szCs w:val="20"/>
              </w:rPr>
              <w:t>Основное мероприятие Расходы по организации уличного освещения поселения»</w:t>
            </w:r>
          </w:p>
        </w:tc>
        <w:tc>
          <w:tcPr>
            <w:tcW w:w="1950"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tabs>
                <w:tab w:val="left" w:pos="3710"/>
              </w:tabs>
              <w:spacing w:before="60"/>
              <w:jc w:val="center"/>
              <w:rPr>
                <w:sz w:val="20"/>
                <w:szCs w:val="20"/>
              </w:rPr>
            </w:pPr>
          </w:p>
          <w:p w:rsidR="00A315A8" w:rsidRPr="00A315A8" w:rsidRDefault="00A315A8" w:rsidP="00A213BE">
            <w:pPr>
              <w:tabs>
                <w:tab w:val="left" w:pos="3710"/>
              </w:tabs>
              <w:spacing w:before="60"/>
              <w:jc w:val="center"/>
              <w:rPr>
                <w:sz w:val="20"/>
                <w:szCs w:val="20"/>
              </w:rPr>
            </w:pPr>
            <w:r w:rsidRPr="00A315A8">
              <w:rPr>
                <w:sz w:val="20"/>
                <w:szCs w:val="20"/>
              </w:rPr>
              <w:t>19 2 01 00000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tabs>
                <w:tab w:val="left" w:pos="3710"/>
              </w:tabs>
              <w:spacing w:before="60"/>
              <w:ind w:hanging="108"/>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tabs>
                <w:tab w:val="left" w:pos="3710"/>
              </w:tabs>
              <w:spacing w:before="60"/>
              <w:jc w:val="center"/>
              <w:rPr>
                <w:sz w:val="20"/>
                <w:szCs w:val="20"/>
              </w:rPr>
            </w:pPr>
            <w:r w:rsidRPr="00A315A8">
              <w:rPr>
                <w:sz w:val="20"/>
                <w:szCs w:val="20"/>
              </w:rPr>
              <w:t>609,8</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tabs>
                <w:tab w:val="left" w:pos="3710"/>
              </w:tabs>
              <w:spacing w:before="60"/>
              <w:ind w:firstLine="34"/>
              <w:jc w:val="center"/>
              <w:rPr>
                <w:sz w:val="20"/>
                <w:szCs w:val="20"/>
              </w:rPr>
            </w:pPr>
            <w:r w:rsidRPr="00A315A8">
              <w:rPr>
                <w:sz w:val="20"/>
                <w:szCs w:val="20"/>
              </w:rPr>
              <w:t>619,6</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tabs>
                <w:tab w:val="left" w:pos="3710"/>
              </w:tabs>
              <w:spacing w:before="60"/>
              <w:jc w:val="center"/>
              <w:rPr>
                <w:sz w:val="20"/>
                <w:szCs w:val="20"/>
              </w:rPr>
            </w:pPr>
            <w:r w:rsidRPr="00A315A8">
              <w:rPr>
                <w:sz w:val="20"/>
                <w:szCs w:val="20"/>
              </w:rPr>
              <w:t>627,6</w:t>
            </w:r>
          </w:p>
        </w:tc>
      </w:tr>
      <w:tr w:rsidR="00A315A8" w:rsidRPr="00A315A8" w:rsidTr="00A213BE">
        <w:trPr>
          <w:cantSplit/>
          <w:trHeight w:val="23"/>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A315A8" w:rsidRPr="00A315A8" w:rsidRDefault="00A315A8" w:rsidP="00A213BE">
            <w:pPr>
              <w:tabs>
                <w:tab w:val="left" w:pos="3710"/>
              </w:tabs>
              <w:spacing w:before="80"/>
              <w:rPr>
                <w:sz w:val="20"/>
                <w:szCs w:val="20"/>
              </w:rPr>
            </w:pPr>
            <w:r w:rsidRPr="00A315A8">
              <w:rPr>
                <w:sz w:val="20"/>
                <w:szCs w:val="20"/>
              </w:rPr>
              <w:t>Расходы по организации  уличного освещения  (Закупка товаров работ и услуг для муниципальных нужд)</w:t>
            </w:r>
          </w:p>
        </w:tc>
        <w:tc>
          <w:tcPr>
            <w:tcW w:w="1950"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tabs>
                <w:tab w:val="left" w:pos="3710"/>
              </w:tabs>
              <w:spacing w:before="60"/>
              <w:jc w:val="center"/>
              <w:rPr>
                <w:sz w:val="20"/>
                <w:szCs w:val="20"/>
              </w:rPr>
            </w:pPr>
          </w:p>
          <w:p w:rsidR="00A315A8" w:rsidRPr="00A315A8" w:rsidRDefault="00A315A8" w:rsidP="00A213BE">
            <w:pPr>
              <w:tabs>
                <w:tab w:val="left" w:pos="3710"/>
              </w:tabs>
              <w:spacing w:before="60"/>
              <w:jc w:val="center"/>
              <w:rPr>
                <w:sz w:val="20"/>
                <w:szCs w:val="20"/>
              </w:rPr>
            </w:pPr>
          </w:p>
          <w:p w:rsidR="00A315A8" w:rsidRPr="00A315A8" w:rsidRDefault="00A315A8" w:rsidP="00A213BE">
            <w:pPr>
              <w:tabs>
                <w:tab w:val="left" w:pos="3710"/>
              </w:tabs>
              <w:spacing w:before="60"/>
              <w:jc w:val="center"/>
              <w:rPr>
                <w:sz w:val="20"/>
                <w:szCs w:val="20"/>
              </w:rPr>
            </w:pPr>
          </w:p>
          <w:p w:rsidR="00A315A8" w:rsidRPr="00A315A8" w:rsidRDefault="00A315A8" w:rsidP="00A213BE">
            <w:pPr>
              <w:tabs>
                <w:tab w:val="left" w:pos="3710"/>
              </w:tabs>
              <w:spacing w:before="60"/>
              <w:jc w:val="center"/>
              <w:rPr>
                <w:sz w:val="20"/>
                <w:szCs w:val="20"/>
              </w:rPr>
            </w:pPr>
            <w:r w:rsidRPr="00A315A8">
              <w:rPr>
                <w:sz w:val="20"/>
                <w:szCs w:val="20"/>
              </w:rPr>
              <w:t>19 2 01 90670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tabs>
                <w:tab w:val="left" w:pos="3710"/>
              </w:tabs>
              <w:spacing w:before="60"/>
              <w:ind w:firstLine="34"/>
              <w:jc w:val="center"/>
              <w:rPr>
                <w:sz w:val="20"/>
                <w:szCs w:val="20"/>
              </w:rPr>
            </w:pPr>
            <w:r w:rsidRPr="00A315A8">
              <w:rPr>
                <w:sz w:val="20"/>
                <w:szCs w:val="20"/>
              </w:rPr>
              <w:t>200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tabs>
                <w:tab w:val="left" w:pos="3710"/>
              </w:tabs>
              <w:spacing w:before="60"/>
              <w:ind w:firstLine="33"/>
              <w:jc w:val="center"/>
              <w:rPr>
                <w:sz w:val="20"/>
                <w:szCs w:val="20"/>
              </w:rPr>
            </w:pPr>
            <w:r w:rsidRPr="00A315A8">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tabs>
                <w:tab w:val="left" w:pos="3710"/>
              </w:tabs>
              <w:spacing w:before="60"/>
              <w:ind w:hanging="108"/>
              <w:jc w:val="center"/>
              <w:rPr>
                <w:sz w:val="20"/>
                <w:szCs w:val="20"/>
              </w:rPr>
            </w:pPr>
            <w:r w:rsidRPr="00A315A8">
              <w:rPr>
                <w:sz w:val="20"/>
                <w:szCs w:val="20"/>
              </w:rPr>
              <w:t>03</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tabs>
                <w:tab w:val="left" w:pos="3710"/>
              </w:tabs>
              <w:spacing w:before="60"/>
              <w:jc w:val="center"/>
              <w:rPr>
                <w:sz w:val="20"/>
                <w:szCs w:val="20"/>
              </w:rPr>
            </w:pPr>
            <w:r w:rsidRPr="00A315A8">
              <w:rPr>
                <w:sz w:val="20"/>
                <w:szCs w:val="20"/>
              </w:rPr>
              <w:t>391,0</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tabs>
                <w:tab w:val="left" w:pos="3710"/>
              </w:tabs>
              <w:spacing w:before="60"/>
              <w:ind w:firstLine="34"/>
              <w:jc w:val="center"/>
              <w:rPr>
                <w:sz w:val="20"/>
                <w:szCs w:val="20"/>
              </w:rPr>
            </w:pPr>
            <w:r w:rsidRPr="00A315A8">
              <w:rPr>
                <w:sz w:val="20"/>
                <w:szCs w:val="20"/>
              </w:rPr>
              <w:t>400,8</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tabs>
                <w:tab w:val="left" w:pos="3710"/>
              </w:tabs>
              <w:spacing w:before="60"/>
              <w:jc w:val="center"/>
              <w:rPr>
                <w:sz w:val="20"/>
                <w:szCs w:val="20"/>
              </w:rPr>
            </w:pPr>
            <w:r w:rsidRPr="00A315A8">
              <w:rPr>
                <w:sz w:val="20"/>
                <w:szCs w:val="20"/>
              </w:rPr>
              <w:t>408,8</w:t>
            </w:r>
          </w:p>
        </w:tc>
      </w:tr>
      <w:tr w:rsidR="00A315A8" w:rsidRPr="00A315A8" w:rsidTr="00A213BE">
        <w:trPr>
          <w:cantSplit/>
          <w:trHeight w:val="1544"/>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A315A8" w:rsidRPr="00A315A8" w:rsidRDefault="00A315A8" w:rsidP="00A213BE">
            <w:pPr>
              <w:tabs>
                <w:tab w:val="left" w:pos="3710"/>
              </w:tabs>
              <w:spacing w:before="80"/>
              <w:rPr>
                <w:sz w:val="20"/>
                <w:szCs w:val="20"/>
              </w:rPr>
            </w:pPr>
            <w:r w:rsidRPr="00A315A8">
              <w:rPr>
                <w:sz w:val="20"/>
                <w:szCs w:val="20"/>
              </w:rPr>
              <w:t>Расходы по организации  уличного освещения  (Закупка товаров работ и услуг для муниципальных нужд)(средства областного бюджета)</w:t>
            </w:r>
          </w:p>
        </w:tc>
        <w:tc>
          <w:tcPr>
            <w:tcW w:w="1950"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tabs>
                <w:tab w:val="left" w:pos="3710"/>
              </w:tabs>
              <w:spacing w:before="60"/>
              <w:jc w:val="center"/>
              <w:rPr>
                <w:sz w:val="20"/>
                <w:szCs w:val="20"/>
              </w:rPr>
            </w:pPr>
          </w:p>
          <w:p w:rsidR="00A315A8" w:rsidRPr="00A315A8" w:rsidRDefault="00A315A8" w:rsidP="00A213BE">
            <w:pPr>
              <w:tabs>
                <w:tab w:val="left" w:pos="3710"/>
              </w:tabs>
              <w:spacing w:before="60"/>
              <w:jc w:val="center"/>
              <w:rPr>
                <w:sz w:val="20"/>
                <w:szCs w:val="20"/>
              </w:rPr>
            </w:pPr>
          </w:p>
          <w:p w:rsidR="00A315A8" w:rsidRPr="00A315A8" w:rsidRDefault="00A315A8" w:rsidP="00A213BE">
            <w:pPr>
              <w:tabs>
                <w:tab w:val="left" w:pos="3710"/>
              </w:tabs>
              <w:spacing w:before="60"/>
              <w:jc w:val="center"/>
              <w:rPr>
                <w:sz w:val="20"/>
                <w:szCs w:val="20"/>
              </w:rPr>
            </w:pPr>
          </w:p>
          <w:p w:rsidR="00A315A8" w:rsidRPr="00A315A8" w:rsidRDefault="00A315A8" w:rsidP="00A213BE">
            <w:pPr>
              <w:tabs>
                <w:tab w:val="left" w:pos="3710"/>
              </w:tabs>
              <w:spacing w:before="60"/>
              <w:jc w:val="center"/>
              <w:rPr>
                <w:sz w:val="20"/>
                <w:szCs w:val="20"/>
              </w:rPr>
            </w:pPr>
            <w:r w:rsidRPr="00A315A8">
              <w:rPr>
                <w:sz w:val="20"/>
                <w:szCs w:val="20"/>
              </w:rPr>
              <w:t xml:space="preserve">19 2 01 </w:t>
            </w:r>
            <w:r w:rsidRPr="00A315A8">
              <w:rPr>
                <w:sz w:val="20"/>
                <w:szCs w:val="20"/>
                <w:lang w:val="en-US"/>
              </w:rPr>
              <w:t>S</w:t>
            </w:r>
            <w:r w:rsidRPr="00A315A8">
              <w:rPr>
                <w:sz w:val="20"/>
                <w:szCs w:val="20"/>
              </w:rPr>
              <w:t>8670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tabs>
                <w:tab w:val="left" w:pos="3710"/>
              </w:tabs>
              <w:spacing w:before="60"/>
              <w:ind w:firstLine="34"/>
              <w:jc w:val="center"/>
              <w:rPr>
                <w:sz w:val="20"/>
                <w:szCs w:val="20"/>
              </w:rPr>
            </w:pPr>
            <w:r w:rsidRPr="00A315A8">
              <w:rPr>
                <w:sz w:val="20"/>
                <w:szCs w:val="20"/>
              </w:rPr>
              <w:t>200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tabs>
                <w:tab w:val="left" w:pos="3710"/>
              </w:tabs>
              <w:spacing w:before="60"/>
              <w:ind w:firstLine="33"/>
              <w:jc w:val="center"/>
              <w:rPr>
                <w:sz w:val="20"/>
                <w:szCs w:val="20"/>
              </w:rPr>
            </w:pPr>
            <w:r w:rsidRPr="00A315A8">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tabs>
                <w:tab w:val="left" w:pos="3710"/>
              </w:tabs>
              <w:spacing w:before="60"/>
              <w:ind w:hanging="108"/>
              <w:jc w:val="center"/>
              <w:rPr>
                <w:sz w:val="20"/>
                <w:szCs w:val="20"/>
              </w:rPr>
            </w:pPr>
            <w:r w:rsidRPr="00A315A8">
              <w:rPr>
                <w:sz w:val="20"/>
                <w:szCs w:val="20"/>
              </w:rPr>
              <w:t>03</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tabs>
                <w:tab w:val="left" w:pos="3710"/>
              </w:tabs>
              <w:spacing w:before="60"/>
              <w:jc w:val="center"/>
              <w:rPr>
                <w:sz w:val="20"/>
                <w:szCs w:val="20"/>
              </w:rPr>
            </w:pPr>
            <w:r w:rsidRPr="00A315A8">
              <w:rPr>
                <w:sz w:val="20"/>
                <w:szCs w:val="20"/>
              </w:rPr>
              <w:t>198,9</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tabs>
                <w:tab w:val="left" w:pos="3710"/>
              </w:tabs>
              <w:spacing w:before="60"/>
              <w:jc w:val="center"/>
              <w:rPr>
                <w:sz w:val="20"/>
                <w:szCs w:val="20"/>
              </w:rPr>
            </w:pPr>
            <w:r w:rsidRPr="00A315A8">
              <w:rPr>
                <w:sz w:val="20"/>
                <w:szCs w:val="20"/>
              </w:rPr>
              <w:t>198,9</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tabs>
                <w:tab w:val="left" w:pos="3710"/>
              </w:tabs>
              <w:spacing w:before="60"/>
              <w:jc w:val="center"/>
              <w:rPr>
                <w:sz w:val="20"/>
                <w:szCs w:val="20"/>
              </w:rPr>
            </w:pPr>
            <w:r w:rsidRPr="00A315A8">
              <w:rPr>
                <w:sz w:val="20"/>
                <w:szCs w:val="20"/>
              </w:rPr>
              <w:t>198,9</w:t>
            </w:r>
          </w:p>
        </w:tc>
      </w:tr>
      <w:tr w:rsidR="00A315A8" w:rsidRPr="00A315A8" w:rsidTr="00A213BE">
        <w:trPr>
          <w:cantSplit/>
          <w:trHeight w:val="1544"/>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A315A8" w:rsidRPr="00A315A8" w:rsidRDefault="00A315A8" w:rsidP="00A213BE">
            <w:pPr>
              <w:tabs>
                <w:tab w:val="left" w:pos="3710"/>
              </w:tabs>
              <w:spacing w:before="80"/>
              <w:rPr>
                <w:sz w:val="20"/>
                <w:szCs w:val="20"/>
              </w:rPr>
            </w:pPr>
            <w:r w:rsidRPr="00A315A8">
              <w:rPr>
                <w:sz w:val="20"/>
                <w:szCs w:val="20"/>
              </w:rPr>
              <w:t>Расходы по организации  уличного освещения  (Закупка товаров работ и услуг для муниципальных нужд) (средства местного бюджета) софинансирование</w:t>
            </w:r>
          </w:p>
        </w:tc>
        <w:tc>
          <w:tcPr>
            <w:tcW w:w="1950"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tabs>
                <w:tab w:val="left" w:pos="3710"/>
              </w:tabs>
              <w:spacing w:before="60"/>
              <w:jc w:val="center"/>
              <w:rPr>
                <w:sz w:val="20"/>
                <w:szCs w:val="20"/>
              </w:rPr>
            </w:pPr>
          </w:p>
          <w:p w:rsidR="00A315A8" w:rsidRPr="00A315A8" w:rsidRDefault="00A315A8" w:rsidP="00A213BE">
            <w:pPr>
              <w:tabs>
                <w:tab w:val="left" w:pos="3710"/>
              </w:tabs>
              <w:spacing w:before="60"/>
              <w:jc w:val="center"/>
              <w:rPr>
                <w:sz w:val="20"/>
                <w:szCs w:val="20"/>
              </w:rPr>
            </w:pPr>
          </w:p>
          <w:p w:rsidR="00A315A8" w:rsidRPr="00A315A8" w:rsidRDefault="00A315A8" w:rsidP="00A213BE">
            <w:pPr>
              <w:tabs>
                <w:tab w:val="left" w:pos="3710"/>
              </w:tabs>
              <w:spacing w:before="60"/>
              <w:jc w:val="center"/>
              <w:rPr>
                <w:sz w:val="20"/>
                <w:szCs w:val="20"/>
              </w:rPr>
            </w:pPr>
          </w:p>
          <w:p w:rsidR="00A315A8" w:rsidRPr="00A315A8" w:rsidRDefault="00A315A8" w:rsidP="00A213BE">
            <w:pPr>
              <w:tabs>
                <w:tab w:val="left" w:pos="3710"/>
              </w:tabs>
              <w:spacing w:before="60"/>
              <w:jc w:val="center"/>
              <w:rPr>
                <w:sz w:val="20"/>
                <w:szCs w:val="20"/>
              </w:rPr>
            </w:pPr>
            <w:r w:rsidRPr="00A315A8">
              <w:rPr>
                <w:sz w:val="20"/>
                <w:szCs w:val="20"/>
              </w:rPr>
              <w:t xml:space="preserve">19 2 01 </w:t>
            </w:r>
            <w:r w:rsidRPr="00A315A8">
              <w:rPr>
                <w:sz w:val="20"/>
                <w:szCs w:val="20"/>
                <w:lang w:val="en-US"/>
              </w:rPr>
              <w:t>S</w:t>
            </w:r>
            <w:r w:rsidRPr="00A315A8">
              <w:rPr>
                <w:sz w:val="20"/>
                <w:szCs w:val="20"/>
              </w:rPr>
              <w:t>8670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tabs>
                <w:tab w:val="left" w:pos="3710"/>
              </w:tabs>
              <w:spacing w:before="60"/>
              <w:ind w:firstLine="34"/>
              <w:jc w:val="center"/>
              <w:rPr>
                <w:sz w:val="20"/>
                <w:szCs w:val="20"/>
              </w:rPr>
            </w:pPr>
            <w:r w:rsidRPr="00A315A8">
              <w:rPr>
                <w:sz w:val="20"/>
                <w:szCs w:val="20"/>
              </w:rPr>
              <w:t>200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tabs>
                <w:tab w:val="left" w:pos="3710"/>
              </w:tabs>
              <w:spacing w:before="60"/>
              <w:ind w:firstLine="33"/>
              <w:jc w:val="center"/>
              <w:rPr>
                <w:sz w:val="20"/>
                <w:szCs w:val="20"/>
              </w:rPr>
            </w:pPr>
            <w:r w:rsidRPr="00A315A8">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tabs>
                <w:tab w:val="left" w:pos="3710"/>
              </w:tabs>
              <w:spacing w:before="60"/>
              <w:ind w:hanging="108"/>
              <w:jc w:val="center"/>
              <w:rPr>
                <w:sz w:val="20"/>
                <w:szCs w:val="20"/>
              </w:rPr>
            </w:pPr>
            <w:r w:rsidRPr="00A315A8">
              <w:rPr>
                <w:sz w:val="20"/>
                <w:szCs w:val="20"/>
              </w:rPr>
              <w:t>03</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tabs>
                <w:tab w:val="left" w:pos="3710"/>
              </w:tabs>
              <w:spacing w:before="60"/>
              <w:jc w:val="center"/>
              <w:rPr>
                <w:sz w:val="20"/>
                <w:szCs w:val="20"/>
              </w:rPr>
            </w:pPr>
            <w:r w:rsidRPr="00A315A8">
              <w:rPr>
                <w:sz w:val="20"/>
                <w:szCs w:val="20"/>
              </w:rPr>
              <w:t>19,9</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tabs>
                <w:tab w:val="left" w:pos="3710"/>
              </w:tabs>
              <w:spacing w:before="60"/>
              <w:jc w:val="center"/>
              <w:rPr>
                <w:sz w:val="20"/>
                <w:szCs w:val="20"/>
              </w:rPr>
            </w:pPr>
            <w:r w:rsidRPr="00A315A8">
              <w:rPr>
                <w:sz w:val="20"/>
                <w:szCs w:val="20"/>
              </w:rPr>
              <w:t>19,9</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tabs>
                <w:tab w:val="left" w:pos="3710"/>
              </w:tabs>
              <w:spacing w:before="60"/>
              <w:jc w:val="center"/>
              <w:rPr>
                <w:sz w:val="20"/>
                <w:szCs w:val="20"/>
              </w:rPr>
            </w:pPr>
            <w:r w:rsidRPr="00A315A8">
              <w:rPr>
                <w:sz w:val="20"/>
                <w:szCs w:val="20"/>
              </w:rPr>
              <w:t>19,9</w:t>
            </w:r>
          </w:p>
        </w:tc>
      </w:tr>
      <w:tr w:rsidR="00A315A8" w:rsidRPr="00A315A8" w:rsidTr="00A213BE">
        <w:trPr>
          <w:cantSplit/>
          <w:trHeight w:val="23"/>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A315A8" w:rsidRPr="00A315A8" w:rsidRDefault="00A315A8" w:rsidP="00A213BE">
            <w:pPr>
              <w:tabs>
                <w:tab w:val="left" w:pos="3710"/>
              </w:tabs>
              <w:spacing w:before="80"/>
              <w:rPr>
                <w:sz w:val="20"/>
                <w:szCs w:val="20"/>
              </w:rPr>
            </w:pPr>
            <w:r w:rsidRPr="00A315A8">
              <w:rPr>
                <w:sz w:val="20"/>
                <w:szCs w:val="20"/>
              </w:rPr>
              <w:t>3.2.Подпрограмма «Благоустройство территории поселения»</w:t>
            </w:r>
          </w:p>
        </w:tc>
        <w:tc>
          <w:tcPr>
            <w:tcW w:w="1950"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tabs>
                <w:tab w:val="left" w:pos="3710"/>
              </w:tabs>
              <w:spacing w:before="60"/>
              <w:jc w:val="center"/>
              <w:rPr>
                <w:sz w:val="20"/>
                <w:szCs w:val="20"/>
              </w:rPr>
            </w:pPr>
          </w:p>
          <w:p w:rsidR="00A315A8" w:rsidRPr="00A315A8" w:rsidRDefault="00A315A8" w:rsidP="00A213BE">
            <w:pPr>
              <w:tabs>
                <w:tab w:val="left" w:pos="3710"/>
              </w:tabs>
              <w:spacing w:before="60"/>
              <w:jc w:val="center"/>
              <w:rPr>
                <w:sz w:val="20"/>
                <w:szCs w:val="20"/>
              </w:rPr>
            </w:pPr>
            <w:r w:rsidRPr="00A315A8">
              <w:rPr>
                <w:sz w:val="20"/>
                <w:szCs w:val="20"/>
              </w:rPr>
              <w:t>19 3 00 00000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tabs>
                <w:tab w:val="left" w:pos="3710"/>
              </w:tabs>
              <w:spacing w:before="60"/>
              <w:ind w:hanging="108"/>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tabs>
                <w:tab w:val="left" w:pos="3710"/>
              </w:tabs>
              <w:spacing w:before="60"/>
              <w:jc w:val="center"/>
              <w:rPr>
                <w:sz w:val="20"/>
                <w:szCs w:val="20"/>
              </w:rPr>
            </w:pPr>
            <w:r w:rsidRPr="00A315A8">
              <w:rPr>
                <w:sz w:val="20"/>
                <w:szCs w:val="20"/>
              </w:rPr>
              <w:t>447,0</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tabs>
                <w:tab w:val="left" w:pos="3710"/>
              </w:tabs>
              <w:spacing w:before="60"/>
              <w:ind w:firstLine="34"/>
              <w:jc w:val="center"/>
              <w:rPr>
                <w:sz w:val="20"/>
                <w:szCs w:val="20"/>
              </w:rPr>
            </w:pPr>
            <w:r w:rsidRPr="00A315A8">
              <w:rPr>
                <w:sz w:val="20"/>
                <w:szCs w:val="20"/>
              </w:rPr>
              <w:t>1647,8</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tabs>
                <w:tab w:val="left" w:pos="3710"/>
              </w:tabs>
              <w:spacing w:before="60"/>
              <w:jc w:val="center"/>
              <w:rPr>
                <w:sz w:val="20"/>
                <w:szCs w:val="20"/>
              </w:rPr>
            </w:pPr>
            <w:r w:rsidRPr="00A315A8">
              <w:rPr>
                <w:sz w:val="20"/>
                <w:szCs w:val="20"/>
              </w:rPr>
              <w:t>1127,9</w:t>
            </w:r>
          </w:p>
        </w:tc>
      </w:tr>
      <w:tr w:rsidR="00A315A8" w:rsidRPr="00A315A8" w:rsidTr="00A213BE">
        <w:trPr>
          <w:cantSplit/>
          <w:trHeight w:val="23"/>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A315A8" w:rsidRPr="00A315A8" w:rsidRDefault="00A315A8" w:rsidP="00A213BE">
            <w:pPr>
              <w:tabs>
                <w:tab w:val="left" w:pos="3710"/>
              </w:tabs>
              <w:spacing w:before="80"/>
              <w:rPr>
                <w:sz w:val="20"/>
                <w:szCs w:val="20"/>
              </w:rPr>
            </w:pPr>
            <w:r w:rsidRPr="00A315A8">
              <w:rPr>
                <w:sz w:val="20"/>
                <w:szCs w:val="20"/>
              </w:rPr>
              <w:t xml:space="preserve">Основное мероприятие «Мероприятие по ликвидации  несанкционированных свалок, организации сбора и вывоза бытовых отходов и мусора с территории поселения, прочее благоустройство» </w:t>
            </w:r>
          </w:p>
        </w:tc>
        <w:tc>
          <w:tcPr>
            <w:tcW w:w="1950"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tabs>
                <w:tab w:val="left" w:pos="3710"/>
              </w:tabs>
              <w:spacing w:before="60"/>
              <w:jc w:val="center"/>
              <w:rPr>
                <w:sz w:val="20"/>
                <w:szCs w:val="20"/>
              </w:rPr>
            </w:pPr>
          </w:p>
          <w:p w:rsidR="00A315A8" w:rsidRPr="00A315A8" w:rsidRDefault="00A315A8" w:rsidP="00A213BE">
            <w:pPr>
              <w:tabs>
                <w:tab w:val="left" w:pos="3710"/>
              </w:tabs>
              <w:spacing w:before="60"/>
              <w:jc w:val="center"/>
              <w:rPr>
                <w:sz w:val="20"/>
                <w:szCs w:val="20"/>
              </w:rPr>
            </w:pPr>
          </w:p>
          <w:p w:rsidR="00A315A8" w:rsidRPr="00A315A8" w:rsidRDefault="00A315A8" w:rsidP="00A213BE">
            <w:pPr>
              <w:tabs>
                <w:tab w:val="left" w:pos="3710"/>
              </w:tabs>
              <w:spacing w:before="60"/>
              <w:jc w:val="center"/>
              <w:rPr>
                <w:sz w:val="20"/>
                <w:szCs w:val="20"/>
              </w:rPr>
            </w:pPr>
          </w:p>
          <w:p w:rsidR="00A315A8" w:rsidRPr="00A315A8" w:rsidRDefault="00A315A8" w:rsidP="00A213BE">
            <w:pPr>
              <w:tabs>
                <w:tab w:val="left" w:pos="3710"/>
              </w:tabs>
              <w:spacing w:before="60"/>
              <w:jc w:val="center"/>
              <w:rPr>
                <w:sz w:val="20"/>
                <w:szCs w:val="20"/>
              </w:rPr>
            </w:pPr>
          </w:p>
          <w:p w:rsidR="00A315A8" w:rsidRPr="00A315A8" w:rsidRDefault="00A315A8" w:rsidP="00A213BE">
            <w:pPr>
              <w:tabs>
                <w:tab w:val="left" w:pos="3710"/>
              </w:tabs>
              <w:spacing w:before="60"/>
              <w:jc w:val="center"/>
              <w:rPr>
                <w:sz w:val="20"/>
                <w:szCs w:val="20"/>
              </w:rPr>
            </w:pPr>
            <w:r w:rsidRPr="00A315A8">
              <w:rPr>
                <w:sz w:val="20"/>
                <w:szCs w:val="20"/>
              </w:rPr>
              <w:t>19 3 01 00000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tabs>
                <w:tab w:val="left" w:pos="3710"/>
              </w:tabs>
              <w:spacing w:before="60"/>
              <w:ind w:hanging="108"/>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tabs>
                <w:tab w:val="left" w:pos="3710"/>
              </w:tabs>
              <w:spacing w:before="60"/>
              <w:jc w:val="center"/>
              <w:rPr>
                <w:sz w:val="20"/>
                <w:szCs w:val="20"/>
              </w:rPr>
            </w:pPr>
            <w:r w:rsidRPr="00A315A8">
              <w:rPr>
                <w:sz w:val="20"/>
                <w:szCs w:val="20"/>
              </w:rPr>
              <w:t>427,0</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tabs>
                <w:tab w:val="left" w:pos="3710"/>
              </w:tabs>
              <w:spacing w:before="60"/>
              <w:ind w:firstLine="34"/>
              <w:jc w:val="center"/>
              <w:rPr>
                <w:sz w:val="20"/>
                <w:szCs w:val="20"/>
              </w:rPr>
            </w:pPr>
            <w:r w:rsidRPr="00A315A8">
              <w:rPr>
                <w:sz w:val="20"/>
                <w:szCs w:val="20"/>
              </w:rPr>
              <w:t>1625,8</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tabs>
                <w:tab w:val="left" w:pos="3710"/>
              </w:tabs>
              <w:spacing w:before="60"/>
              <w:jc w:val="center"/>
              <w:rPr>
                <w:sz w:val="20"/>
                <w:szCs w:val="20"/>
              </w:rPr>
            </w:pPr>
            <w:r w:rsidRPr="00A315A8">
              <w:rPr>
                <w:sz w:val="20"/>
                <w:szCs w:val="20"/>
              </w:rPr>
              <w:t>1103,9</w:t>
            </w:r>
          </w:p>
        </w:tc>
      </w:tr>
      <w:tr w:rsidR="00A315A8" w:rsidRPr="00A315A8" w:rsidTr="00A213BE">
        <w:trPr>
          <w:cantSplit/>
          <w:trHeight w:val="423"/>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A315A8" w:rsidRPr="00A315A8" w:rsidRDefault="00A315A8" w:rsidP="00A213BE">
            <w:pPr>
              <w:tabs>
                <w:tab w:val="left" w:pos="3710"/>
              </w:tabs>
              <w:spacing w:before="80"/>
              <w:rPr>
                <w:sz w:val="20"/>
                <w:szCs w:val="20"/>
              </w:rPr>
            </w:pPr>
            <w:r w:rsidRPr="00A315A8">
              <w:rPr>
                <w:sz w:val="20"/>
                <w:szCs w:val="20"/>
              </w:rPr>
              <w:t>Расходы на реализацию природоохранных мероприятий (Закупка товаров работ и услуг для муниципальных нужд)</w:t>
            </w:r>
          </w:p>
        </w:tc>
        <w:tc>
          <w:tcPr>
            <w:tcW w:w="1950"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tabs>
                <w:tab w:val="left" w:pos="3710"/>
              </w:tabs>
              <w:spacing w:before="60"/>
              <w:jc w:val="center"/>
              <w:rPr>
                <w:sz w:val="20"/>
                <w:szCs w:val="20"/>
              </w:rPr>
            </w:pPr>
            <w:r w:rsidRPr="00A315A8">
              <w:rPr>
                <w:sz w:val="20"/>
                <w:szCs w:val="20"/>
              </w:rPr>
              <w:t>19 3 01 88050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tabs>
                <w:tab w:val="left" w:pos="3710"/>
              </w:tabs>
              <w:spacing w:before="60"/>
              <w:ind w:firstLine="34"/>
              <w:jc w:val="center"/>
              <w:rPr>
                <w:sz w:val="20"/>
                <w:szCs w:val="20"/>
              </w:rPr>
            </w:pPr>
            <w:r w:rsidRPr="00A315A8">
              <w:rPr>
                <w:sz w:val="20"/>
                <w:szCs w:val="20"/>
              </w:rPr>
              <w:t>200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tabs>
                <w:tab w:val="left" w:pos="3710"/>
              </w:tabs>
              <w:spacing w:before="60"/>
              <w:ind w:firstLine="33"/>
              <w:jc w:val="center"/>
              <w:rPr>
                <w:sz w:val="20"/>
                <w:szCs w:val="20"/>
              </w:rPr>
            </w:pPr>
            <w:r w:rsidRPr="00A315A8">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tabs>
                <w:tab w:val="left" w:pos="3710"/>
              </w:tabs>
              <w:spacing w:before="60"/>
              <w:ind w:hanging="108"/>
              <w:jc w:val="center"/>
              <w:rPr>
                <w:sz w:val="20"/>
                <w:szCs w:val="20"/>
              </w:rPr>
            </w:pPr>
            <w:r w:rsidRPr="00A315A8">
              <w:rPr>
                <w:sz w:val="20"/>
                <w:szCs w:val="20"/>
              </w:rPr>
              <w:t>03</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tabs>
                <w:tab w:val="left" w:pos="3710"/>
              </w:tabs>
              <w:spacing w:before="60"/>
              <w:jc w:val="center"/>
              <w:rPr>
                <w:sz w:val="20"/>
                <w:szCs w:val="20"/>
              </w:rPr>
            </w:pPr>
            <w:r w:rsidRPr="00A315A8">
              <w:rPr>
                <w:sz w:val="20"/>
                <w:szCs w:val="20"/>
              </w:rPr>
              <w:t>280,0</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tabs>
                <w:tab w:val="left" w:pos="3710"/>
              </w:tabs>
              <w:spacing w:before="60"/>
              <w:ind w:firstLine="34"/>
              <w:jc w:val="center"/>
              <w:rPr>
                <w:sz w:val="20"/>
                <w:szCs w:val="20"/>
              </w:rPr>
            </w:pPr>
            <w:r w:rsidRPr="00A315A8">
              <w:rPr>
                <w:sz w:val="20"/>
                <w:szCs w:val="20"/>
              </w:rPr>
              <w:t>389,8</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tabs>
                <w:tab w:val="left" w:pos="3710"/>
              </w:tabs>
              <w:spacing w:before="60"/>
              <w:jc w:val="center"/>
              <w:rPr>
                <w:sz w:val="20"/>
                <w:szCs w:val="20"/>
              </w:rPr>
            </w:pPr>
            <w:r w:rsidRPr="00A315A8">
              <w:rPr>
                <w:sz w:val="20"/>
                <w:szCs w:val="20"/>
              </w:rPr>
              <w:t>0,0</w:t>
            </w:r>
          </w:p>
        </w:tc>
      </w:tr>
      <w:tr w:rsidR="00A315A8" w:rsidRPr="00A315A8" w:rsidTr="00A213BE">
        <w:trPr>
          <w:cantSplit/>
          <w:trHeight w:val="2530"/>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A315A8" w:rsidRPr="00A315A8" w:rsidRDefault="00A315A8" w:rsidP="00A213BE">
            <w:pPr>
              <w:tabs>
                <w:tab w:val="left" w:pos="3710"/>
              </w:tabs>
              <w:spacing w:before="80"/>
              <w:rPr>
                <w:sz w:val="20"/>
                <w:szCs w:val="20"/>
              </w:rPr>
            </w:pPr>
            <w:r w:rsidRPr="00A315A8">
              <w:rPr>
                <w:sz w:val="20"/>
                <w:szCs w:val="20"/>
              </w:rPr>
              <w:t>Мероприятия по ликвидации несанкционированных свалок, организации сбора и вывоза бытовых отходов и мусора с территории поселения, прочее благоустройство (Закупка товаров работ и услуг для муниципальных нужд)</w:t>
            </w:r>
          </w:p>
        </w:tc>
        <w:tc>
          <w:tcPr>
            <w:tcW w:w="1950"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tabs>
                <w:tab w:val="left" w:pos="3710"/>
              </w:tabs>
              <w:spacing w:before="60"/>
              <w:jc w:val="center"/>
              <w:rPr>
                <w:sz w:val="20"/>
                <w:szCs w:val="20"/>
              </w:rPr>
            </w:pPr>
            <w:r w:rsidRPr="00A315A8">
              <w:rPr>
                <w:sz w:val="20"/>
                <w:szCs w:val="20"/>
              </w:rPr>
              <w:t>19 3 01 90800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tabs>
                <w:tab w:val="left" w:pos="3710"/>
              </w:tabs>
              <w:spacing w:before="60"/>
              <w:ind w:firstLine="34"/>
              <w:jc w:val="center"/>
              <w:rPr>
                <w:sz w:val="20"/>
                <w:szCs w:val="20"/>
              </w:rPr>
            </w:pPr>
            <w:r w:rsidRPr="00A315A8">
              <w:rPr>
                <w:sz w:val="20"/>
                <w:szCs w:val="20"/>
              </w:rPr>
              <w:t>200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tabs>
                <w:tab w:val="left" w:pos="3710"/>
              </w:tabs>
              <w:spacing w:before="60"/>
              <w:ind w:firstLine="33"/>
              <w:jc w:val="center"/>
              <w:rPr>
                <w:sz w:val="20"/>
                <w:szCs w:val="20"/>
              </w:rPr>
            </w:pPr>
            <w:r w:rsidRPr="00A315A8">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tabs>
                <w:tab w:val="left" w:pos="3710"/>
              </w:tabs>
              <w:spacing w:before="60"/>
              <w:ind w:hanging="108"/>
              <w:jc w:val="center"/>
              <w:rPr>
                <w:sz w:val="20"/>
                <w:szCs w:val="20"/>
              </w:rPr>
            </w:pPr>
            <w:r w:rsidRPr="00A315A8">
              <w:rPr>
                <w:sz w:val="20"/>
                <w:szCs w:val="20"/>
              </w:rPr>
              <w:t>03</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tabs>
                <w:tab w:val="left" w:pos="3710"/>
              </w:tabs>
              <w:spacing w:before="60"/>
              <w:jc w:val="center"/>
              <w:rPr>
                <w:sz w:val="20"/>
                <w:szCs w:val="20"/>
              </w:rPr>
            </w:pPr>
            <w:r w:rsidRPr="00A315A8">
              <w:rPr>
                <w:sz w:val="20"/>
                <w:szCs w:val="20"/>
              </w:rPr>
              <w:t>147,0</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tabs>
                <w:tab w:val="left" w:pos="3710"/>
              </w:tabs>
              <w:spacing w:before="60"/>
              <w:ind w:firstLine="34"/>
              <w:jc w:val="center"/>
              <w:rPr>
                <w:sz w:val="20"/>
                <w:szCs w:val="20"/>
              </w:rPr>
            </w:pPr>
            <w:r w:rsidRPr="00A315A8">
              <w:rPr>
                <w:sz w:val="20"/>
                <w:szCs w:val="20"/>
              </w:rPr>
              <w:t>1236,0</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tabs>
                <w:tab w:val="left" w:pos="3710"/>
              </w:tabs>
              <w:spacing w:before="60"/>
              <w:jc w:val="center"/>
              <w:rPr>
                <w:sz w:val="20"/>
                <w:szCs w:val="20"/>
              </w:rPr>
            </w:pPr>
            <w:r w:rsidRPr="00A315A8">
              <w:rPr>
                <w:sz w:val="20"/>
                <w:szCs w:val="20"/>
              </w:rPr>
              <w:t>1103,9</w:t>
            </w:r>
          </w:p>
        </w:tc>
      </w:tr>
      <w:tr w:rsidR="00A315A8" w:rsidRPr="00A315A8" w:rsidTr="00A213BE">
        <w:trPr>
          <w:cantSplit/>
          <w:trHeight w:val="23"/>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A315A8" w:rsidRPr="00A315A8" w:rsidRDefault="00A315A8" w:rsidP="00A213BE">
            <w:pPr>
              <w:rPr>
                <w:sz w:val="20"/>
                <w:szCs w:val="20"/>
              </w:rPr>
            </w:pPr>
            <w:r w:rsidRPr="00A315A8">
              <w:rPr>
                <w:sz w:val="20"/>
                <w:szCs w:val="20"/>
              </w:rPr>
              <w:t>Мероприятия по озеленению территории поселения (Закупка товаров работ и услуг для муниципальных нужд)</w:t>
            </w:r>
          </w:p>
        </w:tc>
        <w:tc>
          <w:tcPr>
            <w:tcW w:w="1950"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rPr>
                <w:sz w:val="20"/>
                <w:szCs w:val="20"/>
              </w:rPr>
            </w:pPr>
            <w:r w:rsidRPr="00A315A8">
              <w:rPr>
                <w:sz w:val="20"/>
                <w:szCs w:val="20"/>
              </w:rPr>
              <w:t xml:space="preserve">   19 3 02 90700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tabs>
                <w:tab w:val="left" w:pos="3710"/>
              </w:tabs>
              <w:spacing w:before="60"/>
              <w:ind w:firstLine="34"/>
              <w:jc w:val="center"/>
              <w:rPr>
                <w:sz w:val="20"/>
                <w:szCs w:val="20"/>
              </w:rPr>
            </w:pPr>
            <w:r w:rsidRPr="00A315A8">
              <w:rPr>
                <w:sz w:val="20"/>
                <w:szCs w:val="20"/>
              </w:rPr>
              <w:t>200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tabs>
                <w:tab w:val="left" w:pos="3710"/>
              </w:tabs>
              <w:spacing w:before="60"/>
              <w:ind w:firstLine="33"/>
              <w:jc w:val="center"/>
              <w:rPr>
                <w:sz w:val="20"/>
                <w:szCs w:val="20"/>
              </w:rPr>
            </w:pPr>
            <w:r w:rsidRPr="00A315A8">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tabs>
                <w:tab w:val="left" w:pos="3710"/>
              </w:tabs>
              <w:spacing w:before="60"/>
              <w:ind w:hanging="108"/>
              <w:jc w:val="center"/>
              <w:rPr>
                <w:sz w:val="20"/>
                <w:szCs w:val="20"/>
              </w:rPr>
            </w:pPr>
            <w:r w:rsidRPr="00A315A8">
              <w:rPr>
                <w:sz w:val="20"/>
                <w:szCs w:val="20"/>
              </w:rPr>
              <w:t>03</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tabs>
                <w:tab w:val="left" w:pos="3710"/>
              </w:tabs>
              <w:spacing w:before="60"/>
              <w:jc w:val="center"/>
              <w:rPr>
                <w:sz w:val="20"/>
                <w:szCs w:val="20"/>
              </w:rPr>
            </w:pPr>
            <w:r w:rsidRPr="00A315A8">
              <w:rPr>
                <w:sz w:val="20"/>
                <w:szCs w:val="20"/>
              </w:rPr>
              <w:t>20,0</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tabs>
                <w:tab w:val="left" w:pos="3710"/>
              </w:tabs>
              <w:spacing w:before="60"/>
              <w:ind w:firstLine="34"/>
              <w:jc w:val="center"/>
              <w:rPr>
                <w:sz w:val="20"/>
                <w:szCs w:val="20"/>
              </w:rPr>
            </w:pPr>
            <w:r w:rsidRPr="00A315A8">
              <w:rPr>
                <w:sz w:val="20"/>
                <w:szCs w:val="20"/>
              </w:rPr>
              <w:t>22,0</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tabs>
                <w:tab w:val="left" w:pos="3710"/>
              </w:tabs>
              <w:spacing w:before="60"/>
              <w:jc w:val="center"/>
              <w:rPr>
                <w:sz w:val="20"/>
                <w:szCs w:val="20"/>
              </w:rPr>
            </w:pPr>
            <w:r w:rsidRPr="00A315A8">
              <w:rPr>
                <w:sz w:val="20"/>
                <w:szCs w:val="20"/>
              </w:rPr>
              <w:t>24,0</w:t>
            </w:r>
          </w:p>
        </w:tc>
      </w:tr>
      <w:tr w:rsidR="00A315A8" w:rsidRPr="00A315A8" w:rsidTr="00A213BE">
        <w:trPr>
          <w:cantSplit/>
          <w:trHeight w:val="23"/>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A315A8" w:rsidRPr="00A315A8" w:rsidRDefault="00A315A8" w:rsidP="00A213BE">
            <w:pPr>
              <w:tabs>
                <w:tab w:val="left" w:pos="3710"/>
              </w:tabs>
              <w:spacing w:before="80"/>
              <w:rPr>
                <w:sz w:val="20"/>
                <w:szCs w:val="20"/>
              </w:rPr>
            </w:pPr>
            <w:r w:rsidRPr="00A315A8">
              <w:rPr>
                <w:sz w:val="20"/>
                <w:szCs w:val="20"/>
              </w:rPr>
              <w:lastRenderedPageBreak/>
              <w:t xml:space="preserve">3.3.Подпрограмма         «Содержание мест захоронения и ремонт военно-мемориальных объектов»  </w:t>
            </w:r>
          </w:p>
        </w:tc>
        <w:tc>
          <w:tcPr>
            <w:tcW w:w="1950"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tabs>
                <w:tab w:val="left" w:pos="3710"/>
              </w:tabs>
              <w:spacing w:before="60"/>
              <w:jc w:val="center"/>
              <w:rPr>
                <w:sz w:val="20"/>
                <w:szCs w:val="20"/>
              </w:rPr>
            </w:pPr>
          </w:p>
          <w:p w:rsidR="00A315A8" w:rsidRPr="00A315A8" w:rsidRDefault="00A315A8" w:rsidP="00A213BE">
            <w:pPr>
              <w:tabs>
                <w:tab w:val="left" w:pos="3710"/>
              </w:tabs>
              <w:spacing w:before="60"/>
              <w:jc w:val="center"/>
              <w:rPr>
                <w:sz w:val="20"/>
                <w:szCs w:val="20"/>
              </w:rPr>
            </w:pPr>
          </w:p>
          <w:p w:rsidR="00A315A8" w:rsidRPr="00A315A8" w:rsidRDefault="00A315A8" w:rsidP="00A213BE">
            <w:pPr>
              <w:tabs>
                <w:tab w:val="left" w:pos="3710"/>
              </w:tabs>
              <w:spacing w:before="60"/>
              <w:jc w:val="center"/>
              <w:rPr>
                <w:sz w:val="20"/>
                <w:szCs w:val="20"/>
              </w:rPr>
            </w:pPr>
            <w:r w:rsidRPr="00A315A8">
              <w:rPr>
                <w:sz w:val="20"/>
                <w:szCs w:val="20"/>
              </w:rPr>
              <w:t>19 4 00 00000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tabs>
                <w:tab w:val="left" w:pos="3710"/>
              </w:tabs>
              <w:spacing w:before="60"/>
              <w:ind w:hanging="108"/>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tabs>
                <w:tab w:val="left" w:pos="3710"/>
              </w:tabs>
              <w:spacing w:before="60"/>
              <w:jc w:val="center"/>
              <w:rPr>
                <w:sz w:val="20"/>
                <w:szCs w:val="20"/>
              </w:rPr>
            </w:pPr>
            <w:r w:rsidRPr="00A315A8">
              <w:rPr>
                <w:sz w:val="20"/>
                <w:szCs w:val="20"/>
              </w:rPr>
              <w:t>116,0</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tabs>
                <w:tab w:val="left" w:pos="3710"/>
              </w:tabs>
              <w:spacing w:before="60"/>
              <w:ind w:firstLine="34"/>
              <w:jc w:val="center"/>
              <w:rPr>
                <w:sz w:val="20"/>
                <w:szCs w:val="20"/>
              </w:rPr>
            </w:pPr>
            <w:r w:rsidRPr="00A315A8">
              <w:rPr>
                <w:sz w:val="20"/>
                <w:szCs w:val="20"/>
              </w:rPr>
              <w:t>94,1</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tabs>
                <w:tab w:val="left" w:pos="3710"/>
              </w:tabs>
              <w:spacing w:before="60"/>
              <w:jc w:val="center"/>
              <w:rPr>
                <w:sz w:val="20"/>
                <w:szCs w:val="20"/>
              </w:rPr>
            </w:pPr>
            <w:r w:rsidRPr="00A315A8">
              <w:rPr>
                <w:sz w:val="20"/>
                <w:szCs w:val="20"/>
              </w:rPr>
              <w:t>107,2</w:t>
            </w:r>
          </w:p>
        </w:tc>
      </w:tr>
      <w:tr w:rsidR="00A315A8" w:rsidRPr="00A315A8" w:rsidTr="00A213BE">
        <w:trPr>
          <w:cantSplit/>
          <w:trHeight w:val="23"/>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A315A8" w:rsidRPr="00A315A8" w:rsidRDefault="00A315A8" w:rsidP="00A213BE">
            <w:pPr>
              <w:tabs>
                <w:tab w:val="left" w:pos="3710"/>
              </w:tabs>
              <w:spacing w:before="80"/>
              <w:rPr>
                <w:sz w:val="20"/>
                <w:szCs w:val="20"/>
              </w:rPr>
            </w:pPr>
            <w:r w:rsidRPr="00A315A8">
              <w:rPr>
                <w:sz w:val="20"/>
                <w:szCs w:val="20"/>
              </w:rPr>
              <w:t>Основное мероприятие «Мероприятия по организации ритуальных услуг и содержание мест захоронения, расположенных на территории поселения, за счет средств местного бюджета»</w:t>
            </w:r>
          </w:p>
        </w:tc>
        <w:tc>
          <w:tcPr>
            <w:tcW w:w="1950"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tabs>
                <w:tab w:val="left" w:pos="3710"/>
              </w:tabs>
              <w:spacing w:before="60"/>
              <w:jc w:val="center"/>
              <w:rPr>
                <w:sz w:val="20"/>
                <w:szCs w:val="20"/>
              </w:rPr>
            </w:pPr>
          </w:p>
          <w:p w:rsidR="00A315A8" w:rsidRPr="00A315A8" w:rsidRDefault="00A315A8" w:rsidP="00A213BE">
            <w:pPr>
              <w:tabs>
                <w:tab w:val="left" w:pos="3710"/>
              </w:tabs>
              <w:spacing w:before="60"/>
              <w:jc w:val="center"/>
              <w:rPr>
                <w:sz w:val="20"/>
                <w:szCs w:val="20"/>
              </w:rPr>
            </w:pPr>
          </w:p>
          <w:p w:rsidR="00A315A8" w:rsidRPr="00A315A8" w:rsidRDefault="00A315A8" w:rsidP="00A213BE">
            <w:pPr>
              <w:tabs>
                <w:tab w:val="left" w:pos="3710"/>
              </w:tabs>
              <w:spacing w:before="60"/>
              <w:jc w:val="center"/>
              <w:rPr>
                <w:sz w:val="20"/>
                <w:szCs w:val="20"/>
              </w:rPr>
            </w:pPr>
          </w:p>
          <w:p w:rsidR="00A315A8" w:rsidRPr="00A315A8" w:rsidRDefault="00A315A8" w:rsidP="00A213BE">
            <w:pPr>
              <w:tabs>
                <w:tab w:val="left" w:pos="3710"/>
              </w:tabs>
              <w:spacing w:before="60"/>
              <w:jc w:val="center"/>
              <w:rPr>
                <w:sz w:val="20"/>
                <w:szCs w:val="20"/>
              </w:rPr>
            </w:pPr>
            <w:r w:rsidRPr="00A315A8">
              <w:rPr>
                <w:sz w:val="20"/>
                <w:szCs w:val="20"/>
              </w:rPr>
              <w:t>19 4 01 00000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tabs>
                <w:tab w:val="left" w:pos="3710"/>
              </w:tabs>
              <w:spacing w:before="60"/>
              <w:ind w:hanging="108"/>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tabs>
                <w:tab w:val="left" w:pos="3710"/>
              </w:tabs>
              <w:spacing w:before="60"/>
              <w:jc w:val="center"/>
              <w:rPr>
                <w:sz w:val="20"/>
                <w:szCs w:val="20"/>
              </w:rPr>
            </w:pPr>
            <w:r w:rsidRPr="00A315A8">
              <w:rPr>
                <w:sz w:val="20"/>
                <w:szCs w:val="20"/>
              </w:rPr>
              <w:t>116,0</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tabs>
                <w:tab w:val="left" w:pos="3710"/>
              </w:tabs>
              <w:spacing w:before="60"/>
              <w:ind w:firstLine="34"/>
              <w:jc w:val="center"/>
              <w:rPr>
                <w:sz w:val="20"/>
                <w:szCs w:val="20"/>
              </w:rPr>
            </w:pPr>
            <w:r w:rsidRPr="00A315A8">
              <w:rPr>
                <w:sz w:val="20"/>
                <w:szCs w:val="20"/>
              </w:rPr>
              <w:t>94,1</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tabs>
                <w:tab w:val="left" w:pos="3710"/>
              </w:tabs>
              <w:spacing w:before="60"/>
              <w:jc w:val="center"/>
              <w:rPr>
                <w:sz w:val="20"/>
                <w:szCs w:val="20"/>
              </w:rPr>
            </w:pPr>
            <w:r w:rsidRPr="00A315A8">
              <w:rPr>
                <w:sz w:val="20"/>
                <w:szCs w:val="20"/>
              </w:rPr>
              <w:t>107,2</w:t>
            </w:r>
          </w:p>
        </w:tc>
      </w:tr>
      <w:tr w:rsidR="00A315A8" w:rsidRPr="00A315A8" w:rsidTr="00A213BE">
        <w:trPr>
          <w:cantSplit/>
          <w:trHeight w:val="23"/>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A315A8" w:rsidRPr="00A315A8" w:rsidRDefault="00A315A8" w:rsidP="00A213BE">
            <w:pPr>
              <w:tabs>
                <w:tab w:val="left" w:pos="3710"/>
              </w:tabs>
              <w:spacing w:before="80"/>
              <w:rPr>
                <w:sz w:val="20"/>
                <w:szCs w:val="20"/>
              </w:rPr>
            </w:pPr>
            <w:r w:rsidRPr="00A315A8">
              <w:rPr>
                <w:sz w:val="20"/>
                <w:szCs w:val="20"/>
              </w:rPr>
              <w:t>Мероприятия по организации ритуальных услуг и содержание мест захоронения, расположенных на территории поселения, за счет средств местного бюджета (Закупка товаров работ и услуг для муниципальных нужд)</w:t>
            </w:r>
          </w:p>
        </w:tc>
        <w:tc>
          <w:tcPr>
            <w:tcW w:w="1950"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tabs>
                <w:tab w:val="left" w:pos="3710"/>
              </w:tabs>
              <w:spacing w:before="60"/>
              <w:jc w:val="center"/>
              <w:rPr>
                <w:sz w:val="20"/>
                <w:szCs w:val="20"/>
              </w:rPr>
            </w:pPr>
          </w:p>
          <w:p w:rsidR="00A315A8" w:rsidRPr="00A315A8" w:rsidRDefault="00A315A8" w:rsidP="00A213BE">
            <w:pPr>
              <w:tabs>
                <w:tab w:val="left" w:pos="3710"/>
              </w:tabs>
              <w:spacing w:before="60"/>
              <w:jc w:val="center"/>
              <w:rPr>
                <w:sz w:val="20"/>
                <w:szCs w:val="20"/>
              </w:rPr>
            </w:pPr>
          </w:p>
          <w:p w:rsidR="00A315A8" w:rsidRPr="00A315A8" w:rsidRDefault="00A315A8" w:rsidP="00A213BE">
            <w:pPr>
              <w:tabs>
                <w:tab w:val="left" w:pos="3710"/>
              </w:tabs>
              <w:spacing w:before="60"/>
              <w:jc w:val="center"/>
              <w:rPr>
                <w:sz w:val="20"/>
                <w:szCs w:val="20"/>
              </w:rPr>
            </w:pPr>
          </w:p>
          <w:p w:rsidR="00A315A8" w:rsidRPr="00A315A8" w:rsidRDefault="00A315A8" w:rsidP="00A213BE">
            <w:pPr>
              <w:tabs>
                <w:tab w:val="left" w:pos="3710"/>
              </w:tabs>
              <w:spacing w:before="60"/>
              <w:jc w:val="center"/>
              <w:rPr>
                <w:sz w:val="20"/>
                <w:szCs w:val="20"/>
              </w:rPr>
            </w:pPr>
            <w:r w:rsidRPr="00A315A8">
              <w:rPr>
                <w:sz w:val="20"/>
                <w:szCs w:val="20"/>
              </w:rPr>
              <w:t>19 4 01 90600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tabs>
                <w:tab w:val="left" w:pos="3710"/>
              </w:tabs>
              <w:spacing w:before="60"/>
              <w:ind w:firstLine="34"/>
              <w:jc w:val="center"/>
              <w:rPr>
                <w:sz w:val="20"/>
                <w:szCs w:val="20"/>
              </w:rPr>
            </w:pPr>
            <w:r w:rsidRPr="00A315A8">
              <w:rPr>
                <w:sz w:val="20"/>
                <w:szCs w:val="20"/>
              </w:rPr>
              <w:t>200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tabs>
                <w:tab w:val="left" w:pos="3710"/>
              </w:tabs>
              <w:spacing w:before="60"/>
              <w:ind w:firstLine="33"/>
              <w:jc w:val="center"/>
              <w:rPr>
                <w:sz w:val="20"/>
                <w:szCs w:val="20"/>
              </w:rPr>
            </w:pPr>
            <w:r w:rsidRPr="00A315A8">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tabs>
                <w:tab w:val="left" w:pos="3710"/>
              </w:tabs>
              <w:spacing w:before="60"/>
              <w:ind w:hanging="108"/>
              <w:jc w:val="center"/>
              <w:rPr>
                <w:sz w:val="20"/>
                <w:szCs w:val="20"/>
              </w:rPr>
            </w:pPr>
            <w:r w:rsidRPr="00A315A8">
              <w:rPr>
                <w:sz w:val="20"/>
                <w:szCs w:val="20"/>
              </w:rPr>
              <w:t>03</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tabs>
                <w:tab w:val="left" w:pos="3710"/>
              </w:tabs>
              <w:spacing w:before="60"/>
              <w:jc w:val="center"/>
              <w:rPr>
                <w:sz w:val="20"/>
                <w:szCs w:val="20"/>
              </w:rPr>
            </w:pPr>
            <w:r w:rsidRPr="00A315A8">
              <w:rPr>
                <w:sz w:val="20"/>
                <w:szCs w:val="20"/>
              </w:rPr>
              <w:t>116,0</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tabs>
                <w:tab w:val="left" w:pos="3710"/>
              </w:tabs>
              <w:spacing w:before="60"/>
              <w:ind w:firstLine="34"/>
              <w:jc w:val="center"/>
              <w:rPr>
                <w:sz w:val="20"/>
                <w:szCs w:val="20"/>
              </w:rPr>
            </w:pPr>
            <w:r w:rsidRPr="00A315A8">
              <w:rPr>
                <w:sz w:val="20"/>
                <w:szCs w:val="20"/>
              </w:rPr>
              <w:t>94,1</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tabs>
                <w:tab w:val="left" w:pos="3710"/>
              </w:tabs>
              <w:spacing w:before="60"/>
              <w:jc w:val="center"/>
              <w:rPr>
                <w:sz w:val="20"/>
                <w:szCs w:val="20"/>
              </w:rPr>
            </w:pPr>
            <w:r w:rsidRPr="00A315A8">
              <w:rPr>
                <w:sz w:val="20"/>
                <w:szCs w:val="20"/>
              </w:rPr>
              <w:t>107,2</w:t>
            </w:r>
          </w:p>
        </w:tc>
      </w:tr>
      <w:tr w:rsidR="00A315A8" w:rsidRPr="00A315A8" w:rsidTr="00A213BE">
        <w:trPr>
          <w:cantSplit/>
          <w:trHeight w:val="23"/>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A315A8" w:rsidRPr="00A315A8" w:rsidRDefault="00A315A8" w:rsidP="00A213BE">
            <w:pPr>
              <w:rPr>
                <w:sz w:val="20"/>
                <w:szCs w:val="20"/>
              </w:rPr>
            </w:pPr>
            <w:r w:rsidRPr="00A315A8">
              <w:rPr>
                <w:sz w:val="20"/>
                <w:szCs w:val="20"/>
              </w:rPr>
              <w:t>3.4.Подпрограмма «Благоустройство мест массового отдыха поселения»</w:t>
            </w:r>
          </w:p>
        </w:tc>
        <w:tc>
          <w:tcPr>
            <w:tcW w:w="1950"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tabs>
                <w:tab w:val="left" w:pos="3710"/>
              </w:tabs>
              <w:spacing w:before="60"/>
              <w:jc w:val="center"/>
              <w:rPr>
                <w:sz w:val="20"/>
                <w:szCs w:val="20"/>
              </w:rPr>
            </w:pPr>
          </w:p>
          <w:p w:rsidR="00A315A8" w:rsidRPr="00A315A8" w:rsidRDefault="00A315A8" w:rsidP="00A213BE">
            <w:pPr>
              <w:tabs>
                <w:tab w:val="left" w:pos="3710"/>
              </w:tabs>
              <w:spacing w:before="60"/>
              <w:jc w:val="center"/>
              <w:rPr>
                <w:sz w:val="20"/>
                <w:szCs w:val="20"/>
              </w:rPr>
            </w:pPr>
          </w:p>
          <w:p w:rsidR="00A315A8" w:rsidRPr="00A315A8" w:rsidRDefault="00A315A8" w:rsidP="00A213BE">
            <w:pPr>
              <w:tabs>
                <w:tab w:val="left" w:pos="3710"/>
              </w:tabs>
              <w:spacing w:before="60"/>
              <w:jc w:val="center"/>
              <w:rPr>
                <w:sz w:val="20"/>
                <w:szCs w:val="20"/>
              </w:rPr>
            </w:pPr>
            <w:r w:rsidRPr="00A315A8">
              <w:rPr>
                <w:sz w:val="20"/>
                <w:szCs w:val="20"/>
              </w:rPr>
              <w:t>19 5 00 00000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tabs>
                <w:tab w:val="left" w:pos="3710"/>
              </w:tabs>
              <w:spacing w:before="60"/>
              <w:ind w:hanging="108"/>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tabs>
                <w:tab w:val="left" w:pos="3710"/>
              </w:tabs>
              <w:spacing w:before="60"/>
              <w:jc w:val="center"/>
              <w:rPr>
                <w:sz w:val="20"/>
                <w:szCs w:val="20"/>
              </w:rPr>
            </w:pPr>
            <w:r w:rsidRPr="00A315A8">
              <w:rPr>
                <w:sz w:val="20"/>
                <w:szCs w:val="20"/>
              </w:rPr>
              <w:t>3836,1</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tabs>
                <w:tab w:val="left" w:pos="3710"/>
              </w:tabs>
              <w:spacing w:before="60"/>
              <w:ind w:firstLine="34"/>
              <w:jc w:val="center"/>
              <w:rPr>
                <w:sz w:val="20"/>
                <w:szCs w:val="20"/>
              </w:rPr>
            </w:pPr>
            <w:r w:rsidRPr="00A315A8">
              <w:rPr>
                <w:sz w:val="20"/>
                <w:szCs w:val="20"/>
              </w:rPr>
              <w:t>550,0</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tabs>
                <w:tab w:val="left" w:pos="3710"/>
              </w:tabs>
              <w:spacing w:before="60"/>
              <w:jc w:val="center"/>
              <w:rPr>
                <w:sz w:val="20"/>
                <w:szCs w:val="20"/>
              </w:rPr>
            </w:pPr>
            <w:r w:rsidRPr="00A315A8">
              <w:rPr>
                <w:sz w:val="20"/>
                <w:szCs w:val="20"/>
              </w:rPr>
              <w:t>550,0</w:t>
            </w:r>
          </w:p>
        </w:tc>
      </w:tr>
      <w:tr w:rsidR="00A315A8" w:rsidRPr="00A315A8" w:rsidTr="00A213BE">
        <w:trPr>
          <w:cantSplit/>
          <w:trHeight w:val="23"/>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A315A8" w:rsidRPr="00A315A8" w:rsidRDefault="00A315A8" w:rsidP="00A213BE">
            <w:pPr>
              <w:rPr>
                <w:sz w:val="20"/>
                <w:szCs w:val="20"/>
              </w:rPr>
            </w:pPr>
            <w:r w:rsidRPr="00A315A8">
              <w:rPr>
                <w:sz w:val="20"/>
                <w:szCs w:val="20"/>
              </w:rPr>
              <w:t>Основное мероприятие «Мероприятия по благоустройству сквера»</w:t>
            </w:r>
          </w:p>
        </w:tc>
        <w:tc>
          <w:tcPr>
            <w:tcW w:w="1950"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tabs>
                <w:tab w:val="left" w:pos="3710"/>
              </w:tabs>
              <w:spacing w:before="60"/>
              <w:jc w:val="center"/>
              <w:rPr>
                <w:sz w:val="20"/>
                <w:szCs w:val="20"/>
              </w:rPr>
            </w:pPr>
          </w:p>
          <w:p w:rsidR="00A315A8" w:rsidRPr="00A315A8" w:rsidRDefault="00A315A8" w:rsidP="00A213BE">
            <w:pPr>
              <w:tabs>
                <w:tab w:val="left" w:pos="3710"/>
              </w:tabs>
              <w:spacing w:before="60"/>
              <w:jc w:val="center"/>
              <w:rPr>
                <w:sz w:val="20"/>
                <w:szCs w:val="20"/>
              </w:rPr>
            </w:pPr>
            <w:r w:rsidRPr="00A315A8">
              <w:rPr>
                <w:sz w:val="20"/>
                <w:szCs w:val="20"/>
              </w:rPr>
              <w:t>19 5 01 00000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tabs>
                <w:tab w:val="left" w:pos="3710"/>
              </w:tabs>
              <w:spacing w:before="60"/>
              <w:ind w:hanging="108"/>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tabs>
                <w:tab w:val="left" w:pos="3710"/>
              </w:tabs>
              <w:spacing w:before="60"/>
              <w:jc w:val="center"/>
              <w:rPr>
                <w:sz w:val="20"/>
                <w:szCs w:val="20"/>
              </w:rPr>
            </w:pPr>
            <w:r w:rsidRPr="00A315A8">
              <w:rPr>
                <w:sz w:val="20"/>
                <w:szCs w:val="20"/>
              </w:rPr>
              <w:t>3836,1</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tabs>
                <w:tab w:val="left" w:pos="3710"/>
              </w:tabs>
              <w:spacing w:before="60"/>
              <w:ind w:firstLine="34"/>
              <w:jc w:val="center"/>
              <w:rPr>
                <w:sz w:val="20"/>
                <w:szCs w:val="20"/>
              </w:rPr>
            </w:pPr>
            <w:r w:rsidRPr="00A315A8">
              <w:rPr>
                <w:sz w:val="20"/>
                <w:szCs w:val="20"/>
              </w:rPr>
              <w:t>550,0</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tabs>
                <w:tab w:val="left" w:pos="3710"/>
              </w:tabs>
              <w:spacing w:before="60"/>
              <w:jc w:val="center"/>
              <w:rPr>
                <w:sz w:val="20"/>
                <w:szCs w:val="20"/>
              </w:rPr>
            </w:pPr>
            <w:r w:rsidRPr="00A315A8">
              <w:rPr>
                <w:sz w:val="20"/>
                <w:szCs w:val="20"/>
              </w:rPr>
              <w:t>550,0</w:t>
            </w:r>
          </w:p>
        </w:tc>
      </w:tr>
      <w:tr w:rsidR="00A315A8" w:rsidRPr="00A315A8" w:rsidTr="00A213BE">
        <w:trPr>
          <w:cantSplit/>
          <w:trHeight w:val="503"/>
        </w:trPr>
        <w:tc>
          <w:tcPr>
            <w:tcW w:w="3261" w:type="dxa"/>
            <w:tcBorders>
              <w:top w:val="single" w:sz="4" w:space="0" w:color="auto"/>
              <w:left w:val="single" w:sz="4" w:space="0" w:color="auto"/>
              <w:bottom w:val="single" w:sz="4" w:space="0" w:color="auto"/>
              <w:right w:val="single" w:sz="4" w:space="0" w:color="auto"/>
            </w:tcBorders>
            <w:shd w:val="clear" w:color="auto" w:fill="auto"/>
          </w:tcPr>
          <w:p w:rsidR="00A315A8" w:rsidRPr="00A315A8" w:rsidRDefault="00A315A8" w:rsidP="00A213BE">
            <w:pPr>
              <w:rPr>
                <w:sz w:val="20"/>
                <w:szCs w:val="20"/>
              </w:rPr>
            </w:pPr>
            <w:r w:rsidRPr="00A315A8">
              <w:rPr>
                <w:sz w:val="20"/>
                <w:szCs w:val="20"/>
              </w:rPr>
              <w:t>Расходы на содержание и обслуживание мест массового отдыха населения сельских поселений за счет средств областного бюджета (Закупка товаров работ и услуг для муниципальных нужд)</w:t>
            </w:r>
          </w:p>
        </w:tc>
        <w:tc>
          <w:tcPr>
            <w:tcW w:w="1950"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ind w:left="-142"/>
              <w:jc w:val="center"/>
              <w:rPr>
                <w:sz w:val="20"/>
                <w:szCs w:val="20"/>
              </w:rPr>
            </w:pPr>
            <w:r w:rsidRPr="00A315A8">
              <w:rPr>
                <w:sz w:val="20"/>
                <w:szCs w:val="20"/>
              </w:rPr>
              <w:t xml:space="preserve">19 5 01 </w:t>
            </w:r>
            <w:r w:rsidRPr="00A315A8">
              <w:rPr>
                <w:sz w:val="20"/>
                <w:szCs w:val="20"/>
                <w:lang w:val="en-US"/>
              </w:rPr>
              <w:t xml:space="preserve"> S</w:t>
            </w:r>
            <w:r w:rsidRPr="00A315A8">
              <w:rPr>
                <w:sz w:val="20"/>
                <w:szCs w:val="20"/>
              </w:rPr>
              <w:t>8520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tabs>
                <w:tab w:val="left" w:pos="3710"/>
              </w:tabs>
              <w:spacing w:before="60"/>
              <w:ind w:firstLine="34"/>
              <w:jc w:val="center"/>
              <w:rPr>
                <w:sz w:val="20"/>
                <w:szCs w:val="20"/>
              </w:rPr>
            </w:pPr>
            <w:r w:rsidRPr="00A315A8">
              <w:rPr>
                <w:sz w:val="20"/>
                <w:szCs w:val="20"/>
              </w:rPr>
              <w:t>200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tabs>
                <w:tab w:val="left" w:pos="3710"/>
              </w:tabs>
              <w:spacing w:before="60"/>
              <w:ind w:firstLine="33"/>
              <w:jc w:val="center"/>
              <w:rPr>
                <w:sz w:val="20"/>
                <w:szCs w:val="20"/>
              </w:rPr>
            </w:pPr>
            <w:r w:rsidRPr="00A315A8">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tabs>
                <w:tab w:val="left" w:pos="3710"/>
              </w:tabs>
              <w:spacing w:before="60"/>
              <w:ind w:hanging="108"/>
              <w:jc w:val="center"/>
              <w:rPr>
                <w:sz w:val="20"/>
                <w:szCs w:val="20"/>
              </w:rPr>
            </w:pPr>
            <w:r w:rsidRPr="00A315A8">
              <w:rPr>
                <w:sz w:val="20"/>
                <w:szCs w:val="20"/>
              </w:rPr>
              <w:t>03</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tabs>
                <w:tab w:val="left" w:pos="3710"/>
              </w:tabs>
              <w:spacing w:before="60"/>
              <w:jc w:val="center"/>
              <w:rPr>
                <w:sz w:val="20"/>
                <w:szCs w:val="20"/>
              </w:rPr>
            </w:pPr>
            <w:r w:rsidRPr="00A315A8">
              <w:rPr>
                <w:sz w:val="20"/>
                <w:szCs w:val="20"/>
              </w:rPr>
              <w:t>500,00</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tabs>
                <w:tab w:val="left" w:pos="3710"/>
              </w:tabs>
              <w:spacing w:before="60"/>
              <w:ind w:firstLine="34"/>
              <w:jc w:val="center"/>
              <w:rPr>
                <w:sz w:val="20"/>
                <w:szCs w:val="20"/>
              </w:rPr>
            </w:pPr>
            <w:r w:rsidRPr="00A315A8">
              <w:rPr>
                <w:sz w:val="20"/>
                <w:szCs w:val="20"/>
              </w:rPr>
              <w:t>500,0</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tabs>
                <w:tab w:val="left" w:pos="3710"/>
              </w:tabs>
              <w:spacing w:before="60"/>
              <w:jc w:val="center"/>
              <w:rPr>
                <w:sz w:val="20"/>
                <w:szCs w:val="20"/>
              </w:rPr>
            </w:pPr>
            <w:r w:rsidRPr="00A315A8">
              <w:rPr>
                <w:sz w:val="20"/>
                <w:szCs w:val="20"/>
              </w:rPr>
              <w:t>500,0</w:t>
            </w:r>
          </w:p>
        </w:tc>
      </w:tr>
      <w:tr w:rsidR="00A315A8" w:rsidRPr="00A315A8" w:rsidTr="00A213BE">
        <w:trPr>
          <w:cantSplit/>
          <w:trHeight w:val="503"/>
        </w:trPr>
        <w:tc>
          <w:tcPr>
            <w:tcW w:w="3261" w:type="dxa"/>
            <w:tcBorders>
              <w:top w:val="single" w:sz="4" w:space="0" w:color="auto"/>
              <w:left w:val="single" w:sz="4" w:space="0" w:color="auto"/>
              <w:bottom w:val="single" w:sz="4" w:space="0" w:color="auto"/>
              <w:right w:val="single" w:sz="4" w:space="0" w:color="auto"/>
            </w:tcBorders>
            <w:shd w:val="clear" w:color="auto" w:fill="auto"/>
          </w:tcPr>
          <w:p w:rsidR="00A315A8" w:rsidRPr="00A315A8" w:rsidRDefault="00A315A8" w:rsidP="00A213BE">
            <w:pPr>
              <w:rPr>
                <w:sz w:val="20"/>
                <w:szCs w:val="20"/>
              </w:rPr>
            </w:pPr>
            <w:r w:rsidRPr="00A315A8">
              <w:rPr>
                <w:sz w:val="20"/>
                <w:szCs w:val="20"/>
              </w:rPr>
              <w:t>Расходы на содержание и обслуживание мест массового отдыха населения сельских поселений (Закупка товаров работ и услуг для муниципальных нужд) (софинансирование)</w:t>
            </w:r>
          </w:p>
        </w:tc>
        <w:tc>
          <w:tcPr>
            <w:tcW w:w="1950"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ind w:left="-142"/>
              <w:jc w:val="center"/>
              <w:rPr>
                <w:sz w:val="20"/>
                <w:szCs w:val="20"/>
              </w:rPr>
            </w:pPr>
            <w:r w:rsidRPr="00A315A8">
              <w:rPr>
                <w:sz w:val="20"/>
                <w:szCs w:val="20"/>
              </w:rPr>
              <w:t xml:space="preserve">19 5 01 </w:t>
            </w:r>
            <w:r w:rsidRPr="00A315A8">
              <w:rPr>
                <w:sz w:val="20"/>
                <w:szCs w:val="20"/>
                <w:lang w:val="en-US"/>
              </w:rPr>
              <w:t xml:space="preserve"> S</w:t>
            </w:r>
            <w:r w:rsidRPr="00A315A8">
              <w:rPr>
                <w:sz w:val="20"/>
                <w:szCs w:val="20"/>
              </w:rPr>
              <w:t>8520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tabs>
                <w:tab w:val="left" w:pos="3710"/>
              </w:tabs>
              <w:spacing w:before="60"/>
              <w:ind w:firstLine="34"/>
              <w:jc w:val="center"/>
              <w:rPr>
                <w:sz w:val="20"/>
                <w:szCs w:val="20"/>
              </w:rPr>
            </w:pPr>
            <w:r w:rsidRPr="00A315A8">
              <w:rPr>
                <w:sz w:val="20"/>
                <w:szCs w:val="20"/>
              </w:rPr>
              <w:t>200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tabs>
                <w:tab w:val="left" w:pos="3710"/>
              </w:tabs>
              <w:spacing w:before="60"/>
              <w:ind w:firstLine="33"/>
              <w:jc w:val="center"/>
              <w:rPr>
                <w:sz w:val="20"/>
                <w:szCs w:val="20"/>
              </w:rPr>
            </w:pPr>
            <w:r w:rsidRPr="00A315A8">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tabs>
                <w:tab w:val="left" w:pos="3710"/>
              </w:tabs>
              <w:spacing w:before="60"/>
              <w:ind w:hanging="108"/>
              <w:jc w:val="center"/>
              <w:rPr>
                <w:sz w:val="20"/>
                <w:szCs w:val="20"/>
              </w:rPr>
            </w:pPr>
            <w:r w:rsidRPr="00A315A8">
              <w:rPr>
                <w:sz w:val="20"/>
                <w:szCs w:val="20"/>
              </w:rPr>
              <w:t>03</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tabs>
                <w:tab w:val="left" w:pos="3710"/>
              </w:tabs>
              <w:spacing w:before="60"/>
              <w:jc w:val="center"/>
              <w:rPr>
                <w:sz w:val="20"/>
                <w:szCs w:val="20"/>
              </w:rPr>
            </w:pPr>
            <w:r w:rsidRPr="00A315A8">
              <w:rPr>
                <w:sz w:val="20"/>
                <w:szCs w:val="20"/>
              </w:rPr>
              <w:t>240,0</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tabs>
                <w:tab w:val="left" w:pos="3710"/>
              </w:tabs>
              <w:spacing w:before="60"/>
              <w:ind w:firstLine="34"/>
              <w:jc w:val="center"/>
              <w:rPr>
                <w:sz w:val="20"/>
                <w:szCs w:val="20"/>
              </w:rPr>
            </w:pPr>
            <w:r w:rsidRPr="00A315A8">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tabs>
                <w:tab w:val="left" w:pos="3710"/>
              </w:tabs>
              <w:spacing w:before="60"/>
              <w:jc w:val="center"/>
              <w:rPr>
                <w:sz w:val="20"/>
                <w:szCs w:val="20"/>
              </w:rPr>
            </w:pPr>
            <w:r w:rsidRPr="00A315A8">
              <w:rPr>
                <w:sz w:val="20"/>
                <w:szCs w:val="20"/>
              </w:rPr>
              <w:t>0,0</w:t>
            </w:r>
          </w:p>
        </w:tc>
      </w:tr>
      <w:tr w:rsidR="00A315A8" w:rsidRPr="00A315A8" w:rsidTr="00A213BE">
        <w:trPr>
          <w:cantSplit/>
          <w:trHeight w:val="503"/>
        </w:trPr>
        <w:tc>
          <w:tcPr>
            <w:tcW w:w="3261" w:type="dxa"/>
            <w:tcBorders>
              <w:top w:val="single" w:sz="4" w:space="0" w:color="auto"/>
              <w:left w:val="single" w:sz="4" w:space="0" w:color="auto"/>
              <w:bottom w:val="single" w:sz="4" w:space="0" w:color="auto"/>
              <w:right w:val="single" w:sz="4" w:space="0" w:color="auto"/>
            </w:tcBorders>
            <w:shd w:val="clear" w:color="auto" w:fill="auto"/>
          </w:tcPr>
          <w:p w:rsidR="00A315A8" w:rsidRPr="00A315A8" w:rsidRDefault="00A315A8" w:rsidP="00A213BE">
            <w:pPr>
              <w:rPr>
                <w:sz w:val="20"/>
                <w:szCs w:val="20"/>
              </w:rPr>
            </w:pPr>
            <w:r w:rsidRPr="00A315A8">
              <w:rPr>
                <w:sz w:val="20"/>
                <w:szCs w:val="20"/>
              </w:rPr>
              <w:t xml:space="preserve">Расходы по благоустройству территории , прилегающей к Дому культуры и детскому саду, расположенной по адресу: с. Ковалёво , Лискинского района, Воронежской области </w:t>
            </w:r>
          </w:p>
          <w:p w:rsidR="00A315A8" w:rsidRPr="00A315A8" w:rsidRDefault="00A315A8" w:rsidP="00A213BE">
            <w:pPr>
              <w:contextualSpacing/>
              <w:rPr>
                <w:sz w:val="20"/>
                <w:szCs w:val="20"/>
              </w:rPr>
            </w:pPr>
            <w:r w:rsidRPr="00A315A8">
              <w:rPr>
                <w:sz w:val="20"/>
                <w:szCs w:val="20"/>
              </w:rPr>
              <w:t xml:space="preserve"> (Закупка товаров работ и услуг для муниципальных нужд) (областной бюджет)</w:t>
            </w:r>
          </w:p>
        </w:tc>
        <w:tc>
          <w:tcPr>
            <w:tcW w:w="1950"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contextualSpacing/>
              <w:jc w:val="center"/>
              <w:rPr>
                <w:sz w:val="20"/>
                <w:szCs w:val="20"/>
              </w:rPr>
            </w:pPr>
            <w:r w:rsidRPr="00A315A8">
              <w:rPr>
                <w:sz w:val="20"/>
                <w:szCs w:val="20"/>
              </w:rPr>
              <w:t>19 5 01 L5760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tabs>
                <w:tab w:val="left" w:pos="3710"/>
              </w:tabs>
              <w:spacing w:before="60"/>
              <w:ind w:firstLine="34"/>
              <w:jc w:val="center"/>
              <w:rPr>
                <w:sz w:val="20"/>
                <w:szCs w:val="20"/>
              </w:rPr>
            </w:pPr>
            <w:r w:rsidRPr="00A315A8">
              <w:rPr>
                <w:sz w:val="20"/>
                <w:szCs w:val="20"/>
              </w:rPr>
              <w:t>200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tabs>
                <w:tab w:val="left" w:pos="3710"/>
              </w:tabs>
              <w:spacing w:before="60"/>
              <w:ind w:firstLine="33"/>
              <w:jc w:val="center"/>
              <w:rPr>
                <w:sz w:val="20"/>
                <w:szCs w:val="20"/>
              </w:rPr>
            </w:pPr>
            <w:r w:rsidRPr="00A315A8">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tabs>
                <w:tab w:val="left" w:pos="3710"/>
              </w:tabs>
              <w:spacing w:before="60"/>
              <w:ind w:hanging="108"/>
              <w:jc w:val="center"/>
              <w:rPr>
                <w:sz w:val="20"/>
                <w:szCs w:val="20"/>
              </w:rPr>
            </w:pPr>
            <w:r w:rsidRPr="00A315A8">
              <w:rPr>
                <w:sz w:val="20"/>
                <w:szCs w:val="20"/>
              </w:rPr>
              <w:t>03</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tabs>
                <w:tab w:val="left" w:pos="3710"/>
              </w:tabs>
              <w:spacing w:before="60"/>
              <w:jc w:val="center"/>
              <w:rPr>
                <w:sz w:val="20"/>
                <w:szCs w:val="20"/>
              </w:rPr>
            </w:pPr>
            <w:r w:rsidRPr="00A315A8">
              <w:rPr>
                <w:sz w:val="20"/>
                <w:szCs w:val="20"/>
              </w:rPr>
              <w:t>1764,1</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tabs>
                <w:tab w:val="left" w:pos="3710"/>
              </w:tabs>
              <w:spacing w:before="60"/>
              <w:ind w:firstLine="34"/>
              <w:jc w:val="center"/>
              <w:rPr>
                <w:sz w:val="20"/>
                <w:szCs w:val="20"/>
              </w:rPr>
            </w:pPr>
            <w:r w:rsidRPr="00A315A8">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tabs>
                <w:tab w:val="left" w:pos="3710"/>
              </w:tabs>
              <w:spacing w:before="60"/>
              <w:jc w:val="center"/>
              <w:rPr>
                <w:sz w:val="20"/>
                <w:szCs w:val="20"/>
              </w:rPr>
            </w:pPr>
            <w:r w:rsidRPr="00A315A8">
              <w:rPr>
                <w:sz w:val="20"/>
                <w:szCs w:val="20"/>
              </w:rPr>
              <w:t>0,0</w:t>
            </w:r>
          </w:p>
        </w:tc>
      </w:tr>
      <w:tr w:rsidR="00A315A8" w:rsidRPr="00A315A8" w:rsidTr="00A213BE">
        <w:trPr>
          <w:cantSplit/>
          <w:trHeight w:val="503"/>
        </w:trPr>
        <w:tc>
          <w:tcPr>
            <w:tcW w:w="3261" w:type="dxa"/>
            <w:tcBorders>
              <w:top w:val="single" w:sz="4" w:space="0" w:color="auto"/>
              <w:left w:val="single" w:sz="4" w:space="0" w:color="auto"/>
              <w:bottom w:val="single" w:sz="4" w:space="0" w:color="auto"/>
              <w:right w:val="single" w:sz="4" w:space="0" w:color="auto"/>
            </w:tcBorders>
            <w:shd w:val="clear" w:color="auto" w:fill="auto"/>
          </w:tcPr>
          <w:p w:rsidR="00A315A8" w:rsidRPr="00A315A8" w:rsidRDefault="00A315A8" w:rsidP="00A213BE">
            <w:pPr>
              <w:rPr>
                <w:sz w:val="20"/>
                <w:szCs w:val="20"/>
              </w:rPr>
            </w:pPr>
            <w:r w:rsidRPr="00A315A8">
              <w:rPr>
                <w:sz w:val="20"/>
                <w:szCs w:val="20"/>
              </w:rPr>
              <w:t xml:space="preserve">Расходы по благоустройству территории , прилегающей к Дому культуры и детскому саду, расположенной по адресу: с. Ковалёво , Лискинского района, Воронежской области </w:t>
            </w:r>
          </w:p>
          <w:p w:rsidR="00A315A8" w:rsidRPr="00A315A8" w:rsidRDefault="00A315A8" w:rsidP="00A213BE">
            <w:pPr>
              <w:contextualSpacing/>
              <w:rPr>
                <w:sz w:val="20"/>
                <w:szCs w:val="20"/>
              </w:rPr>
            </w:pPr>
            <w:r w:rsidRPr="00A315A8">
              <w:rPr>
                <w:sz w:val="20"/>
                <w:szCs w:val="20"/>
              </w:rPr>
              <w:t>(Закупка товаров работ и услуг для муниципальных нужд) (софинансирование)</w:t>
            </w:r>
          </w:p>
        </w:tc>
        <w:tc>
          <w:tcPr>
            <w:tcW w:w="1950"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contextualSpacing/>
              <w:jc w:val="center"/>
              <w:rPr>
                <w:sz w:val="20"/>
                <w:szCs w:val="20"/>
              </w:rPr>
            </w:pPr>
            <w:r w:rsidRPr="00A315A8">
              <w:rPr>
                <w:sz w:val="20"/>
                <w:szCs w:val="20"/>
              </w:rPr>
              <w:t>19 5 01 L5760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tabs>
                <w:tab w:val="left" w:pos="3710"/>
              </w:tabs>
              <w:spacing w:before="60"/>
              <w:ind w:firstLine="34"/>
              <w:jc w:val="center"/>
              <w:rPr>
                <w:sz w:val="20"/>
                <w:szCs w:val="20"/>
              </w:rPr>
            </w:pPr>
            <w:r w:rsidRPr="00A315A8">
              <w:rPr>
                <w:sz w:val="20"/>
                <w:szCs w:val="20"/>
              </w:rPr>
              <w:t>200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tabs>
                <w:tab w:val="left" w:pos="3710"/>
              </w:tabs>
              <w:spacing w:before="60"/>
              <w:ind w:firstLine="33"/>
              <w:jc w:val="center"/>
              <w:rPr>
                <w:sz w:val="20"/>
                <w:szCs w:val="20"/>
              </w:rPr>
            </w:pPr>
            <w:r w:rsidRPr="00A315A8">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tabs>
                <w:tab w:val="left" w:pos="3710"/>
              </w:tabs>
              <w:spacing w:before="60"/>
              <w:ind w:hanging="108"/>
              <w:jc w:val="center"/>
              <w:rPr>
                <w:sz w:val="20"/>
                <w:szCs w:val="20"/>
              </w:rPr>
            </w:pPr>
            <w:r w:rsidRPr="00A315A8">
              <w:rPr>
                <w:sz w:val="20"/>
                <w:szCs w:val="20"/>
              </w:rPr>
              <w:t>03</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tabs>
                <w:tab w:val="left" w:pos="3710"/>
              </w:tabs>
              <w:spacing w:before="60"/>
              <w:jc w:val="center"/>
              <w:rPr>
                <w:sz w:val="20"/>
                <w:szCs w:val="20"/>
              </w:rPr>
            </w:pPr>
            <w:r w:rsidRPr="00A315A8">
              <w:rPr>
                <w:sz w:val="20"/>
                <w:szCs w:val="20"/>
              </w:rPr>
              <w:t>756,2</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tabs>
                <w:tab w:val="left" w:pos="3710"/>
              </w:tabs>
              <w:spacing w:before="60"/>
              <w:ind w:firstLine="34"/>
              <w:jc w:val="center"/>
              <w:rPr>
                <w:sz w:val="20"/>
                <w:szCs w:val="20"/>
              </w:rPr>
            </w:pPr>
            <w:r w:rsidRPr="00A315A8">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tabs>
                <w:tab w:val="left" w:pos="3710"/>
              </w:tabs>
              <w:spacing w:before="60"/>
              <w:jc w:val="center"/>
              <w:rPr>
                <w:sz w:val="20"/>
                <w:szCs w:val="20"/>
              </w:rPr>
            </w:pPr>
            <w:r w:rsidRPr="00A315A8">
              <w:rPr>
                <w:sz w:val="20"/>
                <w:szCs w:val="20"/>
              </w:rPr>
              <w:t>0,0</w:t>
            </w:r>
          </w:p>
        </w:tc>
      </w:tr>
      <w:tr w:rsidR="00A315A8" w:rsidRPr="00A315A8" w:rsidTr="00A213BE">
        <w:trPr>
          <w:cantSplit/>
          <w:trHeight w:val="503"/>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A315A8" w:rsidRPr="00A315A8" w:rsidRDefault="00A315A8" w:rsidP="00A213BE">
            <w:pPr>
              <w:rPr>
                <w:sz w:val="20"/>
                <w:szCs w:val="20"/>
              </w:rPr>
            </w:pPr>
            <w:r w:rsidRPr="00A315A8">
              <w:rPr>
                <w:sz w:val="20"/>
                <w:szCs w:val="20"/>
              </w:rPr>
              <w:lastRenderedPageBreak/>
              <w:t xml:space="preserve">Расходы по благоустройству территории , прилегаю-щей к Дому культуры и детскому саду, расположенной по адресу: с. Ковалёво , Лискинского района, Воронежской области </w:t>
            </w:r>
          </w:p>
          <w:p w:rsidR="00A315A8" w:rsidRPr="00A315A8" w:rsidRDefault="00A315A8" w:rsidP="00A213BE">
            <w:pPr>
              <w:rPr>
                <w:b/>
                <w:sz w:val="20"/>
                <w:szCs w:val="20"/>
              </w:rPr>
            </w:pPr>
            <w:r w:rsidRPr="00A315A8">
              <w:rPr>
                <w:sz w:val="20"/>
                <w:szCs w:val="20"/>
              </w:rPr>
              <w:t>(Межбюджетные трансферты)</w:t>
            </w:r>
          </w:p>
        </w:tc>
        <w:tc>
          <w:tcPr>
            <w:tcW w:w="1950"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jc w:val="center"/>
              <w:rPr>
                <w:b/>
                <w:sz w:val="20"/>
                <w:szCs w:val="20"/>
              </w:rPr>
            </w:pPr>
            <w:r w:rsidRPr="00A315A8">
              <w:rPr>
                <w:sz w:val="20"/>
                <w:szCs w:val="20"/>
              </w:rPr>
              <w:t xml:space="preserve">19 5 01 </w:t>
            </w:r>
            <w:r w:rsidRPr="00A315A8">
              <w:rPr>
                <w:sz w:val="20"/>
                <w:szCs w:val="20"/>
                <w:lang w:val="en-US"/>
              </w:rPr>
              <w:t>S052</w:t>
            </w:r>
            <w:r w:rsidRPr="00A315A8">
              <w:rPr>
                <w:sz w:val="20"/>
                <w:szCs w:val="20"/>
              </w:rPr>
              <w:t>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tabs>
                <w:tab w:val="left" w:pos="3710"/>
              </w:tabs>
              <w:spacing w:before="60"/>
              <w:ind w:firstLine="34"/>
              <w:jc w:val="center"/>
              <w:rPr>
                <w:sz w:val="20"/>
                <w:szCs w:val="20"/>
              </w:rPr>
            </w:pPr>
            <w:r w:rsidRPr="00A315A8">
              <w:rPr>
                <w:sz w:val="20"/>
                <w:szCs w:val="20"/>
              </w:rPr>
              <w:t>500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tabs>
                <w:tab w:val="left" w:pos="3710"/>
              </w:tabs>
              <w:spacing w:before="60"/>
              <w:ind w:firstLine="33"/>
              <w:jc w:val="center"/>
              <w:rPr>
                <w:sz w:val="20"/>
                <w:szCs w:val="20"/>
              </w:rPr>
            </w:pPr>
            <w:r w:rsidRPr="00A315A8">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tabs>
                <w:tab w:val="left" w:pos="3710"/>
              </w:tabs>
              <w:spacing w:before="60"/>
              <w:ind w:hanging="108"/>
              <w:jc w:val="center"/>
              <w:rPr>
                <w:sz w:val="20"/>
                <w:szCs w:val="20"/>
              </w:rPr>
            </w:pPr>
            <w:r w:rsidRPr="00A315A8">
              <w:rPr>
                <w:sz w:val="20"/>
                <w:szCs w:val="20"/>
              </w:rPr>
              <w:t>03</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tabs>
                <w:tab w:val="left" w:pos="3710"/>
              </w:tabs>
              <w:spacing w:before="60"/>
              <w:jc w:val="center"/>
              <w:rPr>
                <w:sz w:val="20"/>
                <w:szCs w:val="20"/>
              </w:rPr>
            </w:pPr>
            <w:r w:rsidRPr="00A315A8">
              <w:rPr>
                <w:sz w:val="20"/>
                <w:szCs w:val="20"/>
              </w:rPr>
              <w:t>504,1</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tabs>
                <w:tab w:val="left" w:pos="3710"/>
              </w:tabs>
              <w:spacing w:before="60"/>
              <w:ind w:firstLine="34"/>
              <w:jc w:val="center"/>
              <w:rPr>
                <w:sz w:val="20"/>
                <w:szCs w:val="20"/>
              </w:rPr>
            </w:pPr>
            <w:r w:rsidRPr="00A315A8">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tabs>
                <w:tab w:val="left" w:pos="3710"/>
              </w:tabs>
              <w:spacing w:before="60"/>
              <w:jc w:val="center"/>
              <w:rPr>
                <w:sz w:val="20"/>
                <w:szCs w:val="20"/>
              </w:rPr>
            </w:pPr>
            <w:r w:rsidRPr="00A315A8">
              <w:rPr>
                <w:sz w:val="20"/>
                <w:szCs w:val="20"/>
              </w:rPr>
              <w:t>0,0</w:t>
            </w:r>
          </w:p>
        </w:tc>
      </w:tr>
      <w:tr w:rsidR="00A315A8" w:rsidRPr="00A315A8" w:rsidTr="00A213BE">
        <w:trPr>
          <w:cantSplit/>
          <w:trHeight w:val="1581"/>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A315A8" w:rsidRPr="00A315A8" w:rsidRDefault="00A315A8" w:rsidP="00A213BE">
            <w:pPr>
              <w:rPr>
                <w:sz w:val="20"/>
                <w:szCs w:val="20"/>
                <w:highlight w:val="yellow"/>
              </w:rPr>
            </w:pPr>
            <w:r w:rsidRPr="00A315A8">
              <w:rPr>
                <w:sz w:val="20"/>
                <w:szCs w:val="20"/>
              </w:rPr>
              <w:t xml:space="preserve">Расходы на обустройство зон отдыха, спортивных и детских площадок на территории поселения (Закупка товаров, работ и услуг для муниципальных нужд) </w:t>
            </w:r>
          </w:p>
        </w:tc>
        <w:tc>
          <w:tcPr>
            <w:tcW w:w="1950"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tabs>
                <w:tab w:val="left" w:pos="3710"/>
              </w:tabs>
              <w:spacing w:before="60"/>
              <w:jc w:val="center"/>
              <w:rPr>
                <w:sz w:val="20"/>
                <w:szCs w:val="20"/>
              </w:rPr>
            </w:pPr>
          </w:p>
          <w:p w:rsidR="00A315A8" w:rsidRPr="00A315A8" w:rsidRDefault="00A315A8" w:rsidP="00A213BE">
            <w:pPr>
              <w:tabs>
                <w:tab w:val="left" w:pos="3710"/>
              </w:tabs>
              <w:spacing w:before="60"/>
              <w:jc w:val="center"/>
              <w:rPr>
                <w:sz w:val="20"/>
                <w:szCs w:val="20"/>
              </w:rPr>
            </w:pPr>
          </w:p>
          <w:p w:rsidR="00A315A8" w:rsidRPr="00A315A8" w:rsidRDefault="00A315A8" w:rsidP="00A213BE">
            <w:pPr>
              <w:tabs>
                <w:tab w:val="left" w:pos="3710"/>
              </w:tabs>
              <w:spacing w:before="60"/>
              <w:jc w:val="center"/>
              <w:rPr>
                <w:sz w:val="20"/>
                <w:szCs w:val="20"/>
              </w:rPr>
            </w:pPr>
          </w:p>
          <w:p w:rsidR="00A315A8" w:rsidRPr="00A315A8" w:rsidRDefault="00A315A8" w:rsidP="00A213BE">
            <w:pPr>
              <w:tabs>
                <w:tab w:val="left" w:pos="3710"/>
              </w:tabs>
              <w:spacing w:before="60"/>
              <w:jc w:val="center"/>
              <w:rPr>
                <w:sz w:val="20"/>
                <w:szCs w:val="20"/>
              </w:rPr>
            </w:pPr>
            <w:r w:rsidRPr="00A315A8">
              <w:rPr>
                <w:sz w:val="20"/>
                <w:szCs w:val="20"/>
              </w:rPr>
              <w:t>19 5 01 90520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tabs>
                <w:tab w:val="left" w:pos="3710"/>
              </w:tabs>
              <w:spacing w:before="60"/>
              <w:ind w:firstLine="34"/>
              <w:jc w:val="center"/>
              <w:rPr>
                <w:sz w:val="20"/>
                <w:szCs w:val="20"/>
              </w:rPr>
            </w:pPr>
            <w:r w:rsidRPr="00A315A8">
              <w:rPr>
                <w:sz w:val="20"/>
                <w:szCs w:val="20"/>
              </w:rPr>
              <w:t>200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tabs>
                <w:tab w:val="left" w:pos="3710"/>
              </w:tabs>
              <w:spacing w:before="60"/>
              <w:ind w:firstLine="33"/>
              <w:jc w:val="center"/>
              <w:rPr>
                <w:sz w:val="20"/>
                <w:szCs w:val="20"/>
              </w:rPr>
            </w:pPr>
            <w:r w:rsidRPr="00A315A8">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tabs>
                <w:tab w:val="left" w:pos="3710"/>
              </w:tabs>
              <w:spacing w:before="60"/>
              <w:ind w:hanging="108"/>
              <w:jc w:val="center"/>
              <w:rPr>
                <w:sz w:val="20"/>
                <w:szCs w:val="20"/>
              </w:rPr>
            </w:pPr>
            <w:r w:rsidRPr="00A315A8">
              <w:rPr>
                <w:sz w:val="20"/>
                <w:szCs w:val="20"/>
              </w:rPr>
              <w:t>03</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tabs>
                <w:tab w:val="left" w:pos="3710"/>
              </w:tabs>
              <w:spacing w:before="60"/>
              <w:jc w:val="center"/>
              <w:rPr>
                <w:sz w:val="20"/>
                <w:szCs w:val="20"/>
              </w:rPr>
            </w:pPr>
            <w:r w:rsidRPr="00A315A8">
              <w:rPr>
                <w:sz w:val="20"/>
                <w:szCs w:val="20"/>
              </w:rPr>
              <w:t>71,7</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tabs>
                <w:tab w:val="left" w:pos="3710"/>
              </w:tabs>
              <w:spacing w:before="60"/>
              <w:ind w:firstLine="34"/>
              <w:jc w:val="center"/>
              <w:rPr>
                <w:sz w:val="20"/>
                <w:szCs w:val="20"/>
              </w:rPr>
            </w:pPr>
            <w:r w:rsidRPr="00A315A8">
              <w:rPr>
                <w:sz w:val="20"/>
                <w:szCs w:val="20"/>
              </w:rPr>
              <w:t>50,0</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tabs>
                <w:tab w:val="left" w:pos="3710"/>
              </w:tabs>
              <w:spacing w:before="60"/>
              <w:jc w:val="center"/>
              <w:rPr>
                <w:sz w:val="20"/>
                <w:szCs w:val="20"/>
              </w:rPr>
            </w:pPr>
            <w:r w:rsidRPr="00A315A8">
              <w:rPr>
                <w:sz w:val="20"/>
                <w:szCs w:val="20"/>
              </w:rPr>
              <w:t>50,0</w:t>
            </w:r>
          </w:p>
        </w:tc>
      </w:tr>
      <w:tr w:rsidR="00A315A8" w:rsidRPr="00A315A8" w:rsidTr="00A213BE">
        <w:trPr>
          <w:cantSplit/>
          <w:trHeight w:val="23"/>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A315A8" w:rsidRPr="00A315A8" w:rsidRDefault="00A315A8" w:rsidP="00A213BE">
            <w:pPr>
              <w:tabs>
                <w:tab w:val="left" w:pos="3710"/>
              </w:tabs>
              <w:spacing w:before="80"/>
              <w:rPr>
                <w:sz w:val="20"/>
                <w:szCs w:val="20"/>
              </w:rPr>
            </w:pPr>
            <w:r w:rsidRPr="00A315A8">
              <w:rPr>
                <w:sz w:val="20"/>
                <w:szCs w:val="20"/>
              </w:rPr>
              <w:t>3.5. Подпрограмма             «Энергоэффективность и  развитие энергетики »</w:t>
            </w:r>
          </w:p>
        </w:tc>
        <w:tc>
          <w:tcPr>
            <w:tcW w:w="1950"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tabs>
                <w:tab w:val="left" w:pos="3710"/>
              </w:tabs>
              <w:spacing w:before="60"/>
              <w:jc w:val="center"/>
              <w:rPr>
                <w:sz w:val="20"/>
                <w:szCs w:val="20"/>
              </w:rPr>
            </w:pPr>
          </w:p>
          <w:p w:rsidR="00A315A8" w:rsidRPr="00A315A8" w:rsidRDefault="00A315A8" w:rsidP="00A213BE">
            <w:pPr>
              <w:tabs>
                <w:tab w:val="left" w:pos="3710"/>
              </w:tabs>
              <w:spacing w:before="60"/>
              <w:jc w:val="center"/>
              <w:rPr>
                <w:sz w:val="20"/>
                <w:szCs w:val="20"/>
              </w:rPr>
            </w:pPr>
            <w:r w:rsidRPr="00A315A8">
              <w:rPr>
                <w:sz w:val="20"/>
                <w:szCs w:val="20"/>
              </w:rPr>
              <w:t>19 6 00 00000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tabs>
                <w:tab w:val="left" w:pos="3710"/>
              </w:tabs>
              <w:spacing w:before="60"/>
              <w:ind w:hanging="108"/>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tabs>
                <w:tab w:val="left" w:pos="3710"/>
              </w:tabs>
              <w:spacing w:before="60"/>
              <w:jc w:val="center"/>
              <w:rPr>
                <w:sz w:val="20"/>
                <w:szCs w:val="20"/>
              </w:rPr>
            </w:pPr>
            <w:r w:rsidRPr="00A315A8">
              <w:rPr>
                <w:sz w:val="20"/>
                <w:szCs w:val="20"/>
              </w:rPr>
              <w:t>20,0</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tabs>
                <w:tab w:val="left" w:pos="3710"/>
              </w:tabs>
              <w:spacing w:before="60"/>
              <w:ind w:firstLine="34"/>
              <w:jc w:val="center"/>
              <w:rPr>
                <w:sz w:val="20"/>
                <w:szCs w:val="20"/>
              </w:rPr>
            </w:pPr>
            <w:r w:rsidRPr="00A315A8">
              <w:rPr>
                <w:sz w:val="20"/>
                <w:szCs w:val="20"/>
              </w:rPr>
              <w:t>22,0</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tabs>
                <w:tab w:val="left" w:pos="3710"/>
              </w:tabs>
              <w:spacing w:before="60"/>
              <w:jc w:val="center"/>
              <w:rPr>
                <w:sz w:val="20"/>
                <w:szCs w:val="20"/>
              </w:rPr>
            </w:pPr>
            <w:r w:rsidRPr="00A315A8">
              <w:rPr>
                <w:sz w:val="20"/>
                <w:szCs w:val="20"/>
              </w:rPr>
              <w:t>24,0</w:t>
            </w:r>
          </w:p>
        </w:tc>
      </w:tr>
      <w:tr w:rsidR="00A315A8" w:rsidRPr="00A315A8" w:rsidTr="00A213BE">
        <w:trPr>
          <w:cantSplit/>
          <w:trHeight w:val="23"/>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A315A8" w:rsidRPr="00A315A8" w:rsidRDefault="00A315A8" w:rsidP="00A213BE">
            <w:pPr>
              <w:tabs>
                <w:tab w:val="left" w:pos="3710"/>
              </w:tabs>
              <w:spacing w:before="80"/>
              <w:rPr>
                <w:sz w:val="20"/>
                <w:szCs w:val="20"/>
              </w:rPr>
            </w:pPr>
            <w:r w:rsidRPr="00A315A8">
              <w:rPr>
                <w:sz w:val="20"/>
                <w:szCs w:val="20"/>
              </w:rPr>
              <w:t>Основное мероприятие «Мероприятия по повышению энергетической  эффективности и сокращению энергетических издержек»</w:t>
            </w:r>
          </w:p>
        </w:tc>
        <w:tc>
          <w:tcPr>
            <w:tcW w:w="1950"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tabs>
                <w:tab w:val="left" w:pos="3710"/>
              </w:tabs>
              <w:spacing w:before="60"/>
              <w:jc w:val="center"/>
              <w:rPr>
                <w:sz w:val="20"/>
                <w:szCs w:val="20"/>
              </w:rPr>
            </w:pPr>
          </w:p>
          <w:p w:rsidR="00A315A8" w:rsidRPr="00A315A8" w:rsidRDefault="00A315A8" w:rsidP="00A213BE">
            <w:pPr>
              <w:tabs>
                <w:tab w:val="left" w:pos="3710"/>
              </w:tabs>
              <w:spacing w:before="60"/>
              <w:jc w:val="center"/>
              <w:rPr>
                <w:sz w:val="20"/>
                <w:szCs w:val="20"/>
              </w:rPr>
            </w:pPr>
          </w:p>
          <w:p w:rsidR="00A315A8" w:rsidRPr="00A315A8" w:rsidRDefault="00A315A8" w:rsidP="00A213BE">
            <w:pPr>
              <w:tabs>
                <w:tab w:val="left" w:pos="3710"/>
              </w:tabs>
              <w:spacing w:before="60"/>
              <w:jc w:val="center"/>
              <w:rPr>
                <w:sz w:val="20"/>
                <w:szCs w:val="20"/>
              </w:rPr>
            </w:pPr>
            <w:r w:rsidRPr="00A315A8">
              <w:rPr>
                <w:sz w:val="20"/>
                <w:szCs w:val="20"/>
              </w:rPr>
              <w:t>19 6 01 00000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tabs>
                <w:tab w:val="left" w:pos="3710"/>
              </w:tabs>
              <w:spacing w:before="60"/>
              <w:ind w:hanging="108"/>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tabs>
                <w:tab w:val="left" w:pos="3710"/>
              </w:tabs>
              <w:spacing w:before="60"/>
              <w:jc w:val="center"/>
              <w:rPr>
                <w:sz w:val="20"/>
                <w:szCs w:val="20"/>
              </w:rPr>
            </w:pPr>
            <w:r w:rsidRPr="00A315A8">
              <w:rPr>
                <w:sz w:val="20"/>
                <w:szCs w:val="20"/>
              </w:rPr>
              <w:t>20,0</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tabs>
                <w:tab w:val="left" w:pos="3710"/>
              </w:tabs>
              <w:spacing w:before="60"/>
              <w:ind w:firstLine="34"/>
              <w:jc w:val="center"/>
              <w:rPr>
                <w:sz w:val="20"/>
                <w:szCs w:val="20"/>
              </w:rPr>
            </w:pPr>
            <w:r w:rsidRPr="00A315A8">
              <w:rPr>
                <w:sz w:val="20"/>
                <w:szCs w:val="20"/>
              </w:rPr>
              <w:t>22,0</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tabs>
                <w:tab w:val="left" w:pos="3710"/>
              </w:tabs>
              <w:spacing w:before="60"/>
              <w:jc w:val="center"/>
              <w:rPr>
                <w:sz w:val="20"/>
                <w:szCs w:val="20"/>
              </w:rPr>
            </w:pPr>
            <w:r w:rsidRPr="00A315A8">
              <w:rPr>
                <w:sz w:val="20"/>
                <w:szCs w:val="20"/>
              </w:rPr>
              <w:t>24,0</w:t>
            </w:r>
          </w:p>
        </w:tc>
      </w:tr>
      <w:tr w:rsidR="00A315A8" w:rsidRPr="00A315A8" w:rsidTr="00A213BE">
        <w:trPr>
          <w:cantSplit/>
          <w:trHeight w:val="1707"/>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A315A8" w:rsidRPr="00A315A8" w:rsidRDefault="00A315A8" w:rsidP="00A213BE">
            <w:pPr>
              <w:tabs>
                <w:tab w:val="left" w:pos="3710"/>
              </w:tabs>
              <w:spacing w:before="80"/>
              <w:rPr>
                <w:sz w:val="20"/>
                <w:szCs w:val="20"/>
              </w:rPr>
            </w:pPr>
            <w:r w:rsidRPr="00A315A8">
              <w:rPr>
                <w:sz w:val="20"/>
                <w:szCs w:val="20"/>
              </w:rPr>
              <w:t>Расходы на повышение энергетической эффективности и сокращение энергетических  издержек  (Закупка товаров работ и услуг для муниципальных нужд)</w:t>
            </w:r>
          </w:p>
        </w:tc>
        <w:tc>
          <w:tcPr>
            <w:tcW w:w="1950"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tabs>
                <w:tab w:val="left" w:pos="3710"/>
              </w:tabs>
              <w:spacing w:before="60"/>
              <w:jc w:val="center"/>
              <w:rPr>
                <w:sz w:val="20"/>
                <w:szCs w:val="20"/>
              </w:rPr>
            </w:pPr>
          </w:p>
          <w:p w:rsidR="00A315A8" w:rsidRPr="00A315A8" w:rsidRDefault="00A315A8" w:rsidP="00A213BE">
            <w:pPr>
              <w:tabs>
                <w:tab w:val="left" w:pos="3710"/>
              </w:tabs>
              <w:spacing w:before="60"/>
              <w:jc w:val="center"/>
              <w:rPr>
                <w:sz w:val="20"/>
                <w:szCs w:val="20"/>
              </w:rPr>
            </w:pPr>
          </w:p>
          <w:p w:rsidR="00A315A8" w:rsidRPr="00A315A8" w:rsidRDefault="00A315A8" w:rsidP="00A213BE">
            <w:pPr>
              <w:tabs>
                <w:tab w:val="left" w:pos="3710"/>
              </w:tabs>
              <w:spacing w:before="60"/>
              <w:jc w:val="center"/>
              <w:rPr>
                <w:sz w:val="20"/>
                <w:szCs w:val="20"/>
              </w:rPr>
            </w:pPr>
          </w:p>
          <w:p w:rsidR="00A315A8" w:rsidRPr="00A315A8" w:rsidRDefault="00A315A8" w:rsidP="00A213BE">
            <w:pPr>
              <w:tabs>
                <w:tab w:val="left" w:pos="3710"/>
              </w:tabs>
              <w:spacing w:before="60"/>
              <w:jc w:val="center"/>
              <w:rPr>
                <w:sz w:val="20"/>
                <w:szCs w:val="20"/>
              </w:rPr>
            </w:pPr>
            <w:r w:rsidRPr="00A315A8">
              <w:rPr>
                <w:sz w:val="20"/>
                <w:szCs w:val="20"/>
              </w:rPr>
              <w:t>19 6 01 91220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tabs>
                <w:tab w:val="left" w:pos="3710"/>
              </w:tabs>
              <w:spacing w:before="60"/>
              <w:ind w:firstLine="34"/>
              <w:jc w:val="center"/>
              <w:rPr>
                <w:sz w:val="20"/>
                <w:szCs w:val="20"/>
                <w:lang w:val="en-US"/>
              </w:rPr>
            </w:pPr>
            <w:r w:rsidRPr="00A315A8">
              <w:rPr>
                <w:sz w:val="20"/>
                <w:szCs w:val="20"/>
                <w:lang w:val="en-US"/>
              </w:rPr>
              <w:t>200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tabs>
                <w:tab w:val="left" w:pos="3710"/>
              </w:tabs>
              <w:spacing w:before="60"/>
              <w:ind w:firstLine="33"/>
              <w:jc w:val="center"/>
              <w:rPr>
                <w:sz w:val="20"/>
                <w:szCs w:val="20"/>
              </w:rPr>
            </w:pPr>
            <w:r w:rsidRPr="00A315A8">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tabs>
                <w:tab w:val="left" w:pos="3710"/>
              </w:tabs>
              <w:spacing w:before="60"/>
              <w:ind w:hanging="108"/>
              <w:jc w:val="center"/>
              <w:rPr>
                <w:sz w:val="20"/>
                <w:szCs w:val="20"/>
              </w:rPr>
            </w:pPr>
            <w:r w:rsidRPr="00A315A8">
              <w:rPr>
                <w:sz w:val="20"/>
                <w:szCs w:val="20"/>
              </w:rPr>
              <w:t>03</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tabs>
                <w:tab w:val="left" w:pos="3710"/>
              </w:tabs>
              <w:spacing w:before="60"/>
              <w:jc w:val="center"/>
              <w:rPr>
                <w:sz w:val="20"/>
                <w:szCs w:val="20"/>
              </w:rPr>
            </w:pPr>
            <w:r w:rsidRPr="00A315A8">
              <w:rPr>
                <w:sz w:val="20"/>
                <w:szCs w:val="20"/>
              </w:rPr>
              <w:t>20,0</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tabs>
                <w:tab w:val="left" w:pos="3710"/>
              </w:tabs>
              <w:spacing w:before="60"/>
              <w:ind w:firstLine="34"/>
              <w:jc w:val="center"/>
              <w:rPr>
                <w:sz w:val="20"/>
                <w:szCs w:val="20"/>
              </w:rPr>
            </w:pPr>
            <w:r w:rsidRPr="00A315A8">
              <w:rPr>
                <w:sz w:val="20"/>
                <w:szCs w:val="20"/>
              </w:rPr>
              <w:t>22,0</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tabs>
                <w:tab w:val="left" w:pos="3710"/>
              </w:tabs>
              <w:spacing w:before="60"/>
              <w:jc w:val="center"/>
              <w:rPr>
                <w:sz w:val="20"/>
                <w:szCs w:val="20"/>
              </w:rPr>
            </w:pPr>
            <w:r w:rsidRPr="00A315A8">
              <w:rPr>
                <w:sz w:val="20"/>
                <w:szCs w:val="20"/>
              </w:rPr>
              <w:t>24,0</w:t>
            </w:r>
          </w:p>
        </w:tc>
      </w:tr>
      <w:tr w:rsidR="00A315A8" w:rsidRPr="00A315A8" w:rsidTr="00A213BE">
        <w:trPr>
          <w:cantSplit/>
          <w:trHeight w:val="529"/>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A315A8" w:rsidRPr="00A315A8" w:rsidRDefault="00A315A8" w:rsidP="00A213BE">
            <w:pPr>
              <w:tabs>
                <w:tab w:val="left" w:pos="3710"/>
              </w:tabs>
              <w:spacing w:before="80"/>
              <w:rPr>
                <w:sz w:val="20"/>
                <w:szCs w:val="20"/>
              </w:rPr>
            </w:pPr>
            <w:r w:rsidRPr="00A315A8">
              <w:rPr>
                <w:sz w:val="20"/>
                <w:szCs w:val="20"/>
              </w:rPr>
              <w:t>3.6.Подпрограмма «Реконструкция, ремонт сетей и объектов водоснабжения»</w:t>
            </w:r>
          </w:p>
        </w:tc>
        <w:tc>
          <w:tcPr>
            <w:tcW w:w="1950"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tabs>
                <w:tab w:val="left" w:pos="3710"/>
              </w:tabs>
              <w:spacing w:before="60"/>
              <w:jc w:val="center"/>
              <w:rPr>
                <w:sz w:val="20"/>
                <w:szCs w:val="20"/>
              </w:rPr>
            </w:pPr>
          </w:p>
          <w:p w:rsidR="00A315A8" w:rsidRPr="00A315A8" w:rsidRDefault="00A315A8" w:rsidP="00A213BE">
            <w:pPr>
              <w:tabs>
                <w:tab w:val="left" w:pos="3710"/>
              </w:tabs>
              <w:spacing w:before="60"/>
              <w:jc w:val="center"/>
              <w:rPr>
                <w:sz w:val="20"/>
                <w:szCs w:val="20"/>
              </w:rPr>
            </w:pPr>
            <w:r w:rsidRPr="00A315A8">
              <w:rPr>
                <w:sz w:val="20"/>
                <w:szCs w:val="20"/>
              </w:rPr>
              <w:t>19 7 00 00000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tabs>
                <w:tab w:val="left" w:pos="3710"/>
              </w:tabs>
              <w:spacing w:before="60"/>
              <w:ind w:hanging="108"/>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tabs>
                <w:tab w:val="left" w:pos="3710"/>
              </w:tabs>
              <w:spacing w:before="60"/>
              <w:jc w:val="center"/>
              <w:rPr>
                <w:sz w:val="20"/>
                <w:szCs w:val="20"/>
              </w:rPr>
            </w:pPr>
            <w:r w:rsidRPr="00A315A8">
              <w:rPr>
                <w:sz w:val="20"/>
                <w:szCs w:val="20"/>
              </w:rPr>
              <w:t>3295,0</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tabs>
                <w:tab w:val="left" w:pos="3710"/>
              </w:tabs>
              <w:spacing w:before="60"/>
              <w:ind w:firstLine="34"/>
              <w:jc w:val="center"/>
              <w:rPr>
                <w:sz w:val="20"/>
                <w:szCs w:val="20"/>
              </w:rPr>
            </w:pPr>
            <w:r w:rsidRPr="00A315A8">
              <w:rPr>
                <w:sz w:val="20"/>
                <w:szCs w:val="20"/>
              </w:rPr>
              <w:t>45,0</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tabs>
                <w:tab w:val="left" w:pos="3710"/>
              </w:tabs>
              <w:spacing w:before="60"/>
              <w:jc w:val="center"/>
              <w:rPr>
                <w:sz w:val="20"/>
                <w:szCs w:val="20"/>
              </w:rPr>
            </w:pPr>
            <w:r w:rsidRPr="00A315A8">
              <w:rPr>
                <w:sz w:val="20"/>
                <w:szCs w:val="20"/>
              </w:rPr>
              <w:t>45,0</w:t>
            </w:r>
          </w:p>
        </w:tc>
      </w:tr>
      <w:tr w:rsidR="00A315A8" w:rsidRPr="00A315A8" w:rsidTr="00A213BE">
        <w:trPr>
          <w:cantSplit/>
          <w:trHeight w:val="529"/>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A315A8" w:rsidRPr="00A315A8" w:rsidRDefault="00A315A8" w:rsidP="00A213BE">
            <w:pPr>
              <w:tabs>
                <w:tab w:val="left" w:pos="3710"/>
              </w:tabs>
              <w:spacing w:before="80"/>
              <w:rPr>
                <w:sz w:val="20"/>
                <w:szCs w:val="20"/>
              </w:rPr>
            </w:pPr>
            <w:r w:rsidRPr="00A315A8">
              <w:rPr>
                <w:sz w:val="20"/>
                <w:szCs w:val="20"/>
              </w:rPr>
              <w:t xml:space="preserve">Основное мероприятие « Реализация функций в сфере обеспечения проведения ремонта сетей и объектов водоснабжения, расположенных на территории поселения»  </w:t>
            </w:r>
          </w:p>
        </w:tc>
        <w:tc>
          <w:tcPr>
            <w:tcW w:w="1950"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tabs>
                <w:tab w:val="left" w:pos="3710"/>
              </w:tabs>
              <w:spacing w:before="60"/>
              <w:jc w:val="center"/>
              <w:rPr>
                <w:sz w:val="20"/>
                <w:szCs w:val="20"/>
              </w:rPr>
            </w:pPr>
          </w:p>
          <w:p w:rsidR="00A315A8" w:rsidRPr="00A315A8" w:rsidRDefault="00A315A8" w:rsidP="00A213BE">
            <w:pPr>
              <w:tabs>
                <w:tab w:val="left" w:pos="3710"/>
              </w:tabs>
              <w:spacing w:before="60"/>
              <w:jc w:val="center"/>
              <w:rPr>
                <w:sz w:val="20"/>
                <w:szCs w:val="20"/>
              </w:rPr>
            </w:pPr>
          </w:p>
          <w:p w:rsidR="00A315A8" w:rsidRPr="00A315A8" w:rsidRDefault="00A315A8" w:rsidP="00A213BE">
            <w:pPr>
              <w:tabs>
                <w:tab w:val="left" w:pos="3710"/>
              </w:tabs>
              <w:spacing w:before="60"/>
              <w:jc w:val="center"/>
              <w:rPr>
                <w:sz w:val="20"/>
                <w:szCs w:val="20"/>
              </w:rPr>
            </w:pPr>
          </w:p>
          <w:p w:rsidR="00A315A8" w:rsidRPr="00A315A8" w:rsidRDefault="00A315A8" w:rsidP="00A213BE">
            <w:pPr>
              <w:tabs>
                <w:tab w:val="left" w:pos="3710"/>
              </w:tabs>
              <w:spacing w:before="60"/>
              <w:jc w:val="center"/>
              <w:rPr>
                <w:sz w:val="20"/>
                <w:szCs w:val="20"/>
              </w:rPr>
            </w:pPr>
          </w:p>
          <w:p w:rsidR="00A315A8" w:rsidRPr="00A315A8" w:rsidRDefault="00A315A8" w:rsidP="00A213BE">
            <w:pPr>
              <w:tabs>
                <w:tab w:val="left" w:pos="3710"/>
              </w:tabs>
              <w:spacing w:before="60"/>
              <w:jc w:val="center"/>
              <w:rPr>
                <w:sz w:val="20"/>
                <w:szCs w:val="20"/>
              </w:rPr>
            </w:pPr>
            <w:r w:rsidRPr="00A315A8">
              <w:rPr>
                <w:sz w:val="20"/>
                <w:szCs w:val="20"/>
              </w:rPr>
              <w:t>19 7 01 00000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tabs>
                <w:tab w:val="left" w:pos="3710"/>
              </w:tabs>
              <w:spacing w:before="60"/>
              <w:ind w:hanging="108"/>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tabs>
                <w:tab w:val="left" w:pos="3710"/>
              </w:tabs>
              <w:spacing w:before="60"/>
              <w:jc w:val="center"/>
              <w:rPr>
                <w:sz w:val="20"/>
                <w:szCs w:val="20"/>
              </w:rPr>
            </w:pPr>
            <w:r w:rsidRPr="00A315A8">
              <w:rPr>
                <w:sz w:val="20"/>
                <w:szCs w:val="20"/>
              </w:rPr>
              <w:t>3250,0</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tabs>
                <w:tab w:val="left" w:pos="3710"/>
              </w:tabs>
              <w:spacing w:before="60"/>
              <w:ind w:firstLine="34"/>
              <w:jc w:val="center"/>
              <w:rPr>
                <w:sz w:val="20"/>
                <w:szCs w:val="20"/>
              </w:rPr>
            </w:pPr>
            <w:r w:rsidRPr="00A315A8">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tabs>
                <w:tab w:val="left" w:pos="3710"/>
              </w:tabs>
              <w:spacing w:before="60"/>
              <w:jc w:val="center"/>
              <w:rPr>
                <w:sz w:val="20"/>
                <w:szCs w:val="20"/>
              </w:rPr>
            </w:pPr>
            <w:r w:rsidRPr="00A315A8">
              <w:rPr>
                <w:sz w:val="20"/>
                <w:szCs w:val="20"/>
              </w:rPr>
              <w:t>0,0</w:t>
            </w:r>
          </w:p>
        </w:tc>
      </w:tr>
      <w:tr w:rsidR="00A315A8" w:rsidRPr="00A315A8" w:rsidTr="00A213BE">
        <w:trPr>
          <w:cantSplit/>
          <w:trHeight w:val="529"/>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A315A8" w:rsidRPr="00A315A8" w:rsidRDefault="00A315A8" w:rsidP="00A213BE">
            <w:pPr>
              <w:tabs>
                <w:tab w:val="left" w:pos="3710"/>
              </w:tabs>
              <w:spacing w:before="80"/>
              <w:rPr>
                <w:sz w:val="20"/>
                <w:szCs w:val="20"/>
              </w:rPr>
            </w:pPr>
            <w:r w:rsidRPr="00A315A8">
              <w:rPr>
                <w:sz w:val="20"/>
                <w:szCs w:val="20"/>
              </w:rPr>
              <w:t xml:space="preserve"> Мероприятие по реализации функций в сфере обеспечения проведения ремонта сетей и объектов водоснабжения,  расположенных на территории поселения (Закупка товаров работ и услуг для муниципальных нужд)</w:t>
            </w:r>
          </w:p>
        </w:tc>
        <w:tc>
          <w:tcPr>
            <w:tcW w:w="1950"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tabs>
                <w:tab w:val="left" w:pos="3710"/>
              </w:tabs>
              <w:spacing w:before="60"/>
              <w:jc w:val="center"/>
              <w:rPr>
                <w:sz w:val="20"/>
                <w:szCs w:val="20"/>
              </w:rPr>
            </w:pPr>
          </w:p>
          <w:p w:rsidR="00A315A8" w:rsidRPr="00A315A8" w:rsidRDefault="00A315A8" w:rsidP="00A213BE">
            <w:pPr>
              <w:tabs>
                <w:tab w:val="left" w:pos="3710"/>
              </w:tabs>
              <w:spacing w:before="60"/>
              <w:jc w:val="center"/>
              <w:rPr>
                <w:sz w:val="20"/>
                <w:szCs w:val="20"/>
              </w:rPr>
            </w:pPr>
          </w:p>
          <w:p w:rsidR="00A315A8" w:rsidRPr="00A315A8" w:rsidRDefault="00A315A8" w:rsidP="00A213BE">
            <w:pPr>
              <w:tabs>
                <w:tab w:val="left" w:pos="3710"/>
              </w:tabs>
              <w:spacing w:before="60"/>
              <w:jc w:val="center"/>
              <w:rPr>
                <w:sz w:val="20"/>
                <w:szCs w:val="20"/>
              </w:rPr>
            </w:pPr>
          </w:p>
          <w:p w:rsidR="00A315A8" w:rsidRPr="00A315A8" w:rsidRDefault="00A315A8" w:rsidP="00A213BE">
            <w:pPr>
              <w:tabs>
                <w:tab w:val="left" w:pos="3710"/>
              </w:tabs>
              <w:spacing w:before="60"/>
              <w:jc w:val="center"/>
              <w:rPr>
                <w:sz w:val="20"/>
                <w:szCs w:val="20"/>
              </w:rPr>
            </w:pPr>
          </w:p>
          <w:p w:rsidR="00A315A8" w:rsidRPr="00A315A8" w:rsidRDefault="00A315A8" w:rsidP="00A213BE">
            <w:pPr>
              <w:tabs>
                <w:tab w:val="left" w:pos="3710"/>
              </w:tabs>
              <w:spacing w:before="60"/>
              <w:jc w:val="center"/>
              <w:rPr>
                <w:sz w:val="20"/>
                <w:szCs w:val="20"/>
              </w:rPr>
            </w:pPr>
          </w:p>
          <w:p w:rsidR="00A315A8" w:rsidRPr="00A315A8" w:rsidRDefault="00A315A8" w:rsidP="00A213BE">
            <w:pPr>
              <w:tabs>
                <w:tab w:val="left" w:pos="3710"/>
              </w:tabs>
              <w:spacing w:before="60"/>
              <w:jc w:val="center"/>
              <w:rPr>
                <w:sz w:val="20"/>
                <w:szCs w:val="20"/>
              </w:rPr>
            </w:pPr>
          </w:p>
          <w:p w:rsidR="00A315A8" w:rsidRPr="00A315A8" w:rsidRDefault="00A315A8" w:rsidP="00A213BE">
            <w:pPr>
              <w:tabs>
                <w:tab w:val="left" w:pos="3710"/>
              </w:tabs>
              <w:spacing w:before="60"/>
              <w:jc w:val="center"/>
              <w:rPr>
                <w:sz w:val="20"/>
                <w:szCs w:val="20"/>
              </w:rPr>
            </w:pPr>
            <w:r w:rsidRPr="00A315A8">
              <w:rPr>
                <w:sz w:val="20"/>
                <w:szCs w:val="20"/>
              </w:rPr>
              <w:t>19 7 01 90500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tabs>
                <w:tab w:val="left" w:pos="3710"/>
              </w:tabs>
              <w:spacing w:before="60"/>
              <w:ind w:firstLine="34"/>
              <w:jc w:val="center"/>
              <w:rPr>
                <w:sz w:val="20"/>
                <w:szCs w:val="20"/>
              </w:rPr>
            </w:pPr>
            <w:r w:rsidRPr="00A315A8">
              <w:rPr>
                <w:sz w:val="20"/>
                <w:szCs w:val="20"/>
              </w:rPr>
              <w:t>200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tabs>
                <w:tab w:val="left" w:pos="3710"/>
              </w:tabs>
              <w:spacing w:before="60"/>
              <w:ind w:firstLine="33"/>
              <w:jc w:val="center"/>
              <w:rPr>
                <w:sz w:val="20"/>
                <w:szCs w:val="20"/>
              </w:rPr>
            </w:pPr>
            <w:r w:rsidRPr="00A315A8">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tabs>
                <w:tab w:val="left" w:pos="3710"/>
              </w:tabs>
              <w:spacing w:before="60"/>
              <w:ind w:hanging="108"/>
              <w:jc w:val="center"/>
              <w:rPr>
                <w:sz w:val="20"/>
                <w:szCs w:val="20"/>
              </w:rPr>
            </w:pPr>
            <w:r w:rsidRPr="00A315A8">
              <w:rPr>
                <w:sz w:val="20"/>
                <w:szCs w:val="20"/>
              </w:rPr>
              <w:t>02</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tabs>
                <w:tab w:val="left" w:pos="3710"/>
              </w:tabs>
              <w:spacing w:before="60"/>
              <w:jc w:val="center"/>
              <w:rPr>
                <w:sz w:val="20"/>
                <w:szCs w:val="20"/>
              </w:rPr>
            </w:pPr>
            <w:r w:rsidRPr="00A315A8">
              <w:rPr>
                <w:sz w:val="20"/>
                <w:szCs w:val="20"/>
              </w:rPr>
              <w:t>3250,0</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tabs>
                <w:tab w:val="left" w:pos="3710"/>
              </w:tabs>
              <w:spacing w:before="60"/>
              <w:ind w:firstLine="34"/>
              <w:jc w:val="center"/>
              <w:rPr>
                <w:sz w:val="20"/>
                <w:szCs w:val="20"/>
              </w:rPr>
            </w:pPr>
            <w:r w:rsidRPr="00A315A8">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tabs>
                <w:tab w:val="left" w:pos="3710"/>
              </w:tabs>
              <w:spacing w:before="60"/>
              <w:jc w:val="center"/>
              <w:rPr>
                <w:sz w:val="20"/>
                <w:szCs w:val="20"/>
              </w:rPr>
            </w:pPr>
            <w:r w:rsidRPr="00A315A8">
              <w:rPr>
                <w:sz w:val="20"/>
                <w:szCs w:val="20"/>
              </w:rPr>
              <w:t>0,0</w:t>
            </w:r>
          </w:p>
        </w:tc>
      </w:tr>
      <w:tr w:rsidR="00A315A8" w:rsidRPr="00A315A8" w:rsidTr="00A213BE">
        <w:trPr>
          <w:cantSplit/>
          <w:trHeight w:val="529"/>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A315A8" w:rsidRPr="00A315A8" w:rsidRDefault="00A315A8" w:rsidP="00A213BE">
            <w:pPr>
              <w:rPr>
                <w:sz w:val="20"/>
                <w:szCs w:val="20"/>
              </w:rPr>
            </w:pPr>
            <w:r w:rsidRPr="00A315A8">
              <w:rPr>
                <w:sz w:val="20"/>
                <w:szCs w:val="20"/>
              </w:rPr>
              <w:t>Основное мероприятие «Расходы на осуществление части полномочий, передаваемых в бюджет муниципального района в соответствии с заключенными соглашениями»</w:t>
            </w:r>
          </w:p>
        </w:tc>
        <w:tc>
          <w:tcPr>
            <w:tcW w:w="1950"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tabs>
                <w:tab w:val="left" w:pos="3710"/>
              </w:tabs>
              <w:spacing w:before="60"/>
              <w:jc w:val="center"/>
              <w:rPr>
                <w:sz w:val="20"/>
                <w:szCs w:val="20"/>
              </w:rPr>
            </w:pPr>
          </w:p>
          <w:p w:rsidR="00A315A8" w:rsidRPr="00A315A8" w:rsidRDefault="00A315A8" w:rsidP="00A213BE">
            <w:pPr>
              <w:tabs>
                <w:tab w:val="left" w:pos="3710"/>
              </w:tabs>
              <w:spacing w:before="60"/>
              <w:jc w:val="center"/>
              <w:rPr>
                <w:sz w:val="20"/>
                <w:szCs w:val="20"/>
              </w:rPr>
            </w:pPr>
          </w:p>
          <w:p w:rsidR="00A315A8" w:rsidRPr="00A315A8" w:rsidRDefault="00A315A8" w:rsidP="00A213BE">
            <w:pPr>
              <w:tabs>
                <w:tab w:val="left" w:pos="3710"/>
              </w:tabs>
              <w:spacing w:before="60"/>
              <w:jc w:val="center"/>
              <w:rPr>
                <w:sz w:val="20"/>
                <w:szCs w:val="20"/>
              </w:rPr>
            </w:pPr>
          </w:p>
          <w:p w:rsidR="00A315A8" w:rsidRPr="00A315A8" w:rsidRDefault="00A315A8" w:rsidP="00A213BE">
            <w:pPr>
              <w:tabs>
                <w:tab w:val="left" w:pos="3710"/>
              </w:tabs>
              <w:spacing w:before="60"/>
              <w:jc w:val="center"/>
              <w:rPr>
                <w:sz w:val="20"/>
                <w:szCs w:val="20"/>
              </w:rPr>
            </w:pPr>
          </w:p>
          <w:p w:rsidR="00A315A8" w:rsidRPr="00A315A8" w:rsidRDefault="00A315A8" w:rsidP="00A213BE">
            <w:pPr>
              <w:tabs>
                <w:tab w:val="left" w:pos="3710"/>
              </w:tabs>
              <w:spacing w:before="60"/>
              <w:jc w:val="center"/>
              <w:rPr>
                <w:sz w:val="20"/>
                <w:szCs w:val="20"/>
              </w:rPr>
            </w:pPr>
            <w:r w:rsidRPr="00A315A8">
              <w:rPr>
                <w:sz w:val="20"/>
                <w:szCs w:val="20"/>
              </w:rPr>
              <w:t>19 7 03 00000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tabs>
                <w:tab w:val="left" w:pos="3710"/>
              </w:tabs>
              <w:spacing w:before="60"/>
              <w:ind w:hanging="108"/>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tabs>
                <w:tab w:val="left" w:pos="3710"/>
              </w:tabs>
              <w:spacing w:before="60"/>
              <w:jc w:val="center"/>
              <w:rPr>
                <w:sz w:val="20"/>
                <w:szCs w:val="20"/>
              </w:rPr>
            </w:pPr>
            <w:r w:rsidRPr="00A315A8">
              <w:rPr>
                <w:sz w:val="20"/>
                <w:szCs w:val="20"/>
              </w:rPr>
              <w:t>45,0</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tabs>
                <w:tab w:val="left" w:pos="3710"/>
              </w:tabs>
              <w:spacing w:before="60"/>
              <w:ind w:firstLine="34"/>
              <w:jc w:val="center"/>
              <w:rPr>
                <w:sz w:val="20"/>
                <w:szCs w:val="20"/>
              </w:rPr>
            </w:pPr>
            <w:r w:rsidRPr="00A315A8">
              <w:rPr>
                <w:sz w:val="20"/>
                <w:szCs w:val="20"/>
              </w:rPr>
              <w:t>45,0</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tabs>
                <w:tab w:val="left" w:pos="3710"/>
              </w:tabs>
              <w:spacing w:before="60"/>
              <w:jc w:val="center"/>
              <w:rPr>
                <w:sz w:val="20"/>
                <w:szCs w:val="20"/>
              </w:rPr>
            </w:pPr>
            <w:r w:rsidRPr="00A315A8">
              <w:rPr>
                <w:sz w:val="20"/>
                <w:szCs w:val="20"/>
              </w:rPr>
              <w:t>45,0</w:t>
            </w:r>
          </w:p>
        </w:tc>
      </w:tr>
      <w:tr w:rsidR="00A315A8" w:rsidRPr="00A315A8" w:rsidTr="00A213BE">
        <w:trPr>
          <w:cantSplit/>
          <w:trHeight w:val="529"/>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A315A8" w:rsidRPr="00A315A8" w:rsidRDefault="00A315A8" w:rsidP="00A213BE">
            <w:pPr>
              <w:rPr>
                <w:sz w:val="20"/>
                <w:szCs w:val="20"/>
              </w:rPr>
            </w:pPr>
            <w:r w:rsidRPr="00A315A8">
              <w:rPr>
                <w:sz w:val="20"/>
                <w:szCs w:val="20"/>
              </w:rPr>
              <w:lastRenderedPageBreak/>
              <w:t>Расходы на осуществление части полномочий, передаваемых в бюджет муниципального района в соответствии с заключёнными соглашениями (Межбюджетные трансферты)</w:t>
            </w:r>
          </w:p>
        </w:tc>
        <w:tc>
          <w:tcPr>
            <w:tcW w:w="1950"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tabs>
                <w:tab w:val="left" w:pos="3710"/>
              </w:tabs>
              <w:spacing w:before="60"/>
              <w:jc w:val="center"/>
              <w:rPr>
                <w:sz w:val="20"/>
                <w:szCs w:val="20"/>
              </w:rPr>
            </w:pPr>
          </w:p>
          <w:p w:rsidR="00A315A8" w:rsidRPr="00A315A8" w:rsidRDefault="00A315A8" w:rsidP="00A213BE">
            <w:pPr>
              <w:tabs>
                <w:tab w:val="left" w:pos="3710"/>
              </w:tabs>
              <w:spacing w:before="60"/>
              <w:jc w:val="center"/>
              <w:rPr>
                <w:sz w:val="20"/>
                <w:szCs w:val="20"/>
              </w:rPr>
            </w:pPr>
          </w:p>
          <w:p w:rsidR="00A315A8" w:rsidRPr="00A315A8" w:rsidRDefault="00A315A8" w:rsidP="00A213BE">
            <w:pPr>
              <w:tabs>
                <w:tab w:val="left" w:pos="3710"/>
              </w:tabs>
              <w:spacing w:before="60"/>
              <w:jc w:val="center"/>
              <w:rPr>
                <w:sz w:val="20"/>
                <w:szCs w:val="20"/>
              </w:rPr>
            </w:pPr>
          </w:p>
          <w:p w:rsidR="00A315A8" w:rsidRPr="00A315A8" w:rsidRDefault="00A315A8" w:rsidP="00A213BE">
            <w:pPr>
              <w:tabs>
                <w:tab w:val="left" w:pos="3710"/>
              </w:tabs>
              <w:spacing w:before="60"/>
              <w:jc w:val="center"/>
              <w:rPr>
                <w:sz w:val="20"/>
                <w:szCs w:val="20"/>
              </w:rPr>
            </w:pPr>
          </w:p>
          <w:p w:rsidR="00A315A8" w:rsidRPr="00A315A8" w:rsidRDefault="00A315A8" w:rsidP="00A213BE">
            <w:pPr>
              <w:tabs>
                <w:tab w:val="left" w:pos="3710"/>
              </w:tabs>
              <w:spacing w:before="60"/>
              <w:jc w:val="center"/>
              <w:rPr>
                <w:sz w:val="20"/>
                <w:szCs w:val="20"/>
              </w:rPr>
            </w:pPr>
          </w:p>
          <w:p w:rsidR="00A315A8" w:rsidRPr="00A315A8" w:rsidRDefault="00A315A8" w:rsidP="00A213BE">
            <w:pPr>
              <w:tabs>
                <w:tab w:val="left" w:pos="3710"/>
              </w:tabs>
              <w:spacing w:before="60"/>
              <w:jc w:val="center"/>
              <w:rPr>
                <w:sz w:val="20"/>
                <w:szCs w:val="20"/>
              </w:rPr>
            </w:pPr>
          </w:p>
          <w:p w:rsidR="00A315A8" w:rsidRPr="00A315A8" w:rsidRDefault="00A315A8" w:rsidP="00A213BE">
            <w:pPr>
              <w:tabs>
                <w:tab w:val="left" w:pos="3710"/>
              </w:tabs>
              <w:spacing w:before="60"/>
              <w:jc w:val="center"/>
              <w:rPr>
                <w:sz w:val="20"/>
                <w:szCs w:val="20"/>
              </w:rPr>
            </w:pPr>
            <w:r w:rsidRPr="00A315A8">
              <w:rPr>
                <w:sz w:val="20"/>
                <w:szCs w:val="20"/>
              </w:rPr>
              <w:t>19 7 03 98500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tabs>
                <w:tab w:val="left" w:pos="3710"/>
              </w:tabs>
              <w:spacing w:before="60"/>
              <w:ind w:firstLine="34"/>
              <w:jc w:val="center"/>
              <w:rPr>
                <w:sz w:val="20"/>
                <w:szCs w:val="20"/>
              </w:rPr>
            </w:pPr>
            <w:r w:rsidRPr="00A315A8">
              <w:rPr>
                <w:sz w:val="20"/>
                <w:szCs w:val="20"/>
              </w:rPr>
              <w:t>200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tabs>
                <w:tab w:val="left" w:pos="3710"/>
              </w:tabs>
              <w:spacing w:before="60"/>
              <w:ind w:firstLine="33"/>
              <w:jc w:val="center"/>
              <w:rPr>
                <w:sz w:val="20"/>
                <w:szCs w:val="20"/>
              </w:rPr>
            </w:pPr>
            <w:r w:rsidRPr="00A315A8">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tabs>
                <w:tab w:val="left" w:pos="3710"/>
              </w:tabs>
              <w:spacing w:before="60"/>
              <w:ind w:hanging="108"/>
              <w:jc w:val="center"/>
              <w:rPr>
                <w:sz w:val="20"/>
                <w:szCs w:val="20"/>
              </w:rPr>
            </w:pPr>
            <w:r w:rsidRPr="00A315A8">
              <w:rPr>
                <w:sz w:val="20"/>
                <w:szCs w:val="20"/>
              </w:rPr>
              <w:t>02</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tabs>
                <w:tab w:val="left" w:pos="3710"/>
              </w:tabs>
              <w:spacing w:before="60"/>
              <w:jc w:val="center"/>
              <w:rPr>
                <w:sz w:val="20"/>
                <w:szCs w:val="20"/>
              </w:rPr>
            </w:pPr>
            <w:r w:rsidRPr="00A315A8">
              <w:rPr>
                <w:sz w:val="20"/>
                <w:szCs w:val="20"/>
              </w:rPr>
              <w:t>45,0</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tabs>
                <w:tab w:val="left" w:pos="3710"/>
              </w:tabs>
              <w:spacing w:before="60"/>
              <w:ind w:firstLine="34"/>
              <w:jc w:val="center"/>
              <w:rPr>
                <w:sz w:val="20"/>
                <w:szCs w:val="20"/>
              </w:rPr>
            </w:pPr>
            <w:r w:rsidRPr="00A315A8">
              <w:rPr>
                <w:sz w:val="20"/>
                <w:szCs w:val="20"/>
              </w:rPr>
              <w:t>45,0</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tabs>
                <w:tab w:val="left" w:pos="3710"/>
              </w:tabs>
              <w:spacing w:before="60"/>
              <w:jc w:val="center"/>
              <w:rPr>
                <w:sz w:val="20"/>
                <w:szCs w:val="20"/>
              </w:rPr>
            </w:pPr>
            <w:r w:rsidRPr="00A315A8">
              <w:rPr>
                <w:sz w:val="20"/>
                <w:szCs w:val="20"/>
              </w:rPr>
              <w:t>45,0</w:t>
            </w:r>
          </w:p>
        </w:tc>
      </w:tr>
      <w:tr w:rsidR="00A315A8" w:rsidRPr="00A315A8" w:rsidTr="00A213BE">
        <w:trPr>
          <w:cantSplit/>
          <w:trHeight w:val="1057"/>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A315A8" w:rsidRPr="00A315A8" w:rsidRDefault="00A315A8" w:rsidP="00A213BE">
            <w:pPr>
              <w:tabs>
                <w:tab w:val="left" w:pos="3710"/>
              </w:tabs>
              <w:spacing w:before="80"/>
              <w:rPr>
                <w:sz w:val="20"/>
                <w:szCs w:val="20"/>
              </w:rPr>
            </w:pPr>
            <w:r w:rsidRPr="00A315A8">
              <w:rPr>
                <w:sz w:val="20"/>
                <w:szCs w:val="20"/>
              </w:rPr>
              <w:t>3.7.Подпрограмма «Развитие градостроительной деятельности поселения»</w:t>
            </w:r>
          </w:p>
        </w:tc>
        <w:tc>
          <w:tcPr>
            <w:tcW w:w="1950"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tabs>
                <w:tab w:val="left" w:pos="3710"/>
              </w:tabs>
              <w:spacing w:before="60"/>
              <w:jc w:val="center"/>
              <w:rPr>
                <w:sz w:val="20"/>
                <w:szCs w:val="20"/>
              </w:rPr>
            </w:pPr>
          </w:p>
          <w:p w:rsidR="00A315A8" w:rsidRPr="00A315A8" w:rsidRDefault="00A315A8" w:rsidP="00A213BE">
            <w:pPr>
              <w:tabs>
                <w:tab w:val="left" w:pos="3710"/>
              </w:tabs>
              <w:spacing w:before="60"/>
              <w:jc w:val="center"/>
              <w:rPr>
                <w:sz w:val="20"/>
                <w:szCs w:val="20"/>
              </w:rPr>
            </w:pPr>
            <w:r w:rsidRPr="00A315A8">
              <w:rPr>
                <w:sz w:val="20"/>
                <w:szCs w:val="20"/>
              </w:rPr>
              <w:t>19 8 00 00000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tabs>
                <w:tab w:val="left" w:pos="3710"/>
              </w:tabs>
              <w:spacing w:before="60"/>
              <w:ind w:hanging="108"/>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tabs>
                <w:tab w:val="left" w:pos="3710"/>
              </w:tabs>
              <w:spacing w:before="60"/>
              <w:jc w:val="center"/>
              <w:rPr>
                <w:sz w:val="20"/>
                <w:szCs w:val="20"/>
              </w:rPr>
            </w:pPr>
            <w:r w:rsidRPr="00A315A8">
              <w:rPr>
                <w:sz w:val="20"/>
                <w:szCs w:val="20"/>
              </w:rPr>
              <w:t>50,0</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tabs>
                <w:tab w:val="left" w:pos="3710"/>
              </w:tabs>
              <w:spacing w:before="60"/>
              <w:ind w:firstLine="34"/>
              <w:jc w:val="center"/>
              <w:rPr>
                <w:sz w:val="20"/>
                <w:szCs w:val="20"/>
              </w:rPr>
            </w:pPr>
            <w:r w:rsidRPr="00A315A8">
              <w:rPr>
                <w:sz w:val="20"/>
                <w:szCs w:val="20"/>
              </w:rPr>
              <w:t>50,0</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tabs>
                <w:tab w:val="left" w:pos="3710"/>
              </w:tabs>
              <w:spacing w:before="60"/>
              <w:jc w:val="center"/>
              <w:rPr>
                <w:sz w:val="20"/>
                <w:szCs w:val="20"/>
              </w:rPr>
            </w:pPr>
            <w:r w:rsidRPr="00A315A8">
              <w:rPr>
                <w:sz w:val="20"/>
                <w:szCs w:val="20"/>
              </w:rPr>
              <w:t>50,0</w:t>
            </w:r>
          </w:p>
        </w:tc>
      </w:tr>
      <w:tr w:rsidR="00A315A8" w:rsidRPr="00A315A8" w:rsidTr="00A213BE">
        <w:trPr>
          <w:cantSplit/>
          <w:trHeight w:val="883"/>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A315A8" w:rsidRPr="00A315A8" w:rsidRDefault="00A315A8" w:rsidP="00A213BE">
            <w:pPr>
              <w:tabs>
                <w:tab w:val="left" w:pos="3710"/>
              </w:tabs>
              <w:spacing w:before="80"/>
              <w:rPr>
                <w:sz w:val="20"/>
                <w:szCs w:val="20"/>
              </w:rPr>
            </w:pPr>
            <w:r w:rsidRPr="00A315A8">
              <w:rPr>
                <w:sz w:val="20"/>
                <w:szCs w:val="20"/>
              </w:rPr>
              <w:t xml:space="preserve">Основное мероприятие «Развитие градостроительной деятельности поселения»  </w:t>
            </w:r>
          </w:p>
        </w:tc>
        <w:tc>
          <w:tcPr>
            <w:tcW w:w="1950"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tabs>
                <w:tab w:val="left" w:pos="3710"/>
              </w:tabs>
              <w:spacing w:before="60"/>
              <w:jc w:val="center"/>
              <w:rPr>
                <w:sz w:val="20"/>
                <w:szCs w:val="20"/>
              </w:rPr>
            </w:pPr>
          </w:p>
          <w:p w:rsidR="00A315A8" w:rsidRPr="00A315A8" w:rsidRDefault="00A315A8" w:rsidP="00A213BE">
            <w:pPr>
              <w:tabs>
                <w:tab w:val="left" w:pos="3710"/>
              </w:tabs>
              <w:spacing w:before="60"/>
              <w:jc w:val="center"/>
              <w:rPr>
                <w:sz w:val="20"/>
                <w:szCs w:val="20"/>
              </w:rPr>
            </w:pPr>
          </w:p>
          <w:p w:rsidR="00A315A8" w:rsidRPr="00A315A8" w:rsidRDefault="00A315A8" w:rsidP="00A213BE">
            <w:pPr>
              <w:tabs>
                <w:tab w:val="left" w:pos="3710"/>
              </w:tabs>
              <w:spacing w:before="60"/>
              <w:jc w:val="center"/>
              <w:rPr>
                <w:sz w:val="20"/>
                <w:szCs w:val="20"/>
              </w:rPr>
            </w:pPr>
            <w:r w:rsidRPr="00A315A8">
              <w:rPr>
                <w:sz w:val="20"/>
                <w:szCs w:val="20"/>
              </w:rPr>
              <w:t>19 8 01 00000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tabs>
                <w:tab w:val="left" w:pos="3710"/>
              </w:tabs>
              <w:spacing w:before="60"/>
              <w:ind w:hanging="108"/>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tabs>
                <w:tab w:val="left" w:pos="3710"/>
              </w:tabs>
              <w:spacing w:before="60"/>
              <w:jc w:val="center"/>
              <w:rPr>
                <w:sz w:val="20"/>
                <w:szCs w:val="20"/>
              </w:rPr>
            </w:pPr>
            <w:r w:rsidRPr="00A315A8">
              <w:rPr>
                <w:sz w:val="20"/>
                <w:szCs w:val="20"/>
              </w:rPr>
              <w:t>50,0</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tabs>
                <w:tab w:val="left" w:pos="3710"/>
              </w:tabs>
              <w:spacing w:before="60"/>
              <w:ind w:firstLine="34"/>
              <w:jc w:val="center"/>
              <w:rPr>
                <w:sz w:val="20"/>
                <w:szCs w:val="20"/>
              </w:rPr>
            </w:pPr>
            <w:r w:rsidRPr="00A315A8">
              <w:rPr>
                <w:sz w:val="20"/>
                <w:szCs w:val="20"/>
              </w:rPr>
              <w:t>50,0</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tabs>
                <w:tab w:val="left" w:pos="3710"/>
              </w:tabs>
              <w:spacing w:before="60"/>
              <w:jc w:val="center"/>
              <w:rPr>
                <w:sz w:val="20"/>
                <w:szCs w:val="20"/>
              </w:rPr>
            </w:pPr>
            <w:r w:rsidRPr="00A315A8">
              <w:rPr>
                <w:sz w:val="20"/>
                <w:szCs w:val="20"/>
              </w:rPr>
              <w:t>50,0</w:t>
            </w:r>
          </w:p>
        </w:tc>
      </w:tr>
      <w:tr w:rsidR="00A315A8" w:rsidRPr="00A315A8" w:rsidTr="00A213BE">
        <w:trPr>
          <w:cantSplit/>
          <w:trHeight w:val="1512"/>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A315A8" w:rsidRPr="00A315A8" w:rsidRDefault="00A315A8" w:rsidP="00A213BE">
            <w:pPr>
              <w:tabs>
                <w:tab w:val="left" w:pos="3710"/>
              </w:tabs>
              <w:spacing w:before="80"/>
              <w:rPr>
                <w:sz w:val="20"/>
                <w:szCs w:val="20"/>
              </w:rPr>
            </w:pPr>
            <w:r w:rsidRPr="00A315A8">
              <w:rPr>
                <w:sz w:val="20"/>
                <w:szCs w:val="20"/>
              </w:rPr>
              <w:t>Мероприятия по развитию градостроительной деятельности (Закупка товаров работ и услуг для муниципальных нужд)</w:t>
            </w:r>
          </w:p>
        </w:tc>
        <w:tc>
          <w:tcPr>
            <w:tcW w:w="1950"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tabs>
                <w:tab w:val="left" w:pos="3710"/>
              </w:tabs>
              <w:spacing w:before="60"/>
              <w:jc w:val="center"/>
              <w:rPr>
                <w:sz w:val="20"/>
                <w:szCs w:val="20"/>
              </w:rPr>
            </w:pPr>
          </w:p>
          <w:p w:rsidR="00A315A8" w:rsidRPr="00A315A8" w:rsidRDefault="00A315A8" w:rsidP="00A213BE">
            <w:pPr>
              <w:tabs>
                <w:tab w:val="left" w:pos="3710"/>
              </w:tabs>
              <w:spacing w:before="60"/>
              <w:jc w:val="center"/>
              <w:rPr>
                <w:sz w:val="20"/>
                <w:szCs w:val="20"/>
              </w:rPr>
            </w:pPr>
            <w:r w:rsidRPr="00A315A8">
              <w:rPr>
                <w:sz w:val="20"/>
                <w:szCs w:val="20"/>
              </w:rPr>
              <w:t>19 8 01 90850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tabs>
                <w:tab w:val="left" w:pos="3710"/>
              </w:tabs>
              <w:spacing w:before="60"/>
              <w:ind w:firstLine="34"/>
              <w:jc w:val="center"/>
              <w:rPr>
                <w:sz w:val="20"/>
                <w:szCs w:val="20"/>
              </w:rPr>
            </w:pPr>
            <w:r w:rsidRPr="00A315A8">
              <w:rPr>
                <w:sz w:val="20"/>
                <w:szCs w:val="20"/>
              </w:rPr>
              <w:t>200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tabs>
                <w:tab w:val="left" w:pos="3710"/>
              </w:tabs>
              <w:spacing w:before="60"/>
              <w:ind w:firstLine="33"/>
              <w:jc w:val="center"/>
              <w:rPr>
                <w:sz w:val="20"/>
                <w:szCs w:val="20"/>
              </w:rPr>
            </w:pPr>
            <w:r w:rsidRPr="00A315A8">
              <w:rPr>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tabs>
                <w:tab w:val="left" w:pos="3710"/>
              </w:tabs>
              <w:spacing w:before="60"/>
              <w:ind w:hanging="108"/>
              <w:jc w:val="center"/>
              <w:rPr>
                <w:sz w:val="20"/>
                <w:szCs w:val="20"/>
              </w:rPr>
            </w:pPr>
            <w:r w:rsidRPr="00A315A8">
              <w:rPr>
                <w:sz w:val="20"/>
                <w:szCs w:val="20"/>
              </w:rPr>
              <w:t>12</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tabs>
                <w:tab w:val="left" w:pos="3710"/>
              </w:tabs>
              <w:spacing w:before="60"/>
              <w:jc w:val="center"/>
              <w:rPr>
                <w:sz w:val="20"/>
                <w:szCs w:val="20"/>
              </w:rPr>
            </w:pPr>
            <w:r w:rsidRPr="00A315A8">
              <w:rPr>
                <w:sz w:val="20"/>
                <w:szCs w:val="20"/>
              </w:rPr>
              <w:t>50,0</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tabs>
                <w:tab w:val="left" w:pos="3710"/>
              </w:tabs>
              <w:spacing w:before="60"/>
              <w:ind w:firstLine="34"/>
              <w:jc w:val="center"/>
              <w:rPr>
                <w:sz w:val="20"/>
                <w:szCs w:val="20"/>
              </w:rPr>
            </w:pPr>
            <w:r w:rsidRPr="00A315A8">
              <w:rPr>
                <w:sz w:val="20"/>
                <w:szCs w:val="20"/>
              </w:rPr>
              <w:t>50,0</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tabs>
                <w:tab w:val="left" w:pos="3710"/>
              </w:tabs>
              <w:spacing w:before="60"/>
              <w:jc w:val="center"/>
              <w:rPr>
                <w:sz w:val="20"/>
                <w:szCs w:val="20"/>
              </w:rPr>
            </w:pPr>
            <w:r w:rsidRPr="00A315A8">
              <w:rPr>
                <w:sz w:val="20"/>
                <w:szCs w:val="20"/>
              </w:rPr>
              <w:t>50,0</w:t>
            </w:r>
          </w:p>
        </w:tc>
      </w:tr>
      <w:tr w:rsidR="00A315A8" w:rsidRPr="00A315A8" w:rsidTr="00A213BE">
        <w:trPr>
          <w:cantSplit/>
          <w:trHeight w:val="1297"/>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A315A8" w:rsidRPr="00A315A8" w:rsidRDefault="00A315A8" w:rsidP="00A213BE">
            <w:pPr>
              <w:rPr>
                <w:b/>
                <w:sz w:val="20"/>
                <w:szCs w:val="20"/>
              </w:rPr>
            </w:pPr>
            <w:r w:rsidRPr="00A315A8">
              <w:rPr>
                <w:b/>
                <w:sz w:val="20"/>
                <w:szCs w:val="20"/>
              </w:rPr>
              <w:t>4. Муниципальная программа «Использование  и охрана земель на территории Ковалевского  сельского поселения»</w:t>
            </w:r>
          </w:p>
        </w:tc>
        <w:tc>
          <w:tcPr>
            <w:tcW w:w="1950"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jc w:val="center"/>
              <w:rPr>
                <w:b/>
                <w:sz w:val="20"/>
                <w:szCs w:val="20"/>
              </w:rPr>
            </w:pPr>
            <w:r w:rsidRPr="00A315A8">
              <w:rPr>
                <w:b/>
                <w:sz w:val="20"/>
                <w:szCs w:val="20"/>
              </w:rPr>
              <w:t>05 0 00 00000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ind w:firstLine="34"/>
              <w:contextualSpacing/>
              <w:jc w:val="center"/>
              <w:rPr>
                <w:b/>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ind w:firstLine="33"/>
              <w:contextualSpacing/>
              <w:jc w:val="center"/>
              <w:rPr>
                <w:b/>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ind w:hanging="108"/>
              <w:contextualSpacing/>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contextualSpacing/>
              <w:jc w:val="center"/>
              <w:rPr>
                <w:b/>
                <w:sz w:val="20"/>
                <w:szCs w:val="20"/>
              </w:rPr>
            </w:pPr>
            <w:r w:rsidRPr="00A315A8">
              <w:rPr>
                <w:b/>
                <w:sz w:val="20"/>
                <w:szCs w:val="20"/>
              </w:rPr>
              <w:t>15,0</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ind w:firstLine="34"/>
              <w:contextualSpacing/>
              <w:jc w:val="center"/>
              <w:rPr>
                <w:b/>
                <w:sz w:val="20"/>
                <w:szCs w:val="20"/>
              </w:rPr>
            </w:pPr>
            <w:r w:rsidRPr="00A315A8">
              <w:rPr>
                <w:b/>
                <w:sz w:val="20"/>
                <w:szCs w:val="20"/>
              </w:rPr>
              <w:t>15,0</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contextualSpacing/>
              <w:jc w:val="center"/>
              <w:rPr>
                <w:b/>
                <w:sz w:val="20"/>
                <w:szCs w:val="20"/>
              </w:rPr>
            </w:pPr>
            <w:r w:rsidRPr="00A315A8">
              <w:rPr>
                <w:b/>
                <w:sz w:val="20"/>
                <w:szCs w:val="20"/>
              </w:rPr>
              <w:t>15,0</w:t>
            </w:r>
          </w:p>
        </w:tc>
      </w:tr>
      <w:tr w:rsidR="00A315A8" w:rsidRPr="00A315A8" w:rsidTr="00A213BE">
        <w:trPr>
          <w:cantSplit/>
          <w:trHeight w:val="1297"/>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A315A8" w:rsidRPr="00A315A8" w:rsidRDefault="00A315A8" w:rsidP="00A213BE">
            <w:pPr>
              <w:rPr>
                <w:sz w:val="20"/>
                <w:szCs w:val="20"/>
              </w:rPr>
            </w:pPr>
            <w:r w:rsidRPr="00A315A8">
              <w:rPr>
                <w:sz w:val="20"/>
                <w:szCs w:val="20"/>
              </w:rPr>
              <w:t>4.1.Подпрограмма «Использование  и охрана земель на территории Ковалевского  сельского поселения»</w:t>
            </w:r>
          </w:p>
        </w:tc>
        <w:tc>
          <w:tcPr>
            <w:tcW w:w="1950"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jc w:val="center"/>
              <w:rPr>
                <w:sz w:val="20"/>
                <w:szCs w:val="20"/>
              </w:rPr>
            </w:pPr>
            <w:r w:rsidRPr="00A315A8">
              <w:rPr>
                <w:sz w:val="20"/>
                <w:szCs w:val="20"/>
              </w:rPr>
              <w:t>05 100 00000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ind w:firstLine="34"/>
              <w:contextualSpacing/>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ind w:firstLine="33"/>
              <w:contextualSpacing/>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ind w:hanging="108"/>
              <w:contextualSpacing/>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contextualSpacing/>
              <w:jc w:val="center"/>
              <w:rPr>
                <w:sz w:val="20"/>
                <w:szCs w:val="20"/>
              </w:rPr>
            </w:pPr>
            <w:r w:rsidRPr="00A315A8">
              <w:rPr>
                <w:sz w:val="20"/>
                <w:szCs w:val="20"/>
              </w:rPr>
              <w:t>15,0</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ind w:firstLine="34"/>
              <w:contextualSpacing/>
              <w:jc w:val="center"/>
              <w:rPr>
                <w:sz w:val="20"/>
                <w:szCs w:val="20"/>
              </w:rPr>
            </w:pPr>
            <w:r w:rsidRPr="00A315A8">
              <w:rPr>
                <w:sz w:val="20"/>
                <w:szCs w:val="20"/>
              </w:rPr>
              <w:t>15,0</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contextualSpacing/>
              <w:jc w:val="center"/>
              <w:rPr>
                <w:sz w:val="20"/>
                <w:szCs w:val="20"/>
              </w:rPr>
            </w:pPr>
            <w:r w:rsidRPr="00A315A8">
              <w:rPr>
                <w:sz w:val="20"/>
                <w:szCs w:val="20"/>
              </w:rPr>
              <w:t>15,0</w:t>
            </w:r>
          </w:p>
        </w:tc>
      </w:tr>
      <w:tr w:rsidR="00A315A8" w:rsidRPr="00A315A8" w:rsidTr="00A213BE">
        <w:trPr>
          <w:cantSplit/>
          <w:trHeight w:val="1347"/>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A315A8" w:rsidRPr="00A315A8" w:rsidRDefault="00A315A8" w:rsidP="00A213BE">
            <w:pPr>
              <w:rPr>
                <w:sz w:val="20"/>
                <w:szCs w:val="20"/>
              </w:rPr>
            </w:pPr>
            <w:r w:rsidRPr="00A315A8">
              <w:rPr>
                <w:sz w:val="20"/>
                <w:szCs w:val="20"/>
              </w:rPr>
              <w:t>Основное мероприятие «Повышение эффективности использования и охраны земель на территории поселения»</w:t>
            </w:r>
          </w:p>
        </w:tc>
        <w:tc>
          <w:tcPr>
            <w:tcW w:w="1950"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jc w:val="center"/>
              <w:rPr>
                <w:sz w:val="20"/>
                <w:szCs w:val="20"/>
              </w:rPr>
            </w:pPr>
            <w:r w:rsidRPr="00A315A8">
              <w:rPr>
                <w:sz w:val="20"/>
                <w:szCs w:val="20"/>
              </w:rPr>
              <w:t>05 1 01 00000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ind w:firstLine="34"/>
              <w:contextualSpacing/>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ind w:firstLine="33"/>
              <w:contextualSpacing/>
              <w:jc w:val="center"/>
              <w:rPr>
                <w:b/>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ind w:hanging="108"/>
              <w:contextualSpacing/>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contextualSpacing/>
              <w:jc w:val="center"/>
              <w:rPr>
                <w:sz w:val="20"/>
                <w:szCs w:val="20"/>
              </w:rPr>
            </w:pPr>
            <w:r w:rsidRPr="00A315A8">
              <w:rPr>
                <w:sz w:val="20"/>
                <w:szCs w:val="20"/>
              </w:rPr>
              <w:t>15,0</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ind w:firstLine="34"/>
              <w:contextualSpacing/>
              <w:jc w:val="center"/>
              <w:rPr>
                <w:sz w:val="20"/>
                <w:szCs w:val="20"/>
              </w:rPr>
            </w:pPr>
            <w:r w:rsidRPr="00A315A8">
              <w:rPr>
                <w:sz w:val="20"/>
                <w:szCs w:val="20"/>
              </w:rPr>
              <w:t>15,0</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contextualSpacing/>
              <w:jc w:val="center"/>
              <w:rPr>
                <w:sz w:val="20"/>
                <w:szCs w:val="20"/>
              </w:rPr>
            </w:pPr>
            <w:r w:rsidRPr="00A315A8">
              <w:rPr>
                <w:sz w:val="20"/>
                <w:szCs w:val="20"/>
              </w:rPr>
              <w:t>15,0</w:t>
            </w:r>
          </w:p>
        </w:tc>
      </w:tr>
      <w:tr w:rsidR="00A315A8" w:rsidRPr="00A315A8" w:rsidTr="00A213BE">
        <w:trPr>
          <w:cantSplit/>
          <w:trHeight w:val="956"/>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A315A8" w:rsidRPr="00A315A8" w:rsidRDefault="00A315A8" w:rsidP="00A213BE">
            <w:pPr>
              <w:rPr>
                <w:sz w:val="20"/>
                <w:szCs w:val="20"/>
              </w:rPr>
            </w:pPr>
            <w:r w:rsidRPr="00A315A8">
              <w:rPr>
                <w:sz w:val="20"/>
                <w:szCs w:val="20"/>
              </w:rPr>
              <w:t>Мероприятия по повышению эффективности использования и охраны земель на территории поселения (Закупка товаров работ и услуг для муниципальных нужд)</w:t>
            </w:r>
          </w:p>
        </w:tc>
        <w:tc>
          <w:tcPr>
            <w:tcW w:w="1950"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jc w:val="center"/>
              <w:rPr>
                <w:sz w:val="20"/>
                <w:szCs w:val="20"/>
              </w:rPr>
            </w:pPr>
            <w:r w:rsidRPr="00A315A8">
              <w:rPr>
                <w:sz w:val="20"/>
                <w:szCs w:val="20"/>
              </w:rPr>
              <w:t>05 1 01 90390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ind w:firstLine="34"/>
              <w:contextualSpacing/>
              <w:jc w:val="center"/>
              <w:rPr>
                <w:sz w:val="20"/>
                <w:szCs w:val="20"/>
              </w:rPr>
            </w:pPr>
            <w:r w:rsidRPr="00A315A8">
              <w:rPr>
                <w:sz w:val="20"/>
                <w:szCs w:val="20"/>
              </w:rPr>
              <w:t>200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ind w:firstLine="33"/>
              <w:contextualSpacing/>
              <w:jc w:val="center"/>
              <w:rPr>
                <w:sz w:val="20"/>
                <w:szCs w:val="20"/>
              </w:rPr>
            </w:pPr>
            <w:r w:rsidRPr="00A315A8">
              <w:rPr>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ind w:hanging="108"/>
              <w:contextualSpacing/>
              <w:jc w:val="center"/>
              <w:rPr>
                <w:sz w:val="20"/>
                <w:szCs w:val="20"/>
              </w:rPr>
            </w:pPr>
            <w:r w:rsidRPr="00A315A8">
              <w:rPr>
                <w:sz w:val="20"/>
                <w:szCs w:val="20"/>
              </w:rPr>
              <w:t>12</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contextualSpacing/>
              <w:jc w:val="center"/>
              <w:rPr>
                <w:sz w:val="20"/>
                <w:szCs w:val="20"/>
              </w:rPr>
            </w:pPr>
            <w:r w:rsidRPr="00A315A8">
              <w:rPr>
                <w:sz w:val="20"/>
                <w:szCs w:val="20"/>
              </w:rPr>
              <w:t>15,0</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ind w:firstLine="34"/>
              <w:contextualSpacing/>
              <w:jc w:val="center"/>
              <w:rPr>
                <w:sz w:val="20"/>
                <w:szCs w:val="20"/>
              </w:rPr>
            </w:pPr>
            <w:r w:rsidRPr="00A315A8">
              <w:rPr>
                <w:sz w:val="20"/>
                <w:szCs w:val="20"/>
              </w:rPr>
              <w:t>15,0</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contextualSpacing/>
              <w:jc w:val="center"/>
              <w:rPr>
                <w:sz w:val="20"/>
                <w:szCs w:val="20"/>
              </w:rPr>
            </w:pPr>
            <w:r w:rsidRPr="00A315A8">
              <w:rPr>
                <w:sz w:val="20"/>
                <w:szCs w:val="20"/>
              </w:rPr>
              <w:t>15,0</w:t>
            </w:r>
          </w:p>
        </w:tc>
      </w:tr>
      <w:tr w:rsidR="00A315A8" w:rsidRPr="00A315A8" w:rsidTr="00A213BE">
        <w:trPr>
          <w:cantSplit/>
          <w:trHeight w:val="956"/>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A315A8" w:rsidRPr="00A315A8" w:rsidRDefault="00A315A8" w:rsidP="00A213BE">
            <w:pPr>
              <w:spacing w:before="80"/>
              <w:rPr>
                <w:b/>
                <w:color w:val="000000"/>
                <w:sz w:val="20"/>
                <w:szCs w:val="20"/>
              </w:rPr>
            </w:pPr>
            <w:r w:rsidRPr="00A315A8">
              <w:rPr>
                <w:b/>
                <w:color w:val="000000"/>
                <w:sz w:val="20"/>
                <w:szCs w:val="20"/>
              </w:rPr>
              <w:t>5. Муниципальная Программа «Развитие  транспортной системы»</w:t>
            </w:r>
          </w:p>
        </w:tc>
        <w:tc>
          <w:tcPr>
            <w:tcW w:w="1950"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b/>
                <w:color w:val="000000"/>
                <w:sz w:val="20"/>
                <w:szCs w:val="20"/>
              </w:rPr>
            </w:pPr>
            <w:r w:rsidRPr="00A315A8">
              <w:rPr>
                <w:b/>
                <w:color w:val="000000"/>
                <w:sz w:val="20"/>
                <w:szCs w:val="20"/>
              </w:rPr>
              <w:t>24 2 00 00000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firstLine="34"/>
              <w:jc w:val="right"/>
              <w:rPr>
                <w:b/>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firstLine="33"/>
              <w:jc w:val="right"/>
              <w:rPr>
                <w:b/>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hanging="108"/>
              <w:jc w:val="right"/>
              <w:rPr>
                <w:b/>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b/>
                <w:color w:val="000000"/>
                <w:sz w:val="20"/>
                <w:szCs w:val="20"/>
              </w:rPr>
            </w:pPr>
            <w:r w:rsidRPr="00A315A8">
              <w:rPr>
                <w:b/>
                <w:color w:val="000000"/>
                <w:sz w:val="20"/>
                <w:szCs w:val="20"/>
              </w:rPr>
              <w:t>15768,7</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ind w:firstLine="34"/>
              <w:contextualSpacing/>
              <w:jc w:val="center"/>
              <w:rPr>
                <w:b/>
                <w:sz w:val="20"/>
                <w:szCs w:val="20"/>
              </w:rPr>
            </w:pPr>
            <w:r w:rsidRPr="00A315A8">
              <w:rPr>
                <w:b/>
                <w:sz w:val="20"/>
                <w:szCs w:val="20"/>
              </w:rPr>
              <w:t>4910,0</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contextualSpacing/>
              <w:jc w:val="center"/>
              <w:rPr>
                <w:b/>
                <w:sz w:val="20"/>
                <w:szCs w:val="20"/>
              </w:rPr>
            </w:pPr>
            <w:r w:rsidRPr="00A315A8">
              <w:rPr>
                <w:b/>
                <w:sz w:val="20"/>
                <w:szCs w:val="20"/>
              </w:rPr>
              <w:t>4745,0</w:t>
            </w:r>
          </w:p>
        </w:tc>
      </w:tr>
      <w:tr w:rsidR="00A315A8" w:rsidRPr="00A315A8" w:rsidTr="00A213BE">
        <w:trPr>
          <w:cantSplit/>
          <w:trHeight w:val="956"/>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A315A8" w:rsidRPr="00A315A8" w:rsidRDefault="00A315A8" w:rsidP="00A213BE">
            <w:pPr>
              <w:spacing w:before="80"/>
              <w:rPr>
                <w:color w:val="000000"/>
                <w:sz w:val="20"/>
                <w:szCs w:val="20"/>
              </w:rPr>
            </w:pPr>
            <w:r w:rsidRPr="00A315A8">
              <w:rPr>
                <w:color w:val="000000"/>
                <w:sz w:val="20"/>
                <w:szCs w:val="20"/>
              </w:rPr>
              <w:t>5.2.Подпрограмма «Капитальный ремонт и  ремонт автомобильных дорог общего пользования местного значения на территории Ковалевского  сельского поселения»</w:t>
            </w:r>
          </w:p>
        </w:tc>
        <w:tc>
          <w:tcPr>
            <w:tcW w:w="1950"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color w:val="000000"/>
                <w:sz w:val="20"/>
                <w:szCs w:val="20"/>
              </w:rPr>
            </w:pPr>
            <w:r w:rsidRPr="00A315A8">
              <w:rPr>
                <w:color w:val="000000"/>
                <w:sz w:val="20"/>
                <w:szCs w:val="20"/>
              </w:rPr>
              <w:t>24 2 00 00000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firstLine="34"/>
              <w:jc w:val="right"/>
              <w:rPr>
                <w:b/>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firstLine="33"/>
              <w:jc w:val="right"/>
              <w:rPr>
                <w:b/>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hanging="108"/>
              <w:jc w:val="right"/>
              <w:rPr>
                <w:b/>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color w:val="000000"/>
                <w:sz w:val="20"/>
                <w:szCs w:val="20"/>
              </w:rPr>
            </w:pPr>
            <w:r w:rsidRPr="00A315A8">
              <w:rPr>
                <w:color w:val="000000"/>
                <w:sz w:val="20"/>
                <w:szCs w:val="20"/>
              </w:rPr>
              <w:t>15768,7</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ind w:firstLine="34"/>
              <w:contextualSpacing/>
              <w:jc w:val="center"/>
              <w:rPr>
                <w:sz w:val="20"/>
                <w:szCs w:val="20"/>
              </w:rPr>
            </w:pPr>
            <w:r w:rsidRPr="00A315A8">
              <w:rPr>
                <w:sz w:val="20"/>
                <w:szCs w:val="20"/>
              </w:rPr>
              <w:t>4910,0</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contextualSpacing/>
              <w:jc w:val="center"/>
              <w:rPr>
                <w:sz w:val="20"/>
                <w:szCs w:val="20"/>
              </w:rPr>
            </w:pPr>
            <w:r w:rsidRPr="00A315A8">
              <w:rPr>
                <w:sz w:val="20"/>
                <w:szCs w:val="20"/>
              </w:rPr>
              <w:t>4745,0</w:t>
            </w:r>
          </w:p>
        </w:tc>
      </w:tr>
      <w:tr w:rsidR="00A315A8" w:rsidRPr="00A315A8" w:rsidTr="00A213BE">
        <w:trPr>
          <w:cantSplit/>
          <w:trHeight w:val="956"/>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A315A8" w:rsidRPr="00A315A8" w:rsidRDefault="00A315A8" w:rsidP="00A213BE">
            <w:pPr>
              <w:pStyle w:val="a3"/>
              <w:spacing w:after="0" w:afterAutospacing="0"/>
              <w:rPr>
                <w:i/>
                <w:color w:val="000000"/>
                <w:sz w:val="20"/>
                <w:szCs w:val="20"/>
              </w:rPr>
            </w:pPr>
            <w:r w:rsidRPr="00A315A8">
              <w:rPr>
                <w:color w:val="000000"/>
                <w:sz w:val="20"/>
                <w:szCs w:val="20"/>
              </w:rPr>
              <w:lastRenderedPageBreak/>
              <w:t>Основное мероприятие«</w:t>
            </w:r>
            <w:r w:rsidRPr="00A315A8">
              <w:rPr>
                <w:bCs/>
                <w:sz w:val="20"/>
                <w:szCs w:val="20"/>
              </w:rPr>
              <w:t xml:space="preserve"> Капитальный ремонт и ремонт автомобильных дорог общего пользования местного значения на территории  Ковалёвского сельского поселения</w:t>
            </w:r>
            <w:r w:rsidRPr="00A315A8">
              <w:rPr>
                <w:color w:val="000000"/>
                <w:sz w:val="20"/>
                <w:szCs w:val="20"/>
              </w:rPr>
              <w:t xml:space="preserve"> »</w:t>
            </w:r>
          </w:p>
        </w:tc>
        <w:tc>
          <w:tcPr>
            <w:tcW w:w="1950"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color w:val="000000"/>
                <w:sz w:val="20"/>
                <w:szCs w:val="20"/>
              </w:rPr>
            </w:pPr>
            <w:r w:rsidRPr="00A315A8">
              <w:rPr>
                <w:color w:val="000000"/>
                <w:sz w:val="20"/>
                <w:szCs w:val="20"/>
              </w:rPr>
              <w:t>24 2 01 00000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firstLine="34"/>
              <w:jc w:val="right"/>
              <w:rPr>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firstLine="33"/>
              <w:jc w:val="right"/>
              <w:rPr>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hanging="108"/>
              <w:jc w:val="right"/>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color w:val="000000"/>
                <w:sz w:val="20"/>
                <w:szCs w:val="20"/>
              </w:rPr>
            </w:pPr>
            <w:r w:rsidRPr="00A315A8">
              <w:rPr>
                <w:color w:val="000000"/>
                <w:sz w:val="20"/>
                <w:szCs w:val="20"/>
              </w:rPr>
              <w:t>15768,7</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ind w:firstLine="34"/>
              <w:contextualSpacing/>
              <w:jc w:val="center"/>
              <w:rPr>
                <w:sz w:val="20"/>
                <w:szCs w:val="20"/>
              </w:rPr>
            </w:pPr>
            <w:r w:rsidRPr="00A315A8">
              <w:rPr>
                <w:sz w:val="20"/>
                <w:szCs w:val="20"/>
              </w:rPr>
              <w:t>4910,0</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contextualSpacing/>
              <w:jc w:val="center"/>
              <w:rPr>
                <w:sz w:val="20"/>
                <w:szCs w:val="20"/>
              </w:rPr>
            </w:pPr>
            <w:r w:rsidRPr="00A315A8">
              <w:rPr>
                <w:sz w:val="20"/>
                <w:szCs w:val="20"/>
              </w:rPr>
              <w:t>4745,0</w:t>
            </w:r>
          </w:p>
        </w:tc>
      </w:tr>
      <w:tr w:rsidR="00A315A8" w:rsidRPr="00A315A8" w:rsidTr="00A213BE">
        <w:trPr>
          <w:cantSplit/>
          <w:trHeight w:val="956"/>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A315A8" w:rsidRPr="00A315A8" w:rsidRDefault="00A315A8" w:rsidP="00A213BE">
            <w:pPr>
              <w:spacing w:before="60"/>
              <w:rPr>
                <w:color w:val="000000"/>
                <w:sz w:val="20"/>
                <w:szCs w:val="20"/>
              </w:rPr>
            </w:pPr>
            <w:r w:rsidRPr="00A315A8">
              <w:rPr>
                <w:bCs/>
                <w:sz w:val="20"/>
                <w:szCs w:val="20"/>
              </w:rPr>
              <w:t xml:space="preserve">Мероприятия по капитальному ремонту и ремонт автомобильных дорог общего пользования местного значения на территории  Ковалёвского сельского поселения </w:t>
            </w:r>
            <w:r w:rsidRPr="00A315A8">
              <w:rPr>
                <w:sz w:val="20"/>
                <w:szCs w:val="20"/>
              </w:rPr>
              <w:t>(Закупка товаров работ и услуг для муниципальных нужд) (средства местного бюджета)</w:t>
            </w:r>
          </w:p>
        </w:tc>
        <w:tc>
          <w:tcPr>
            <w:tcW w:w="1950"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color w:val="000000"/>
                <w:sz w:val="20"/>
                <w:szCs w:val="20"/>
              </w:rPr>
            </w:pPr>
            <w:r w:rsidRPr="00A315A8">
              <w:rPr>
                <w:color w:val="000000"/>
                <w:sz w:val="20"/>
                <w:szCs w:val="20"/>
              </w:rPr>
              <w:t>24 2 01 81290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firstLine="34"/>
              <w:jc w:val="right"/>
              <w:rPr>
                <w:color w:val="000000"/>
                <w:sz w:val="20"/>
                <w:szCs w:val="20"/>
              </w:rPr>
            </w:pPr>
            <w:r w:rsidRPr="00A315A8">
              <w:rPr>
                <w:color w:val="000000"/>
                <w:sz w:val="20"/>
                <w:szCs w:val="20"/>
              </w:rPr>
              <w:t>200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firstLine="33"/>
              <w:jc w:val="right"/>
              <w:rPr>
                <w:color w:val="000000"/>
                <w:sz w:val="20"/>
                <w:szCs w:val="20"/>
              </w:rPr>
            </w:pPr>
            <w:r w:rsidRPr="00A315A8">
              <w:rPr>
                <w:color w:val="000000"/>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hanging="108"/>
              <w:jc w:val="right"/>
              <w:rPr>
                <w:color w:val="000000"/>
                <w:sz w:val="20"/>
                <w:szCs w:val="20"/>
              </w:rPr>
            </w:pPr>
            <w:r w:rsidRPr="00A315A8">
              <w:rPr>
                <w:color w:val="000000"/>
                <w:sz w:val="20"/>
                <w:szCs w:val="20"/>
              </w:rPr>
              <w:t>09</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color w:val="000000"/>
                <w:sz w:val="20"/>
                <w:szCs w:val="20"/>
              </w:rPr>
            </w:pPr>
            <w:r w:rsidRPr="00A315A8">
              <w:rPr>
                <w:color w:val="000000"/>
                <w:sz w:val="20"/>
                <w:szCs w:val="20"/>
              </w:rPr>
              <w:t>550,7</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ind w:firstLine="34"/>
              <w:contextualSpacing/>
              <w:jc w:val="center"/>
              <w:rPr>
                <w:sz w:val="20"/>
                <w:szCs w:val="20"/>
              </w:rPr>
            </w:pPr>
            <w:r w:rsidRPr="00A315A8">
              <w:rPr>
                <w:sz w:val="20"/>
                <w:szCs w:val="20"/>
              </w:rPr>
              <w:t>1346,4</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contextualSpacing/>
              <w:jc w:val="center"/>
              <w:rPr>
                <w:sz w:val="20"/>
                <w:szCs w:val="20"/>
              </w:rPr>
            </w:pPr>
            <w:r w:rsidRPr="00A315A8">
              <w:rPr>
                <w:sz w:val="20"/>
                <w:szCs w:val="20"/>
              </w:rPr>
              <w:t>1857,1</w:t>
            </w:r>
          </w:p>
        </w:tc>
      </w:tr>
      <w:tr w:rsidR="00A315A8" w:rsidRPr="00A315A8" w:rsidTr="00A213BE">
        <w:trPr>
          <w:cantSplit/>
          <w:trHeight w:val="956"/>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A315A8" w:rsidRPr="00A315A8" w:rsidRDefault="00A315A8" w:rsidP="00A213BE">
            <w:pPr>
              <w:spacing w:before="80"/>
              <w:rPr>
                <w:sz w:val="20"/>
                <w:szCs w:val="20"/>
              </w:rPr>
            </w:pPr>
            <w:r w:rsidRPr="00A315A8">
              <w:rPr>
                <w:sz w:val="20"/>
                <w:szCs w:val="20"/>
              </w:rPr>
              <w:t>Мероприятия по капитальному ремонту и ремонту автомобильных дорог общего пользования местного значения на территории Ковалевского сельского поселения (Закупка товаров, работ и услуг для муниципальных нужд) (средства областного бюджета)</w:t>
            </w:r>
          </w:p>
        </w:tc>
        <w:tc>
          <w:tcPr>
            <w:tcW w:w="1950"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ind w:hanging="108"/>
              <w:jc w:val="right"/>
              <w:rPr>
                <w:sz w:val="20"/>
                <w:szCs w:val="20"/>
              </w:rPr>
            </w:pPr>
            <w:r w:rsidRPr="00A315A8">
              <w:rPr>
                <w:sz w:val="20"/>
                <w:szCs w:val="20"/>
              </w:rPr>
              <w:t xml:space="preserve">24 2 01 </w:t>
            </w:r>
            <w:r w:rsidRPr="00A315A8">
              <w:rPr>
                <w:sz w:val="20"/>
                <w:szCs w:val="20"/>
                <w:lang w:val="en-US"/>
              </w:rPr>
              <w:t>S</w:t>
            </w:r>
            <w:r w:rsidRPr="00A315A8">
              <w:rPr>
                <w:sz w:val="20"/>
                <w:szCs w:val="20"/>
              </w:rPr>
              <w:t>8850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firstLine="34"/>
              <w:jc w:val="right"/>
              <w:rPr>
                <w:color w:val="000000"/>
                <w:sz w:val="20"/>
                <w:szCs w:val="20"/>
              </w:rPr>
            </w:pPr>
            <w:r w:rsidRPr="00A315A8">
              <w:rPr>
                <w:color w:val="000000"/>
                <w:sz w:val="20"/>
                <w:szCs w:val="20"/>
              </w:rPr>
              <w:t>200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firstLine="33"/>
              <w:jc w:val="right"/>
              <w:rPr>
                <w:color w:val="000000"/>
                <w:sz w:val="20"/>
                <w:szCs w:val="20"/>
              </w:rPr>
            </w:pPr>
            <w:r w:rsidRPr="00A315A8">
              <w:rPr>
                <w:color w:val="000000"/>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hanging="108"/>
              <w:jc w:val="right"/>
              <w:rPr>
                <w:color w:val="000000"/>
                <w:sz w:val="20"/>
                <w:szCs w:val="20"/>
              </w:rPr>
            </w:pPr>
            <w:r w:rsidRPr="00A315A8">
              <w:rPr>
                <w:color w:val="000000"/>
                <w:sz w:val="20"/>
                <w:szCs w:val="20"/>
              </w:rPr>
              <w:t>09</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color w:val="000000"/>
                <w:sz w:val="20"/>
                <w:szCs w:val="20"/>
              </w:rPr>
            </w:pPr>
            <w:r w:rsidRPr="00A315A8">
              <w:rPr>
                <w:color w:val="000000"/>
                <w:sz w:val="20"/>
                <w:szCs w:val="20"/>
              </w:rPr>
              <w:t>15202,7</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ind w:firstLine="34"/>
              <w:contextualSpacing/>
              <w:jc w:val="center"/>
              <w:rPr>
                <w:sz w:val="20"/>
                <w:szCs w:val="20"/>
              </w:rPr>
            </w:pPr>
            <w:r w:rsidRPr="00A315A8">
              <w:rPr>
                <w:sz w:val="20"/>
                <w:szCs w:val="20"/>
              </w:rPr>
              <w:t>3560,0</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contextualSpacing/>
              <w:jc w:val="center"/>
              <w:rPr>
                <w:sz w:val="20"/>
                <w:szCs w:val="20"/>
              </w:rPr>
            </w:pPr>
            <w:r w:rsidRPr="00A315A8">
              <w:rPr>
                <w:sz w:val="20"/>
                <w:szCs w:val="20"/>
              </w:rPr>
              <w:t>2885,0</w:t>
            </w:r>
          </w:p>
        </w:tc>
      </w:tr>
      <w:tr w:rsidR="00A315A8" w:rsidRPr="00A315A8" w:rsidTr="00A213BE">
        <w:trPr>
          <w:cantSplit/>
          <w:trHeight w:val="956"/>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A315A8" w:rsidRPr="00A315A8" w:rsidRDefault="00A315A8" w:rsidP="00A213BE">
            <w:pPr>
              <w:spacing w:before="80"/>
              <w:rPr>
                <w:sz w:val="20"/>
                <w:szCs w:val="20"/>
              </w:rPr>
            </w:pPr>
            <w:r w:rsidRPr="00A315A8">
              <w:rPr>
                <w:sz w:val="20"/>
                <w:szCs w:val="20"/>
              </w:rPr>
              <w:t>Мероприятия по капитальному ремонту и ремонту автомобильных дорог общего пользования местного значения на территории Ковалевского сельского поселения (Закупка товаров, работ и услуг для муниципальных нужд) (средства местного бюджета) софинансирование</w:t>
            </w:r>
          </w:p>
        </w:tc>
        <w:tc>
          <w:tcPr>
            <w:tcW w:w="1950"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ind w:hanging="108"/>
              <w:jc w:val="right"/>
              <w:rPr>
                <w:sz w:val="20"/>
                <w:szCs w:val="20"/>
              </w:rPr>
            </w:pPr>
            <w:r w:rsidRPr="00A315A8">
              <w:rPr>
                <w:sz w:val="20"/>
                <w:szCs w:val="20"/>
              </w:rPr>
              <w:t xml:space="preserve">24 2 01 </w:t>
            </w:r>
            <w:r w:rsidRPr="00A315A8">
              <w:rPr>
                <w:sz w:val="20"/>
                <w:szCs w:val="20"/>
                <w:lang w:val="en-US"/>
              </w:rPr>
              <w:t>S</w:t>
            </w:r>
            <w:r w:rsidRPr="00A315A8">
              <w:rPr>
                <w:sz w:val="20"/>
                <w:szCs w:val="20"/>
              </w:rPr>
              <w:t>8850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firstLine="34"/>
              <w:jc w:val="right"/>
              <w:rPr>
                <w:color w:val="000000"/>
                <w:sz w:val="20"/>
                <w:szCs w:val="20"/>
              </w:rPr>
            </w:pPr>
            <w:r w:rsidRPr="00A315A8">
              <w:rPr>
                <w:color w:val="000000"/>
                <w:sz w:val="20"/>
                <w:szCs w:val="20"/>
              </w:rPr>
              <w:t>200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firstLine="33"/>
              <w:jc w:val="right"/>
              <w:rPr>
                <w:color w:val="000000"/>
                <w:sz w:val="20"/>
                <w:szCs w:val="20"/>
              </w:rPr>
            </w:pPr>
            <w:r w:rsidRPr="00A315A8">
              <w:rPr>
                <w:color w:val="000000"/>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ind w:hanging="108"/>
              <w:jc w:val="right"/>
              <w:rPr>
                <w:color w:val="000000"/>
                <w:sz w:val="20"/>
                <w:szCs w:val="20"/>
              </w:rPr>
            </w:pPr>
            <w:r w:rsidRPr="00A315A8">
              <w:rPr>
                <w:color w:val="000000"/>
                <w:sz w:val="20"/>
                <w:szCs w:val="20"/>
              </w:rPr>
              <w:t>09</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color w:val="000000"/>
                <w:sz w:val="20"/>
                <w:szCs w:val="20"/>
              </w:rPr>
            </w:pPr>
            <w:r w:rsidRPr="00A315A8">
              <w:rPr>
                <w:color w:val="000000"/>
                <w:sz w:val="20"/>
                <w:szCs w:val="20"/>
              </w:rPr>
              <w:t>15,3</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ind w:firstLine="34"/>
              <w:contextualSpacing/>
              <w:jc w:val="center"/>
              <w:rPr>
                <w:sz w:val="20"/>
                <w:szCs w:val="20"/>
              </w:rPr>
            </w:pPr>
            <w:r w:rsidRPr="00A315A8">
              <w:rPr>
                <w:sz w:val="20"/>
                <w:szCs w:val="20"/>
              </w:rPr>
              <w:t>3,6</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contextualSpacing/>
              <w:jc w:val="center"/>
              <w:rPr>
                <w:sz w:val="20"/>
                <w:szCs w:val="20"/>
              </w:rPr>
            </w:pPr>
            <w:r w:rsidRPr="00A315A8">
              <w:rPr>
                <w:sz w:val="20"/>
                <w:szCs w:val="20"/>
              </w:rPr>
              <w:t>2,9</w:t>
            </w:r>
          </w:p>
        </w:tc>
      </w:tr>
      <w:tr w:rsidR="00A315A8" w:rsidRPr="00A315A8" w:rsidTr="00A213BE">
        <w:trPr>
          <w:cantSplit/>
          <w:trHeight w:val="956"/>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A315A8" w:rsidRPr="00A315A8" w:rsidRDefault="00A315A8" w:rsidP="00A213BE">
            <w:pPr>
              <w:spacing w:before="60"/>
              <w:rPr>
                <w:sz w:val="20"/>
                <w:szCs w:val="20"/>
              </w:rPr>
            </w:pPr>
            <w:r w:rsidRPr="00A315A8">
              <w:rPr>
                <w:b/>
                <w:sz w:val="20"/>
                <w:szCs w:val="20"/>
              </w:rPr>
              <w:t xml:space="preserve"> Непрограммные расходы органов местного самоуправления</w:t>
            </w:r>
          </w:p>
        </w:tc>
        <w:tc>
          <w:tcPr>
            <w:tcW w:w="1950"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b/>
                <w:sz w:val="20"/>
                <w:szCs w:val="20"/>
              </w:rPr>
            </w:pPr>
            <w:r w:rsidRPr="00A315A8">
              <w:rPr>
                <w:b/>
                <w:sz w:val="20"/>
                <w:szCs w:val="20"/>
              </w:rPr>
              <w:t>99 1 01 00000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jc w:val="center"/>
              <w:rPr>
                <w:b/>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jc w:val="center"/>
              <w:rPr>
                <w:b/>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b/>
                <w:color w:val="000000"/>
                <w:sz w:val="20"/>
                <w:szCs w:val="20"/>
              </w:rPr>
            </w:pPr>
            <w:r w:rsidRPr="00A315A8">
              <w:rPr>
                <w:b/>
                <w:color w:val="000000"/>
                <w:sz w:val="20"/>
                <w:szCs w:val="20"/>
              </w:rPr>
              <w:t>78,3</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ind w:firstLine="34"/>
              <w:contextualSpacing/>
              <w:jc w:val="center"/>
              <w:rPr>
                <w:b/>
                <w:sz w:val="20"/>
                <w:szCs w:val="20"/>
              </w:rPr>
            </w:pPr>
            <w:r w:rsidRPr="00A315A8">
              <w:rPr>
                <w:b/>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contextualSpacing/>
              <w:jc w:val="center"/>
              <w:rPr>
                <w:b/>
                <w:sz w:val="20"/>
                <w:szCs w:val="20"/>
              </w:rPr>
            </w:pPr>
            <w:r w:rsidRPr="00A315A8">
              <w:rPr>
                <w:b/>
                <w:sz w:val="20"/>
                <w:szCs w:val="20"/>
              </w:rPr>
              <w:t>0,0</w:t>
            </w:r>
          </w:p>
        </w:tc>
      </w:tr>
      <w:tr w:rsidR="00A315A8" w:rsidRPr="00A315A8" w:rsidTr="00A213BE">
        <w:trPr>
          <w:cantSplit/>
          <w:trHeight w:val="956"/>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A315A8" w:rsidRPr="00A315A8" w:rsidRDefault="00A315A8" w:rsidP="00A213BE">
            <w:pPr>
              <w:spacing w:before="60"/>
              <w:rPr>
                <w:b/>
                <w:sz w:val="20"/>
                <w:szCs w:val="20"/>
              </w:rPr>
            </w:pPr>
            <w:r w:rsidRPr="00A315A8">
              <w:rPr>
                <w:sz w:val="20"/>
                <w:szCs w:val="20"/>
              </w:rPr>
              <w:t>Непрограммные расходы органов местного самоуправления, расходы на обеспечение деятельности участковых избирательных комиссий (Иные бюджетные ассигнования)</w:t>
            </w:r>
          </w:p>
        </w:tc>
        <w:tc>
          <w:tcPr>
            <w:tcW w:w="1950"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sz w:val="20"/>
                <w:szCs w:val="20"/>
              </w:rPr>
            </w:pPr>
            <w:r w:rsidRPr="00A315A8">
              <w:rPr>
                <w:sz w:val="20"/>
                <w:szCs w:val="20"/>
              </w:rPr>
              <w:t>99 1 01 92070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jc w:val="center"/>
              <w:rPr>
                <w:sz w:val="20"/>
                <w:szCs w:val="20"/>
              </w:rPr>
            </w:pPr>
            <w:r w:rsidRPr="00A315A8">
              <w:rPr>
                <w:sz w:val="20"/>
                <w:szCs w:val="20"/>
              </w:rPr>
              <w:t>200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jc w:val="center"/>
              <w:rPr>
                <w:sz w:val="20"/>
                <w:szCs w:val="20"/>
              </w:rPr>
            </w:pPr>
            <w:r w:rsidRPr="00A315A8">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5A8" w:rsidRPr="00A315A8" w:rsidRDefault="00A315A8" w:rsidP="00A213BE">
            <w:pPr>
              <w:spacing w:before="60"/>
              <w:jc w:val="center"/>
              <w:rPr>
                <w:sz w:val="20"/>
                <w:szCs w:val="20"/>
              </w:rPr>
            </w:pPr>
            <w:r w:rsidRPr="00A315A8">
              <w:rPr>
                <w:sz w:val="20"/>
                <w:szCs w:val="20"/>
              </w:rPr>
              <w:t>07</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spacing w:before="60"/>
              <w:jc w:val="center"/>
              <w:rPr>
                <w:color w:val="000000"/>
                <w:sz w:val="20"/>
                <w:szCs w:val="20"/>
              </w:rPr>
            </w:pPr>
            <w:r w:rsidRPr="00A315A8">
              <w:rPr>
                <w:color w:val="000000"/>
                <w:sz w:val="20"/>
                <w:szCs w:val="20"/>
              </w:rPr>
              <w:t>78,3</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ind w:firstLine="34"/>
              <w:contextualSpacing/>
              <w:jc w:val="center"/>
              <w:rPr>
                <w:sz w:val="20"/>
                <w:szCs w:val="20"/>
              </w:rPr>
            </w:pPr>
            <w:r w:rsidRPr="00A315A8">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tcPr>
          <w:p w:rsidR="00A315A8" w:rsidRPr="00A315A8" w:rsidRDefault="00A315A8" w:rsidP="00A213BE">
            <w:pPr>
              <w:contextualSpacing/>
              <w:jc w:val="center"/>
              <w:rPr>
                <w:sz w:val="20"/>
                <w:szCs w:val="20"/>
              </w:rPr>
            </w:pPr>
            <w:r w:rsidRPr="00A315A8">
              <w:rPr>
                <w:sz w:val="20"/>
                <w:szCs w:val="20"/>
              </w:rPr>
              <w:t>0,0</w:t>
            </w:r>
          </w:p>
        </w:tc>
      </w:tr>
    </w:tbl>
    <w:p w:rsidR="00A315A8" w:rsidRPr="00A315A8" w:rsidRDefault="00A315A8" w:rsidP="00A315A8">
      <w:pPr>
        <w:rPr>
          <w:sz w:val="20"/>
          <w:szCs w:val="20"/>
        </w:rPr>
      </w:pPr>
    </w:p>
    <w:p w:rsidR="00A315A8" w:rsidRPr="00A315A8" w:rsidRDefault="00A315A8" w:rsidP="00A315A8">
      <w:pPr>
        <w:ind w:left="4536"/>
        <w:contextualSpacing/>
        <w:jc w:val="right"/>
        <w:rPr>
          <w:i/>
          <w:sz w:val="20"/>
          <w:szCs w:val="20"/>
        </w:rPr>
      </w:pPr>
      <w:r w:rsidRPr="00A315A8">
        <w:rPr>
          <w:i/>
          <w:sz w:val="20"/>
          <w:szCs w:val="20"/>
        </w:rPr>
        <w:t>Приложение №6</w:t>
      </w:r>
    </w:p>
    <w:p w:rsidR="00A315A8" w:rsidRPr="00A315A8" w:rsidRDefault="00A315A8" w:rsidP="00A315A8">
      <w:pPr>
        <w:ind w:left="4536"/>
        <w:contextualSpacing/>
        <w:jc w:val="right"/>
        <w:rPr>
          <w:i/>
          <w:sz w:val="20"/>
          <w:szCs w:val="20"/>
        </w:rPr>
      </w:pPr>
      <w:r w:rsidRPr="00A315A8">
        <w:rPr>
          <w:i/>
          <w:sz w:val="20"/>
          <w:szCs w:val="20"/>
        </w:rPr>
        <w:t xml:space="preserve">к Решению Совета народных депутатов </w:t>
      </w:r>
    </w:p>
    <w:p w:rsidR="00A315A8" w:rsidRPr="00A315A8" w:rsidRDefault="00A315A8" w:rsidP="00A315A8">
      <w:pPr>
        <w:ind w:left="4536"/>
        <w:contextualSpacing/>
        <w:jc w:val="right"/>
        <w:rPr>
          <w:i/>
          <w:sz w:val="20"/>
          <w:szCs w:val="20"/>
        </w:rPr>
      </w:pPr>
      <w:r w:rsidRPr="00A315A8">
        <w:rPr>
          <w:i/>
          <w:sz w:val="20"/>
          <w:szCs w:val="20"/>
        </w:rPr>
        <w:t xml:space="preserve">Ковалевского сельского поселения </w:t>
      </w:r>
    </w:p>
    <w:p w:rsidR="00A315A8" w:rsidRPr="00A315A8" w:rsidRDefault="00A315A8" w:rsidP="00A315A8">
      <w:pPr>
        <w:ind w:left="4536"/>
        <w:contextualSpacing/>
        <w:jc w:val="right"/>
        <w:rPr>
          <w:i/>
          <w:sz w:val="20"/>
          <w:szCs w:val="20"/>
        </w:rPr>
      </w:pPr>
      <w:r w:rsidRPr="00A315A8">
        <w:rPr>
          <w:i/>
          <w:sz w:val="20"/>
          <w:szCs w:val="20"/>
        </w:rPr>
        <w:t>Лискинского муниципального района</w:t>
      </w:r>
    </w:p>
    <w:p w:rsidR="00A315A8" w:rsidRPr="00A315A8" w:rsidRDefault="00A315A8" w:rsidP="00A315A8">
      <w:pPr>
        <w:ind w:left="4536"/>
        <w:contextualSpacing/>
        <w:jc w:val="right"/>
        <w:rPr>
          <w:i/>
          <w:sz w:val="20"/>
          <w:szCs w:val="20"/>
        </w:rPr>
      </w:pPr>
      <w:r w:rsidRPr="00A315A8">
        <w:rPr>
          <w:i/>
          <w:sz w:val="20"/>
          <w:szCs w:val="20"/>
        </w:rPr>
        <w:t xml:space="preserve">Воронежской области </w:t>
      </w:r>
    </w:p>
    <w:p w:rsidR="00A315A8" w:rsidRPr="00A315A8" w:rsidRDefault="00A315A8" w:rsidP="00A315A8">
      <w:pPr>
        <w:ind w:left="4536"/>
        <w:contextualSpacing/>
        <w:jc w:val="right"/>
        <w:rPr>
          <w:i/>
          <w:sz w:val="20"/>
          <w:szCs w:val="20"/>
        </w:rPr>
      </w:pPr>
      <w:r w:rsidRPr="00A315A8">
        <w:rPr>
          <w:i/>
          <w:sz w:val="20"/>
          <w:szCs w:val="20"/>
        </w:rPr>
        <w:t>от 21.03.2025  года  №242</w:t>
      </w:r>
    </w:p>
    <w:p w:rsidR="00A315A8" w:rsidRPr="00A315A8" w:rsidRDefault="00A315A8" w:rsidP="00A315A8">
      <w:pPr>
        <w:pStyle w:val="ConsNormal"/>
        <w:widowControl/>
        <w:tabs>
          <w:tab w:val="left" w:pos="5580"/>
        </w:tabs>
        <w:ind w:left="5670" w:right="0" w:firstLine="0"/>
        <w:contextualSpacing/>
        <w:jc w:val="right"/>
        <w:rPr>
          <w:rFonts w:ascii="Times New Roman" w:hAnsi="Times New Roman" w:cs="Times New Roman"/>
          <w:i/>
        </w:rPr>
      </w:pPr>
    </w:p>
    <w:p w:rsidR="00A315A8" w:rsidRPr="00A315A8" w:rsidRDefault="00A315A8" w:rsidP="00A315A8">
      <w:pPr>
        <w:pStyle w:val="ConsNormal"/>
        <w:widowControl/>
        <w:tabs>
          <w:tab w:val="left" w:pos="5580"/>
        </w:tabs>
        <w:ind w:left="5670" w:right="0" w:firstLine="0"/>
        <w:contextualSpacing/>
        <w:jc w:val="right"/>
        <w:rPr>
          <w:rFonts w:ascii="Times New Roman" w:hAnsi="Times New Roman" w:cs="Times New Roman"/>
          <w:i/>
        </w:rPr>
      </w:pPr>
    </w:p>
    <w:p w:rsidR="00A315A8" w:rsidRPr="00A315A8" w:rsidRDefault="00A315A8" w:rsidP="00A315A8">
      <w:pPr>
        <w:pStyle w:val="ConsNormal"/>
        <w:widowControl/>
        <w:tabs>
          <w:tab w:val="left" w:pos="5580"/>
        </w:tabs>
        <w:ind w:left="5670" w:right="0" w:firstLine="0"/>
        <w:contextualSpacing/>
        <w:jc w:val="right"/>
        <w:rPr>
          <w:rFonts w:ascii="Times New Roman" w:hAnsi="Times New Roman" w:cs="Times New Roman"/>
          <w:i/>
        </w:rPr>
      </w:pPr>
      <w:r w:rsidRPr="00A315A8">
        <w:rPr>
          <w:rFonts w:ascii="Times New Roman" w:hAnsi="Times New Roman" w:cs="Times New Roman"/>
          <w:i/>
        </w:rPr>
        <w:t>Приложение № 6</w:t>
      </w:r>
    </w:p>
    <w:p w:rsidR="00A315A8" w:rsidRPr="00A315A8" w:rsidRDefault="00A315A8" w:rsidP="00A315A8">
      <w:pPr>
        <w:ind w:left="5670"/>
        <w:contextualSpacing/>
        <w:jc w:val="right"/>
        <w:rPr>
          <w:i/>
          <w:sz w:val="20"/>
          <w:szCs w:val="20"/>
        </w:rPr>
      </w:pPr>
      <w:r w:rsidRPr="00A315A8">
        <w:rPr>
          <w:i/>
          <w:sz w:val="20"/>
          <w:szCs w:val="20"/>
        </w:rPr>
        <w:t>к Решению Совета народных депутатов Ковалевского сельского поселения</w:t>
      </w:r>
    </w:p>
    <w:p w:rsidR="00A315A8" w:rsidRPr="00A315A8" w:rsidRDefault="00A315A8" w:rsidP="00A315A8">
      <w:pPr>
        <w:ind w:left="5670"/>
        <w:contextualSpacing/>
        <w:jc w:val="right"/>
        <w:rPr>
          <w:i/>
          <w:sz w:val="20"/>
          <w:szCs w:val="20"/>
        </w:rPr>
      </w:pPr>
      <w:r w:rsidRPr="00A315A8">
        <w:rPr>
          <w:i/>
          <w:sz w:val="20"/>
          <w:szCs w:val="20"/>
        </w:rPr>
        <w:t xml:space="preserve">Лискинского муниципального района Воронежской области </w:t>
      </w:r>
    </w:p>
    <w:p w:rsidR="00A315A8" w:rsidRPr="00A315A8" w:rsidRDefault="00A315A8" w:rsidP="00A315A8">
      <w:pPr>
        <w:ind w:left="5670"/>
        <w:contextualSpacing/>
        <w:jc w:val="right"/>
        <w:rPr>
          <w:i/>
          <w:sz w:val="20"/>
          <w:szCs w:val="20"/>
        </w:rPr>
      </w:pPr>
      <w:r w:rsidRPr="00A315A8">
        <w:rPr>
          <w:i/>
          <w:sz w:val="20"/>
          <w:szCs w:val="20"/>
        </w:rPr>
        <w:t xml:space="preserve">«О бюджете Ковалевского сельского поселения </w:t>
      </w:r>
    </w:p>
    <w:p w:rsidR="00A315A8" w:rsidRPr="00A315A8" w:rsidRDefault="00A315A8" w:rsidP="00A315A8">
      <w:pPr>
        <w:ind w:left="5670"/>
        <w:contextualSpacing/>
        <w:jc w:val="right"/>
        <w:rPr>
          <w:i/>
          <w:sz w:val="20"/>
          <w:szCs w:val="20"/>
        </w:rPr>
      </w:pPr>
      <w:r w:rsidRPr="00A315A8">
        <w:rPr>
          <w:i/>
          <w:sz w:val="20"/>
          <w:szCs w:val="20"/>
        </w:rPr>
        <w:lastRenderedPageBreak/>
        <w:t xml:space="preserve">Лискинского муниципального района Воронежской области </w:t>
      </w:r>
    </w:p>
    <w:p w:rsidR="00A315A8" w:rsidRPr="00A315A8" w:rsidRDefault="00A315A8" w:rsidP="00A315A8">
      <w:pPr>
        <w:ind w:left="5670"/>
        <w:contextualSpacing/>
        <w:jc w:val="right"/>
        <w:rPr>
          <w:i/>
          <w:sz w:val="20"/>
          <w:szCs w:val="20"/>
        </w:rPr>
      </w:pPr>
      <w:r w:rsidRPr="00A315A8">
        <w:rPr>
          <w:i/>
          <w:sz w:val="20"/>
          <w:szCs w:val="20"/>
        </w:rPr>
        <w:t>на 2025 год и на плановый период 2026 и 2027 годов»</w:t>
      </w:r>
    </w:p>
    <w:p w:rsidR="00A315A8" w:rsidRPr="00A315A8" w:rsidRDefault="00A315A8" w:rsidP="00A315A8">
      <w:pPr>
        <w:tabs>
          <w:tab w:val="left" w:pos="3180"/>
          <w:tab w:val="center" w:pos="4677"/>
        </w:tabs>
        <w:ind w:left="5670"/>
        <w:contextualSpacing/>
        <w:jc w:val="right"/>
        <w:rPr>
          <w:i/>
          <w:sz w:val="20"/>
          <w:szCs w:val="20"/>
        </w:rPr>
      </w:pPr>
      <w:r w:rsidRPr="00A315A8">
        <w:rPr>
          <w:i/>
          <w:sz w:val="20"/>
          <w:szCs w:val="20"/>
        </w:rPr>
        <w:t xml:space="preserve">от   "27"  декабря 2024 г.№229                                                                                                                     </w:t>
      </w:r>
    </w:p>
    <w:p w:rsidR="00A315A8" w:rsidRPr="00A315A8" w:rsidRDefault="00A315A8" w:rsidP="00A315A8">
      <w:pPr>
        <w:tabs>
          <w:tab w:val="left" w:pos="3180"/>
          <w:tab w:val="center" w:pos="4677"/>
        </w:tabs>
        <w:ind w:left="5670"/>
        <w:contextualSpacing/>
        <w:jc w:val="right"/>
        <w:rPr>
          <w:i/>
          <w:sz w:val="20"/>
          <w:szCs w:val="20"/>
        </w:rPr>
      </w:pPr>
      <w:r w:rsidRPr="00A315A8">
        <w:rPr>
          <w:i/>
          <w:sz w:val="20"/>
          <w:szCs w:val="20"/>
        </w:rPr>
        <w:t xml:space="preserve">                                                                                                                     </w:t>
      </w:r>
    </w:p>
    <w:p w:rsidR="00A315A8" w:rsidRPr="00A315A8" w:rsidRDefault="00A315A8" w:rsidP="00A315A8">
      <w:pPr>
        <w:pStyle w:val="ConsNormal"/>
        <w:widowControl/>
        <w:tabs>
          <w:tab w:val="left" w:pos="5580"/>
        </w:tabs>
        <w:ind w:left="4536" w:right="0" w:firstLine="0"/>
        <w:contextualSpacing/>
        <w:jc w:val="right"/>
        <w:rPr>
          <w:rFonts w:ascii="Times New Roman" w:hAnsi="Times New Roman" w:cs="Times New Roman"/>
        </w:rPr>
      </w:pPr>
    </w:p>
    <w:p w:rsidR="00A315A8" w:rsidRPr="00A315A8" w:rsidRDefault="00A315A8" w:rsidP="00A315A8">
      <w:pPr>
        <w:ind w:firstLine="709"/>
        <w:contextualSpacing/>
        <w:jc w:val="center"/>
        <w:rPr>
          <w:b/>
          <w:sz w:val="20"/>
          <w:szCs w:val="20"/>
        </w:rPr>
      </w:pPr>
      <w:r w:rsidRPr="00A315A8">
        <w:rPr>
          <w:b/>
          <w:sz w:val="20"/>
          <w:szCs w:val="20"/>
        </w:rPr>
        <w:t xml:space="preserve">Дорожный фонд Ковалёвского сельского поселения </w:t>
      </w:r>
    </w:p>
    <w:p w:rsidR="00A315A8" w:rsidRPr="00A315A8" w:rsidRDefault="00A315A8" w:rsidP="00A315A8">
      <w:pPr>
        <w:ind w:firstLine="709"/>
        <w:contextualSpacing/>
        <w:jc w:val="center"/>
        <w:rPr>
          <w:b/>
          <w:sz w:val="20"/>
          <w:szCs w:val="20"/>
        </w:rPr>
      </w:pPr>
      <w:r w:rsidRPr="00A315A8">
        <w:rPr>
          <w:b/>
          <w:sz w:val="20"/>
          <w:szCs w:val="20"/>
        </w:rPr>
        <w:t xml:space="preserve">Лискинского муниципального района Воронежской области </w:t>
      </w:r>
    </w:p>
    <w:p w:rsidR="00A315A8" w:rsidRPr="00A315A8" w:rsidRDefault="00A315A8" w:rsidP="00A315A8">
      <w:pPr>
        <w:ind w:firstLine="709"/>
        <w:contextualSpacing/>
        <w:jc w:val="center"/>
        <w:rPr>
          <w:b/>
          <w:sz w:val="20"/>
          <w:szCs w:val="20"/>
        </w:rPr>
      </w:pPr>
      <w:r w:rsidRPr="00A315A8">
        <w:rPr>
          <w:b/>
          <w:sz w:val="20"/>
          <w:szCs w:val="20"/>
        </w:rPr>
        <w:t>на 2025 год и на плановый период 2026 и 2027 годов</w:t>
      </w:r>
    </w:p>
    <w:p w:rsidR="00A315A8" w:rsidRPr="00A315A8" w:rsidRDefault="00A315A8" w:rsidP="00A315A8">
      <w:pPr>
        <w:ind w:firstLine="709"/>
        <w:contextualSpacing/>
        <w:rPr>
          <w:bCs/>
          <w:sz w:val="20"/>
          <w:szCs w:val="20"/>
        </w:rPr>
      </w:pPr>
    </w:p>
    <w:p w:rsidR="00A315A8" w:rsidRPr="00A315A8" w:rsidRDefault="00A315A8" w:rsidP="00A315A8">
      <w:pPr>
        <w:ind w:firstLine="709"/>
        <w:contextualSpacing/>
        <w:rPr>
          <w:bCs/>
          <w:sz w:val="20"/>
          <w:szCs w:val="20"/>
        </w:rPr>
      </w:pPr>
    </w:p>
    <w:tbl>
      <w:tblPr>
        <w:tblW w:w="5000" w:type="pct"/>
        <w:tblLook w:val="00A0" w:firstRow="1" w:lastRow="0" w:firstColumn="1" w:lastColumn="0" w:noHBand="0" w:noVBand="0"/>
      </w:tblPr>
      <w:tblGrid>
        <w:gridCol w:w="4678"/>
        <w:gridCol w:w="1773"/>
        <w:gridCol w:w="1773"/>
        <w:gridCol w:w="1771"/>
      </w:tblGrid>
      <w:tr w:rsidR="00A315A8" w:rsidRPr="00A315A8" w:rsidTr="00A213BE">
        <w:trPr>
          <w:trHeight w:val="375"/>
          <w:tblHeader/>
        </w:trPr>
        <w:tc>
          <w:tcPr>
            <w:tcW w:w="2340" w:type="pct"/>
            <w:vMerge w:val="restart"/>
            <w:tcBorders>
              <w:top w:val="single" w:sz="4" w:space="0" w:color="auto"/>
              <w:left w:val="single" w:sz="4" w:space="0" w:color="auto"/>
              <w:right w:val="single" w:sz="4" w:space="0" w:color="auto"/>
            </w:tcBorders>
            <w:shd w:val="clear" w:color="auto" w:fill="FFFFFF"/>
            <w:vAlign w:val="center"/>
            <w:hideMark/>
          </w:tcPr>
          <w:p w:rsidR="00A315A8" w:rsidRPr="00A315A8" w:rsidRDefault="00A315A8" w:rsidP="00A213BE">
            <w:pPr>
              <w:contextualSpacing/>
              <w:jc w:val="center"/>
              <w:rPr>
                <w:bCs/>
                <w:sz w:val="20"/>
                <w:szCs w:val="20"/>
              </w:rPr>
            </w:pPr>
            <w:r w:rsidRPr="00A315A8">
              <w:rPr>
                <w:bCs/>
                <w:sz w:val="20"/>
                <w:szCs w:val="20"/>
              </w:rPr>
              <w:t>Наименование</w:t>
            </w:r>
          </w:p>
        </w:tc>
        <w:tc>
          <w:tcPr>
            <w:tcW w:w="2660" w:type="pct"/>
            <w:gridSpan w:val="3"/>
            <w:tcBorders>
              <w:top w:val="single" w:sz="4" w:space="0" w:color="auto"/>
              <w:left w:val="nil"/>
              <w:bottom w:val="single" w:sz="4" w:space="0" w:color="auto"/>
              <w:right w:val="single" w:sz="4" w:space="0" w:color="auto"/>
            </w:tcBorders>
            <w:shd w:val="clear" w:color="auto" w:fill="FFFFFF"/>
            <w:vAlign w:val="bottom"/>
            <w:hideMark/>
          </w:tcPr>
          <w:p w:rsidR="00A315A8" w:rsidRPr="00A315A8" w:rsidRDefault="00A315A8" w:rsidP="00A213BE">
            <w:pPr>
              <w:contextualSpacing/>
              <w:jc w:val="center"/>
              <w:rPr>
                <w:bCs/>
                <w:sz w:val="20"/>
                <w:szCs w:val="20"/>
              </w:rPr>
            </w:pPr>
            <w:r w:rsidRPr="00A315A8">
              <w:rPr>
                <w:bCs/>
                <w:sz w:val="20"/>
                <w:szCs w:val="20"/>
              </w:rPr>
              <w:t>Сумма (тыс.рублей)</w:t>
            </w:r>
          </w:p>
        </w:tc>
      </w:tr>
      <w:tr w:rsidR="00A315A8" w:rsidRPr="00A315A8" w:rsidTr="00A213BE">
        <w:trPr>
          <w:trHeight w:val="267"/>
          <w:tblHeader/>
        </w:trPr>
        <w:tc>
          <w:tcPr>
            <w:tcW w:w="2340" w:type="pct"/>
            <w:vMerge/>
            <w:tcBorders>
              <w:left w:val="single" w:sz="4" w:space="0" w:color="auto"/>
              <w:bottom w:val="single" w:sz="4" w:space="0" w:color="auto"/>
              <w:right w:val="single" w:sz="4" w:space="0" w:color="auto"/>
            </w:tcBorders>
            <w:shd w:val="clear" w:color="auto" w:fill="FFFFFF"/>
            <w:vAlign w:val="bottom"/>
            <w:hideMark/>
          </w:tcPr>
          <w:p w:rsidR="00A315A8" w:rsidRPr="00A315A8" w:rsidRDefault="00A315A8" w:rsidP="00A213BE">
            <w:pPr>
              <w:contextualSpacing/>
              <w:jc w:val="center"/>
              <w:rPr>
                <w:bCs/>
                <w:sz w:val="20"/>
                <w:szCs w:val="20"/>
              </w:rPr>
            </w:pPr>
          </w:p>
        </w:tc>
        <w:tc>
          <w:tcPr>
            <w:tcW w:w="887" w:type="pct"/>
            <w:tcBorders>
              <w:top w:val="single" w:sz="4" w:space="0" w:color="auto"/>
              <w:left w:val="nil"/>
              <w:bottom w:val="single" w:sz="4" w:space="0" w:color="auto"/>
              <w:right w:val="single" w:sz="4" w:space="0" w:color="auto"/>
            </w:tcBorders>
            <w:shd w:val="clear" w:color="auto" w:fill="FFFFFF"/>
            <w:vAlign w:val="bottom"/>
            <w:hideMark/>
          </w:tcPr>
          <w:p w:rsidR="00A315A8" w:rsidRPr="00A315A8" w:rsidRDefault="00A315A8" w:rsidP="00A213BE">
            <w:pPr>
              <w:ind w:firstLine="66"/>
              <w:contextualSpacing/>
              <w:jc w:val="center"/>
              <w:rPr>
                <w:bCs/>
                <w:sz w:val="20"/>
                <w:szCs w:val="20"/>
              </w:rPr>
            </w:pPr>
            <w:r w:rsidRPr="00A315A8">
              <w:rPr>
                <w:bCs/>
                <w:sz w:val="20"/>
                <w:szCs w:val="20"/>
              </w:rPr>
              <w:t>2025 год</w:t>
            </w:r>
          </w:p>
        </w:tc>
        <w:tc>
          <w:tcPr>
            <w:tcW w:w="887" w:type="pct"/>
            <w:tcBorders>
              <w:top w:val="single" w:sz="4" w:space="0" w:color="auto"/>
              <w:left w:val="nil"/>
              <w:bottom w:val="single" w:sz="4" w:space="0" w:color="auto"/>
              <w:right w:val="single" w:sz="4" w:space="0" w:color="auto"/>
            </w:tcBorders>
            <w:shd w:val="clear" w:color="auto" w:fill="FFFFFF"/>
          </w:tcPr>
          <w:p w:rsidR="00A315A8" w:rsidRPr="00A315A8" w:rsidRDefault="00A315A8" w:rsidP="00A213BE">
            <w:pPr>
              <w:contextualSpacing/>
              <w:jc w:val="center"/>
              <w:rPr>
                <w:bCs/>
                <w:sz w:val="20"/>
                <w:szCs w:val="20"/>
              </w:rPr>
            </w:pPr>
            <w:r w:rsidRPr="00A315A8">
              <w:rPr>
                <w:bCs/>
                <w:sz w:val="20"/>
                <w:szCs w:val="20"/>
              </w:rPr>
              <w:t>2026 год</w:t>
            </w:r>
          </w:p>
        </w:tc>
        <w:tc>
          <w:tcPr>
            <w:tcW w:w="886" w:type="pct"/>
            <w:tcBorders>
              <w:top w:val="single" w:sz="4" w:space="0" w:color="auto"/>
              <w:left w:val="nil"/>
              <w:bottom w:val="single" w:sz="4" w:space="0" w:color="auto"/>
              <w:right w:val="single" w:sz="4" w:space="0" w:color="auto"/>
            </w:tcBorders>
            <w:shd w:val="clear" w:color="auto" w:fill="FFFFFF"/>
          </w:tcPr>
          <w:p w:rsidR="00A315A8" w:rsidRPr="00A315A8" w:rsidRDefault="00A315A8" w:rsidP="00A213BE">
            <w:pPr>
              <w:contextualSpacing/>
              <w:jc w:val="center"/>
              <w:rPr>
                <w:bCs/>
                <w:sz w:val="20"/>
                <w:szCs w:val="20"/>
              </w:rPr>
            </w:pPr>
            <w:r w:rsidRPr="00A315A8">
              <w:rPr>
                <w:bCs/>
                <w:sz w:val="20"/>
                <w:szCs w:val="20"/>
              </w:rPr>
              <w:t>2027 год</w:t>
            </w:r>
          </w:p>
        </w:tc>
      </w:tr>
      <w:tr w:rsidR="00A315A8" w:rsidRPr="00A315A8" w:rsidTr="00A213BE">
        <w:trPr>
          <w:trHeight w:val="284"/>
          <w:tblHeader/>
        </w:trPr>
        <w:tc>
          <w:tcPr>
            <w:tcW w:w="2340"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A315A8" w:rsidRPr="00A315A8" w:rsidRDefault="00A315A8" w:rsidP="00A213BE">
            <w:pPr>
              <w:contextualSpacing/>
              <w:jc w:val="center"/>
              <w:rPr>
                <w:bCs/>
                <w:sz w:val="20"/>
                <w:szCs w:val="20"/>
              </w:rPr>
            </w:pPr>
            <w:r w:rsidRPr="00A315A8">
              <w:rPr>
                <w:bCs/>
                <w:sz w:val="20"/>
                <w:szCs w:val="20"/>
              </w:rPr>
              <w:t>1</w:t>
            </w:r>
          </w:p>
        </w:tc>
        <w:tc>
          <w:tcPr>
            <w:tcW w:w="887" w:type="pct"/>
            <w:tcBorders>
              <w:top w:val="single" w:sz="4" w:space="0" w:color="auto"/>
              <w:left w:val="nil"/>
              <w:bottom w:val="single" w:sz="4" w:space="0" w:color="auto"/>
              <w:right w:val="single" w:sz="4" w:space="0" w:color="auto"/>
            </w:tcBorders>
            <w:shd w:val="clear" w:color="auto" w:fill="FFFFFF"/>
            <w:vAlign w:val="bottom"/>
            <w:hideMark/>
          </w:tcPr>
          <w:p w:rsidR="00A315A8" w:rsidRPr="00A315A8" w:rsidRDefault="00A315A8" w:rsidP="00A213BE">
            <w:pPr>
              <w:ind w:firstLine="66"/>
              <w:contextualSpacing/>
              <w:jc w:val="center"/>
              <w:rPr>
                <w:bCs/>
                <w:sz w:val="20"/>
                <w:szCs w:val="20"/>
              </w:rPr>
            </w:pPr>
            <w:r w:rsidRPr="00A315A8">
              <w:rPr>
                <w:bCs/>
                <w:sz w:val="20"/>
                <w:szCs w:val="20"/>
              </w:rPr>
              <w:t>2</w:t>
            </w:r>
          </w:p>
        </w:tc>
        <w:tc>
          <w:tcPr>
            <w:tcW w:w="887" w:type="pct"/>
            <w:tcBorders>
              <w:top w:val="single" w:sz="4" w:space="0" w:color="auto"/>
              <w:left w:val="nil"/>
              <w:bottom w:val="single" w:sz="4" w:space="0" w:color="auto"/>
              <w:right w:val="single" w:sz="4" w:space="0" w:color="auto"/>
            </w:tcBorders>
            <w:shd w:val="clear" w:color="auto" w:fill="FFFFFF"/>
          </w:tcPr>
          <w:p w:rsidR="00A315A8" w:rsidRPr="00A315A8" w:rsidRDefault="00A315A8" w:rsidP="00A213BE">
            <w:pPr>
              <w:contextualSpacing/>
              <w:jc w:val="center"/>
              <w:rPr>
                <w:bCs/>
                <w:sz w:val="20"/>
                <w:szCs w:val="20"/>
              </w:rPr>
            </w:pPr>
            <w:r w:rsidRPr="00A315A8">
              <w:rPr>
                <w:bCs/>
                <w:sz w:val="20"/>
                <w:szCs w:val="20"/>
              </w:rPr>
              <w:t>3</w:t>
            </w:r>
          </w:p>
        </w:tc>
        <w:tc>
          <w:tcPr>
            <w:tcW w:w="886" w:type="pct"/>
            <w:tcBorders>
              <w:top w:val="single" w:sz="4" w:space="0" w:color="auto"/>
              <w:left w:val="nil"/>
              <w:bottom w:val="single" w:sz="4" w:space="0" w:color="auto"/>
              <w:right w:val="single" w:sz="4" w:space="0" w:color="auto"/>
            </w:tcBorders>
            <w:shd w:val="clear" w:color="auto" w:fill="FFFFFF"/>
          </w:tcPr>
          <w:p w:rsidR="00A315A8" w:rsidRPr="00A315A8" w:rsidRDefault="00A315A8" w:rsidP="00A213BE">
            <w:pPr>
              <w:contextualSpacing/>
              <w:jc w:val="center"/>
              <w:rPr>
                <w:bCs/>
                <w:sz w:val="20"/>
                <w:szCs w:val="20"/>
              </w:rPr>
            </w:pPr>
            <w:r w:rsidRPr="00A315A8">
              <w:rPr>
                <w:bCs/>
                <w:sz w:val="20"/>
                <w:szCs w:val="20"/>
              </w:rPr>
              <w:t>4</w:t>
            </w:r>
          </w:p>
        </w:tc>
      </w:tr>
      <w:tr w:rsidR="00A315A8" w:rsidRPr="00A315A8" w:rsidTr="00A213BE">
        <w:trPr>
          <w:trHeight w:val="375"/>
        </w:trPr>
        <w:tc>
          <w:tcPr>
            <w:tcW w:w="2340" w:type="pct"/>
            <w:tcBorders>
              <w:top w:val="nil"/>
              <w:left w:val="single" w:sz="4" w:space="0" w:color="auto"/>
              <w:bottom w:val="single" w:sz="4" w:space="0" w:color="auto"/>
              <w:right w:val="single" w:sz="4" w:space="0" w:color="auto"/>
            </w:tcBorders>
            <w:shd w:val="clear" w:color="auto" w:fill="FFFFFF"/>
            <w:vAlign w:val="bottom"/>
            <w:hideMark/>
          </w:tcPr>
          <w:p w:rsidR="00A315A8" w:rsidRPr="00A315A8" w:rsidRDefault="00A315A8" w:rsidP="00A213BE">
            <w:pPr>
              <w:contextualSpacing/>
              <w:rPr>
                <w:b/>
                <w:sz w:val="20"/>
                <w:szCs w:val="20"/>
              </w:rPr>
            </w:pPr>
            <w:r w:rsidRPr="00A315A8">
              <w:rPr>
                <w:b/>
                <w:sz w:val="20"/>
                <w:szCs w:val="20"/>
              </w:rPr>
              <w:t xml:space="preserve">Дорожный фонд Ковалевского сельского поселения Лискинского муниципального района Воронежской области </w:t>
            </w:r>
          </w:p>
        </w:tc>
        <w:tc>
          <w:tcPr>
            <w:tcW w:w="887" w:type="pct"/>
            <w:tcBorders>
              <w:top w:val="nil"/>
              <w:left w:val="nil"/>
              <w:bottom w:val="single" w:sz="4" w:space="0" w:color="auto"/>
              <w:right w:val="single" w:sz="4" w:space="0" w:color="auto"/>
            </w:tcBorders>
            <w:shd w:val="clear" w:color="auto" w:fill="FFFFFF"/>
            <w:vAlign w:val="bottom"/>
            <w:hideMark/>
          </w:tcPr>
          <w:p w:rsidR="00A315A8" w:rsidRPr="00A315A8" w:rsidRDefault="00A315A8" w:rsidP="00A213BE">
            <w:pPr>
              <w:ind w:firstLine="66"/>
              <w:contextualSpacing/>
              <w:jc w:val="center"/>
              <w:rPr>
                <w:b/>
                <w:sz w:val="20"/>
                <w:szCs w:val="20"/>
              </w:rPr>
            </w:pPr>
            <w:r w:rsidRPr="00A315A8">
              <w:rPr>
                <w:b/>
                <w:sz w:val="20"/>
                <w:szCs w:val="20"/>
              </w:rPr>
              <w:t>15768,7</w:t>
            </w:r>
          </w:p>
        </w:tc>
        <w:tc>
          <w:tcPr>
            <w:tcW w:w="887" w:type="pct"/>
            <w:tcBorders>
              <w:top w:val="nil"/>
              <w:left w:val="nil"/>
              <w:bottom w:val="single" w:sz="4" w:space="0" w:color="auto"/>
              <w:right w:val="single" w:sz="4" w:space="0" w:color="auto"/>
            </w:tcBorders>
            <w:shd w:val="clear" w:color="auto" w:fill="FFFFFF"/>
            <w:vAlign w:val="bottom"/>
          </w:tcPr>
          <w:p w:rsidR="00A315A8" w:rsidRPr="00A315A8" w:rsidRDefault="00A315A8" w:rsidP="00A213BE">
            <w:pPr>
              <w:contextualSpacing/>
              <w:jc w:val="center"/>
              <w:rPr>
                <w:b/>
                <w:sz w:val="20"/>
                <w:szCs w:val="20"/>
              </w:rPr>
            </w:pPr>
            <w:r w:rsidRPr="00A315A8">
              <w:rPr>
                <w:b/>
                <w:sz w:val="20"/>
                <w:szCs w:val="20"/>
              </w:rPr>
              <w:t>4910,0</w:t>
            </w:r>
          </w:p>
        </w:tc>
        <w:tc>
          <w:tcPr>
            <w:tcW w:w="886" w:type="pct"/>
            <w:tcBorders>
              <w:top w:val="nil"/>
              <w:left w:val="nil"/>
              <w:bottom w:val="single" w:sz="4" w:space="0" w:color="auto"/>
              <w:right w:val="single" w:sz="4" w:space="0" w:color="auto"/>
            </w:tcBorders>
            <w:shd w:val="clear" w:color="auto" w:fill="FFFFFF"/>
            <w:vAlign w:val="bottom"/>
          </w:tcPr>
          <w:p w:rsidR="00A315A8" w:rsidRPr="00A315A8" w:rsidRDefault="00A315A8" w:rsidP="00A213BE">
            <w:pPr>
              <w:contextualSpacing/>
              <w:jc w:val="center"/>
              <w:rPr>
                <w:b/>
                <w:sz w:val="20"/>
                <w:szCs w:val="20"/>
              </w:rPr>
            </w:pPr>
            <w:r w:rsidRPr="00A315A8">
              <w:rPr>
                <w:b/>
                <w:sz w:val="20"/>
                <w:szCs w:val="20"/>
              </w:rPr>
              <w:t>4745,0</w:t>
            </w:r>
          </w:p>
        </w:tc>
      </w:tr>
      <w:tr w:rsidR="00A315A8" w:rsidRPr="00A315A8" w:rsidTr="00A213BE">
        <w:trPr>
          <w:trHeight w:val="1203"/>
        </w:trPr>
        <w:tc>
          <w:tcPr>
            <w:tcW w:w="2340" w:type="pct"/>
            <w:tcBorders>
              <w:top w:val="nil"/>
              <w:left w:val="single" w:sz="4" w:space="0" w:color="auto"/>
              <w:bottom w:val="single" w:sz="4" w:space="0" w:color="auto"/>
              <w:right w:val="single" w:sz="4" w:space="0" w:color="auto"/>
            </w:tcBorders>
            <w:shd w:val="clear" w:color="auto" w:fill="FFFFFF"/>
            <w:vAlign w:val="bottom"/>
            <w:hideMark/>
          </w:tcPr>
          <w:p w:rsidR="00A315A8" w:rsidRPr="00A315A8" w:rsidRDefault="00A315A8" w:rsidP="00A213BE">
            <w:pPr>
              <w:contextualSpacing/>
              <w:rPr>
                <w:sz w:val="20"/>
                <w:szCs w:val="20"/>
              </w:rPr>
            </w:pPr>
            <w:r w:rsidRPr="00A315A8">
              <w:rPr>
                <w:sz w:val="20"/>
                <w:szCs w:val="20"/>
              </w:rPr>
              <w:t>в том числе:</w:t>
            </w:r>
          </w:p>
          <w:p w:rsidR="00A315A8" w:rsidRPr="00A315A8" w:rsidRDefault="00A315A8" w:rsidP="00A213BE">
            <w:pPr>
              <w:contextualSpacing/>
              <w:rPr>
                <w:sz w:val="20"/>
                <w:szCs w:val="20"/>
              </w:rPr>
            </w:pPr>
            <w:r w:rsidRPr="00A315A8">
              <w:rPr>
                <w:sz w:val="20"/>
                <w:szCs w:val="20"/>
              </w:rPr>
              <w:t>Муниципальная программа Ковалевского сельского поселения «Развитие транспортной системы»</w:t>
            </w:r>
          </w:p>
        </w:tc>
        <w:tc>
          <w:tcPr>
            <w:tcW w:w="887" w:type="pct"/>
            <w:tcBorders>
              <w:top w:val="nil"/>
              <w:left w:val="nil"/>
              <w:bottom w:val="single" w:sz="4" w:space="0" w:color="auto"/>
              <w:right w:val="single" w:sz="4" w:space="0" w:color="auto"/>
            </w:tcBorders>
            <w:shd w:val="clear" w:color="auto" w:fill="FFFFFF"/>
            <w:vAlign w:val="bottom"/>
          </w:tcPr>
          <w:p w:rsidR="00A315A8" w:rsidRPr="00A315A8" w:rsidRDefault="00A315A8" w:rsidP="00A213BE">
            <w:pPr>
              <w:ind w:firstLine="66"/>
              <w:contextualSpacing/>
              <w:jc w:val="center"/>
              <w:rPr>
                <w:sz w:val="20"/>
                <w:szCs w:val="20"/>
              </w:rPr>
            </w:pPr>
            <w:r w:rsidRPr="00A315A8">
              <w:rPr>
                <w:sz w:val="20"/>
                <w:szCs w:val="20"/>
              </w:rPr>
              <w:t>15768,7</w:t>
            </w:r>
          </w:p>
        </w:tc>
        <w:tc>
          <w:tcPr>
            <w:tcW w:w="887" w:type="pct"/>
            <w:tcBorders>
              <w:top w:val="nil"/>
              <w:left w:val="nil"/>
              <w:bottom w:val="single" w:sz="4" w:space="0" w:color="auto"/>
              <w:right w:val="single" w:sz="4" w:space="0" w:color="auto"/>
            </w:tcBorders>
            <w:shd w:val="clear" w:color="auto" w:fill="FFFFFF"/>
            <w:vAlign w:val="bottom"/>
          </w:tcPr>
          <w:p w:rsidR="00A315A8" w:rsidRPr="00A315A8" w:rsidRDefault="00A315A8" w:rsidP="00A213BE">
            <w:pPr>
              <w:contextualSpacing/>
              <w:jc w:val="center"/>
              <w:rPr>
                <w:sz w:val="20"/>
                <w:szCs w:val="20"/>
              </w:rPr>
            </w:pPr>
            <w:r w:rsidRPr="00A315A8">
              <w:rPr>
                <w:sz w:val="20"/>
                <w:szCs w:val="20"/>
              </w:rPr>
              <w:t>4910,0</w:t>
            </w:r>
          </w:p>
        </w:tc>
        <w:tc>
          <w:tcPr>
            <w:tcW w:w="886" w:type="pct"/>
            <w:tcBorders>
              <w:top w:val="nil"/>
              <w:left w:val="nil"/>
              <w:bottom w:val="single" w:sz="4" w:space="0" w:color="auto"/>
              <w:right w:val="single" w:sz="4" w:space="0" w:color="auto"/>
            </w:tcBorders>
            <w:shd w:val="clear" w:color="auto" w:fill="FFFFFF"/>
            <w:vAlign w:val="bottom"/>
          </w:tcPr>
          <w:p w:rsidR="00A315A8" w:rsidRPr="00A315A8" w:rsidRDefault="00A315A8" w:rsidP="00A213BE">
            <w:pPr>
              <w:contextualSpacing/>
              <w:jc w:val="center"/>
              <w:rPr>
                <w:sz w:val="20"/>
                <w:szCs w:val="20"/>
              </w:rPr>
            </w:pPr>
            <w:r w:rsidRPr="00A315A8">
              <w:rPr>
                <w:sz w:val="20"/>
                <w:szCs w:val="20"/>
              </w:rPr>
              <w:t>4745,0</w:t>
            </w:r>
          </w:p>
        </w:tc>
      </w:tr>
      <w:tr w:rsidR="00A315A8" w:rsidRPr="00A315A8" w:rsidTr="00A213BE">
        <w:trPr>
          <w:trHeight w:val="611"/>
        </w:trPr>
        <w:tc>
          <w:tcPr>
            <w:tcW w:w="2340"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A315A8" w:rsidRPr="00A315A8" w:rsidRDefault="00A315A8" w:rsidP="00A213BE">
            <w:pPr>
              <w:contextualSpacing/>
              <w:rPr>
                <w:sz w:val="20"/>
                <w:szCs w:val="20"/>
              </w:rPr>
            </w:pPr>
            <w:r w:rsidRPr="00A315A8">
              <w:rPr>
                <w:sz w:val="20"/>
                <w:szCs w:val="20"/>
              </w:rPr>
              <w:t>Подпрограмма «Капитальный ремонт и ремонт автомобильных дорог общего пользования местного значения на территории Ковалевского сельского поселения»</w:t>
            </w:r>
          </w:p>
        </w:tc>
        <w:tc>
          <w:tcPr>
            <w:tcW w:w="887" w:type="pct"/>
            <w:tcBorders>
              <w:top w:val="single" w:sz="4" w:space="0" w:color="auto"/>
              <w:left w:val="nil"/>
              <w:bottom w:val="single" w:sz="4" w:space="0" w:color="auto"/>
              <w:right w:val="single" w:sz="4" w:space="0" w:color="auto"/>
            </w:tcBorders>
            <w:shd w:val="clear" w:color="auto" w:fill="FFFFFF"/>
            <w:vAlign w:val="bottom"/>
          </w:tcPr>
          <w:p w:rsidR="00A315A8" w:rsidRPr="00A315A8" w:rsidRDefault="00A315A8" w:rsidP="00A213BE">
            <w:pPr>
              <w:ind w:firstLine="66"/>
              <w:contextualSpacing/>
              <w:jc w:val="center"/>
              <w:rPr>
                <w:sz w:val="20"/>
                <w:szCs w:val="20"/>
              </w:rPr>
            </w:pPr>
            <w:r w:rsidRPr="00A315A8">
              <w:rPr>
                <w:sz w:val="20"/>
                <w:szCs w:val="20"/>
              </w:rPr>
              <w:t>15768,7</w:t>
            </w:r>
          </w:p>
        </w:tc>
        <w:tc>
          <w:tcPr>
            <w:tcW w:w="887" w:type="pct"/>
            <w:tcBorders>
              <w:top w:val="single" w:sz="4" w:space="0" w:color="auto"/>
              <w:left w:val="nil"/>
              <w:bottom w:val="single" w:sz="4" w:space="0" w:color="auto"/>
              <w:right w:val="single" w:sz="4" w:space="0" w:color="auto"/>
            </w:tcBorders>
            <w:shd w:val="clear" w:color="auto" w:fill="FFFFFF"/>
            <w:vAlign w:val="bottom"/>
          </w:tcPr>
          <w:p w:rsidR="00A315A8" w:rsidRPr="00A315A8" w:rsidRDefault="00A315A8" w:rsidP="00A213BE">
            <w:pPr>
              <w:contextualSpacing/>
              <w:jc w:val="center"/>
              <w:rPr>
                <w:sz w:val="20"/>
                <w:szCs w:val="20"/>
              </w:rPr>
            </w:pPr>
            <w:r w:rsidRPr="00A315A8">
              <w:rPr>
                <w:sz w:val="20"/>
                <w:szCs w:val="20"/>
              </w:rPr>
              <w:t>4910,0</w:t>
            </w:r>
          </w:p>
        </w:tc>
        <w:tc>
          <w:tcPr>
            <w:tcW w:w="886" w:type="pct"/>
            <w:tcBorders>
              <w:top w:val="single" w:sz="4" w:space="0" w:color="auto"/>
              <w:left w:val="nil"/>
              <w:bottom w:val="single" w:sz="4" w:space="0" w:color="auto"/>
              <w:right w:val="single" w:sz="4" w:space="0" w:color="auto"/>
            </w:tcBorders>
            <w:shd w:val="clear" w:color="auto" w:fill="FFFFFF"/>
            <w:vAlign w:val="bottom"/>
          </w:tcPr>
          <w:p w:rsidR="00A315A8" w:rsidRPr="00A315A8" w:rsidRDefault="00A315A8" w:rsidP="00A213BE">
            <w:pPr>
              <w:contextualSpacing/>
              <w:jc w:val="center"/>
              <w:rPr>
                <w:sz w:val="20"/>
                <w:szCs w:val="20"/>
              </w:rPr>
            </w:pPr>
            <w:r w:rsidRPr="00A315A8">
              <w:rPr>
                <w:sz w:val="20"/>
                <w:szCs w:val="20"/>
              </w:rPr>
              <w:t>4745,0</w:t>
            </w:r>
          </w:p>
        </w:tc>
      </w:tr>
      <w:tr w:rsidR="00A315A8" w:rsidRPr="00A315A8" w:rsidTr="00A213BE">
        <w:trPr>
          <w:trHeight w:val="1173"/>
        </w:trPr>
        <w:tc>
          <w:tcPr>
            <w:tcW w:w="2340" w:type="pct"/>
            <w:tcBorders>
              <w:top w:val="nil"/>
              <w:left w:val="single" w:sz="4" w:space="0" w:color="auto"/>
              <w:bottom w:val="single" w:sz="4" w:space="0" w:color="auto"/>
              <w:right w:val="single" w:sz="4" w:space="0" w:color="auto"/>
            </w:tcBorders>
            <w:shd w:val="clear" w:color="auto" w:fill="FFFFFF"/>
            <w:vAlign w:val="bottom"/>
            <w:hideMark/>
          </w:tcPr>
          <w:p w:rsidR="00A315A8" w:rsidRPr="00A315A8" w:rsidRDefault="00A315A8" w:rsidP="00A213BE">
            <w:pPr>
              <w:contextualSpacing/>
              <w:rPr>
                <w:sz w:val="20"/>
                <w:szCs w:val="20"/>
              </w:rPr>
            </w:pPr>
            <w:r w:rsidRPr="00A315A8">
              <w:rPr>
                <w:bCs/>
                <w:sz w:val="20"/>
                <w:szCs w:val="20"/>
              </w:rPr>
              <w:t xml:space="preserve">Мероприятия по капитальному ремонту и ремонт автомобильных дорог общего пользования местного значения на территории  Ковалёвского сельского поселения </w:t>
            </w:r>
            <w:r w:rsidRPr="00A315A8">
              <w:rPr>
                <w:spacing w:val="-4"/>
                <w:sz w:val="20"/>
                <w:szCs w:val="20"/>
              </w:rPr>
              <w:t xml:space="preserve">(средства дорожного фонда) </w:t>
            </w:r>
          </w:p>
        </w:tc>
        <w:tc>
          <w:tcPr>
            <w:tcW w:w="887" w:type="pct"/>
            <w:tcBorders>
              <w:top w:val="nil"/>
              <w:left w:val="nil"/>
              <w:bottom w:val="single" w:sz="4" w:space="0" w:color="auto"/>
              <w:right w:val="single" w:sz="4" w:space="0" w:color="auto"/>
            </w:tcBorders>
            <w:shd w:val="clear" w:color="auto" w:fill="FFFFFF"/>
            <w:vAlign w:val="bottom"/>
            <w:hideMark/>
          </w:tcPr>
          <w:p w:rsidR="00A315A8" w:rsidRPr="00A315A8" w:rsidRDefault="00A315A8" w:rsidP="00A213BE">
            <w:pPr>
              <w:ind w:firstLine="66"/>
              <w:contextualSpacing/>
              <w:jc w:val="center"/>
              <w:rPr>
                <w:sz w:val="20"/>
                <w:szCs w:val="20"/>
              </w:rPr>
            </w:pPr>
            <w:r w:rsidRPr="00A315A8">
              <w:rPr>
                <w:sz w:val="20"/>
                <w:szCs w:val="20"/>
              </w:rPr>
              <w:t>566,0</w:t>
            </w:r>
          </w:p>
        </w:tc>
        <w:tc>
          <w:tcPr>
            <w:tcW w:w="887" w:type="pct"/>
            <w:tcBorders>
              <w:top w:val="nil"/>
              <w:left w:val="nil"/>
              <w:bottom w:val="single" w:sz="4" w:space="0" w:color="auto"/>
              <w:right w:val="single" w:sz="4" w:space="0" w:color="auto"/>
            </w:tcBorders>
            <w:shd w:val="clear" w:color="auto" w:fill="FFFFFF"/>
            <w:vAlign w:val="bottom"/>
          </w:tcPr>
          <w:p w:rsidR="00A315A8" w:rsidRPr="00A315A8" w:rsidRDefault="00A315A8" w:rsidP="00A213BE">
            <w:pPr>
              <w:contextualSpacing/>
              <w:jc w:val="center"/>
              <w:rPr>
                <w:sz w:val="20"/>
                <w:szCs w:val="20"/>
              </w:rPr>
            </w:pPr>
            <w:r w:rsidRPr="00A315A8">
              <w:rPr>
                <w:sz w:val="20"/>
                <w:szCs w:val="20"/>
              </w:rPr>
              <w:t>1350,0</w:t>
            </w:r>
          </w:p>
        </w:tc>
        <w:tc>
          <w:tcPr>
            <w:tcW w:w="886" w:type="pct"/>
            <w:tcBorders>
              <w:top w:val="nil"/>
              <w:left w:val="nil"/>
              <w:bottom w:val="single" w:sz="4" w:space="0" w:color="auto"/>
              <w:right w:val="single" w:sz="4" w:space="0" w:color="auto"/>
            </w:tcBorders>
            <w:shd w:val="clear" w:color="auto" w:fill="FFFFFF"/>
            <w:vAlign w:val="bottom"/>
          </w:tcPr>
          <w:p w:rsidR="00A315A8" w:rsidRPr="00A315A8" w:rsidRDefault="00A315A8" w:rsidP="00A213BE">
            <w:pPr>
              <w:contextualSpacing/>
              <w:jc w:val="center"/>
              <w:rPr>
                <w:sz w:val="20"/>
                <w:szCs w:val="20"/>
              </w:rPr>
            </w:pPr>
            <w:r w:rsidRPr="00A315A8">
              <w:rPr>
                <w:sz w:val="20"/>
                <w:szCs w:val="20"/>
              </w:rPr>
              <w:t>1860,0</w:t>
            </w:r>
          </w:p>
        </w:tc>
      </w:tr>
      <w:tr w:rsidR="00A315A8" w:rsidRPr="00A315A8" w:rsidTr="00A213BE">
        <w:trPr>
          <w:trHeight w:val="441"/>
        </w:trPr>
        <w:tc>
          <w:tcPr>
            <w:tcW w:w="2340" w:type="pct"/>
            <w:tcBorders>
              <w:top w:val="nil"/>
              <w:left w:val="single" w:sz="4" w:space="0" w:color="auto"/>
              <w:bottom w:val="single" w:sz="4" w:space="0" w:color="auto"/>
              <w:right w:val="single" w:sz="4" w:space="0" w:color="auto"/>
            </w:tcBorders>
            <w:shd w:val="clear" w:color="auto" w:fill="FFFFFF"/>
            <w:vAlign w:val="bottom"/>
            <w:hideMark/>
          </w:tcPr>
          <w:p w:rsidR="00A315A8" w:rsidRPr="00A315A8" w:rsidRDefault="00A315A8" w:rsidP="00A213BE">
            <w:pPr>
              <w:contextualSpacing/>
              <w:rPr>
                <w:sz w:val="20"/>
                <w:szCs w:val="20"/>
              </w:rPr>
            </w:pPr>
            <w:r w:rsidRPr="00A315A8">
              <w:rPr>
                <w:bCs/>
                <w:sz w:val="20"/>
                <w:szCs w:val="20"/>
              </w:rPr>
              <w:t xml:space="preserve">Мероприятия по капитальному ремонту и ремонт автомобильных дорог общего пользования местного значения на территории  Ковалёвского сельского поселения </w:t>
            </w:r>
            <w:r w:rsidRPr="00A315A8">
              <w:rPr>
                <w:spacing w:val="-4"/>
                <w:sz w:val="20"/>
                <w:szCs w:val="20"/>
              </w:rPr>
              <w:t>(средства областного бюджета)</w:t>
            </w:r>
          </w:p>
        </w:tc>
        <w:tc>
          <w:tcPr>
            <w:tcW w:w="887" w:type="pct"/>
            <w:tcBorders>
              <w:top w:val="nil"/>
              <w:left w:val="nil"/>
              <w:bottom w:val="single" w:sz="4" w:space="0" w:color="auto"/>
              <w:right w:val="single" w:sz="4" w:space="0" w:color="auto"/>
            </w:tcBorders>
            <w:shd w:val="clear" w:color="auto" w:fill="FFFFFF"/>
            <w:vAlign w:val="bottom"/>
            <w:hideMark/>
          </w:tcPr>
          <w:p w:rsidR="00A315A8" w:rsidRPr="00A315A8" w:rsidRDefault="00A315A8" w:rsidP="00A213BE">
            <w:pPr>
              <w:ind w:firstLine="66"/>
              <w:contextualSpacing/>
              <w:jc w:val="center"/>
              <w:rPr>
                <w:sz w:val="20"/>
                <w:szCs w:val="20"/>
              </w:rPr>
            </w:pPr>
            <w:r w:rsidRPr="00A315A8">
              <w:rPr>
                <w:sz w:val="20"/>
                <w:szCs w:val="20"/>
              </w:rPr>
              <w:t>15202,7</w:t>
            </w:r>
          </w:p>
        </w:tc>
        <w:tc>
          <w:tcPr>
            <w:tcW w:w="887" w:type="pct"/>
            <w:tcBorders>
              <w:top w:val="nil"/>
              <w:left w:val="nil"/>
              <w:bottom w:val="single" w:sz="4" w:space="0" w:color="auto"/>
              <w:right w:val="single" w:sz="4" w:space="0" w:color="auto"/>
            </w:tcBorders>
            <w:shd w:val="clear" w:color="auto" w:fill="FFFFFF"/>
            <w:vAlign w:val="bottom"/>
          </w:tcPr>
          <w:p w:rsidR="00A315A8" w:rsidRPr="00A315A8" w:rsidRDefault="00A315A8" w:rsidP="00A213BE">
            <w:pPr>
              <w:contextualSpacing/>
              <w:jc w:val="center"/>
              <w:rPr>
                <w:sz w:val="20"/>
                <w:szCs w:val="20"/>
              </w:rPr>
            </w:pPr>
            <w:r w:rsidRPr="00A315A8">
              <w:rPr>
                <w:sz w:val="20"/>
                <w:szCs w:val="20"/>
              </w:rPr>
              <w:t>3560,0</w:t>
            </w:r>
          </w:p>
        </w:tc>
        <w:tc>
          <w:tcPr>
            <w:tcW w:w="886" w:type="pct"/>
            <w:tcBorders>
              <w:top w:val="nil"/>
              <w:left w:val="nil"/>
              <w:bottom w:val="single" w:sz="4" w:space="0" w:color="auto"/>
              <w:right w:val="single" w:sz="4" w:space="0" w:color="auto"/>
            </w:tcBorders>
            <w:shd w:val="clear" w:color="auto" w:fill="FFFFFF"/>
            <w:vAlign w:val="bottom"/>
          </w:tcPr>
          <w:p w:rsidR="00A315A8" w:rsidRPr="00A315A8" w:rsidRDefault="00A315A8" w:rsidP="00A213BE">
            <w:pPr>
              <w:contextualSpacing/>
              <w:jc w:val="center"/>
              <w:rPr>
                <w:sz w:val="20"/>
                <w:szCs w:val="20"/>
              </w:rPr>
            </w:pPr>
            <w:r w:rsidRPr="00A315A8">
              <w:rPr>
                <w:sz w:val="20"/>
                <w:szCs w:val="20"/>
              </w:rPr>
              <w:t>2885,0</w:t>
            </w:r>
          </w:p>
        </w:tc>
      </w:tr>
    </w:tbl>
    <w:p w:rsidR="00A315A8" w:rsidRDefault="00A315A8" w:rsidP="00A315A8"/>
    <w:p w:rsidR="00A315A8" w:rsidRDefault="00A315A8" w:rsidP="00A315A8"/>
    <w:p w:rsidR="00CF6B05" w:rsidRDefault="00CF6B05" w:rsidP="00FF0590">
      <w:pPr>
        <w:pStyle w:val="ConsPlusTitle"/>
        <w:jc w:val="center"/>
      </w:pPr>
    </w:p>
    <w:p w:rsidR="00CF6B05" w:rsidRDefault="00CF6B05" w:rsidP="00FF0590">
      <w:pPr>
        <w:pStyle w:val="ConsPlusTitle"/>
        <w:jc w:val="center"/>
      </w:pPr>
    </w:p>
    <w:p w:rsidR="00E209FC" w:rsidRDefault="00E209FC" w:rsidP="00FF0590">
      <w:pPr>
        <w:pStyle w:val="ConsPlusTitle"/>
        <w:jc w:val="center"/>
      </w:pPr>
    </w:p>
    <w:p w:rsidR="00311C1A" w:rsidRPr="00107753" w:rsidRDefault="00107753" w:rsidP="00107753">
      <w:pPr>
        <w:jc w:val="center"/>
        <w:rPr>
          <w:sz w:val="20"/>
          <w:szCs w:val="20"/>
        </w:rPr>
      </w:pPr>
      <w:r>
        <w:rPr>
          <w:noProof/>
          <w:sz w:val="20"/>
          <w:szCs w:val="20"/>
        </w:rPr>
        <mc:AlternateContent>
          <mc:Choice Requires="wps">
            <w:drawing>
              <wp:anchor distT="0" distB="0" distL="114300" distR="114300" simplePos="0" relativeHeight="251657216" behindDoc="0" locked="0" layoutInCell="1" allowOverlap="1" wp14:anchorId="4B070BDF" wp14:editId="685F518F">
                <wp:simplePos x="0" y="0"/>
                <wp:positionH relativeFrom="column">
                  <wp:posOffset>0</wp:posOffset>
                </wp:positionH>
                <wp:positionV relativeFrom="paragraph">
                  <wp:posOffset>35560</wp:posOffset>
                </wp:positionV>
                <wp:extent cx="6096000" cy="1197610"/>
                <wp:effectExtent l="34925" t="36195" r="31750" b="33020"/>
                <wp:wrapNone/>
                <wp:docPr id="1" name="Скругленный 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0" cy="1197610"/>
                        </a:xfrm>
                        <a:prstGeom prst="roundRect">
                          <a:avLst>
                            <a:gd name="adj" fmla="val 16667"/>
                          </a:avLst>
                        </a:prstGeom>
                        <a:solidFill>
                          <a:srgbClr val="FFFFFF"/>
                        </a:solidFill>
                        <a:ln w="57150" cmpd="thickThin">
                          <a:solidFill>
                            <a:srgbClr val="000000"/>
                          </a:solidFill>
                          <a:round/>
                          <a:headEnd/>
                          <a:tailEnd/>
                        </a:ln>
                      </wps:spPr>
                      <wps:txbx>
                        <w:txbxContent>
                          <w:p w:rsidR="00CF6B05" w:rsidRDefault="00CF6B05" w:rsidP="00107753">
                            <w:pPr>
                              <w:jc w:val="center"/>
                              <w:rPr>
                                <w:i/>
                                <w:iCs/>
                                <w:sz w:val="18"/>
                              </w:rPr>
                            </w:pPr>
                            <w:r>
                              <w:rPr>
                                <w:b/>
                                <w:bCs/>
                              </w:rPr>
                              <w:t>Учредители и издатели:</w:t>
                            </w:r>
                            <w:r>
                              <w:t xml:space="preserve"> </w:t>
                            </w:r>
                            <w:r>
                              <w:rPr>
                                <w:i/>
                                <w:iCs/>
                                <w:sz w:val="18"/>
                              </w:rPr>
                              <w:t>Совет народных депутатов и Администрация Ковалёвского сельского поселения Лискинского муниципального  района Воронежской области</w:t>
                            </w:r>
                          </w:p>
                          <w:p w:rsidR="00CF6B05" w:rsidRDefault="00CF6B05" w:rsidP="00107753">
                            <w:pPr>
                              <w:rPr>
                                <w:i/>
                                <w:iCs/>
                                <w:sz w:val="18"/>
                              </w:rPr>
                            </w:pPr>
                            <w:r>
                              <w:rPr>
                                <w:i/>
                                <w:iCs/>
                                <w:sz w:val="18"/>
                              </w:rPr>
                              <w:t xml:space="preserve">                                                     397951,  Воронежская область, Лискинский район, с. Ковалёво, ул. Юбилейная,25</w:t>
                            </w:r>
                          </w:p>
                          <w:p w:rsidR="00CF6B05" w:rsidRDefault="00CF6B05" w:rsidP="00107753">
                            <w:pPr>
                              <w:jc w:val="center"/>
                              <w:rPr>
                                <w:i/>
                                <w:iCs/>
                                <w:sz w:val="18"/>
                              </w:rPr>
                            </w:pPr>
                            <w:r>
                              <w:rPr>
                                <w:i/>
                                <w:iCs/>
                                <w:sz w:val="18"/>
                              </w:rPr>
                              <w:t>Тел: 8-473-91-90-195;8-473-91-90-139.</w:t>
                            </w:r>
                          </w:p>
                          <w:p w:rsidR="00CF6B05" w:rsidRPr="00E974AB" w:rsidRDefault="00CF6B05" w:rsidP="00107753">
                            <w:pPr>
                              <w:rPr>
                                <w:sz w:val="18"/>
                                <w:szCs w:val="18"/>
                              </w:rPr>
                            </w:pPr>
                            <w:r>
                              <w:rPr>
                                <w:i/>
                                <w:iCs/>
                                <w:sz w:val="18"/>
                              </w:rPr>
                              <w:t xml:space="preserve">                                                    Объем</w:t>
                            </w:r>
                            <w:r w:rsidR="00FE0D17">
                              <w:rPr>
                                <w:i/>
                                <w:iCs/>
                                <w:sz w:val="18"/>
                              </w:rPr>
                              <w:t xml:space="preserve"> 100</w:t>
                            </w:r>
                            <w:bookmarkStart w:id="5" w:name="_GoBack"/>
                            <w:bookmarkEnd w:id="5"/>
                            <w:r>
                              <w:rPr>
                                <w:i/>
                                <w:iCs/>
                                <w:sz w:val="18"/>
                              </w:rPr>
                              <w:t xml:space="preserve">  усл.печ.л.;</w:t>
                            </w:r>
                            <w:r>
                              <w:t xml:space="preserve">  </w:t>
                            </w:r>
                            <w:r w:rsidRPr="00E974AB">
                              <w:rPr>
                                <w:sz w:val="18"/>
                                <w:szCs w:val="18"/>
                              </w:rPr>
                              <w:t>Тираж</w:t>
                            </w:r>
                            <w:r>
                              <w:rPr>
                                <w:sz w:val="18"/>
                                <w:szCs w:val="18"/>
                              </w:rPr>
                              <w:t xml:space="preserve"> 5</w:t>
                            </w:r>
                            <w:r w:rsidRPr="00E974AB">
                              <w:rPr>
                                <w:sz w:val="18"/>
                                <w:szCs w:val="18"/>
                              </w:rPr>
                              <w:t>; бесплатно</w:t>
                            </w:r>
                          </w:p>
                          <w:p w:rsidR="00CF6B05" w:rsidRDefault="00CF6B05" w:rsidP="00107753">
                            <w:pPr>
                              <w:rPr>
                                <w:i/>
                                <w:iCs/>
                                <w:sz w:val="18"/>
                              </w:rPr>
                            </w:pPr>
                            <w:r>
                              <w:rPr>
                                <w:i/>
                                <w:iCs/>
                                <w:sz w:val="18"/>
                              </w:rPr>
                              <w:t xml:space="preserve">                                                    Тиражировано на компьютерной периферии </w:t>
                            </w:r>
                            <w:r>
                              <w:rPr>
                                <w:i/>
                                <w:iCs/>
                                <w:sz w:val="18"/>
                                <w:lang w:val="en-US"/>
                              </w:rPr>
                              <w:t>SHARP</w:t>
                            </w:r>
                            <w:r>
                              <w:rPr>
                                <w:i/>
                                <w:iCs/>
                                <w:sz w:val="18"/>
                              </w:rPr>
                              <w:t xml:space="preserve"> </w:t>
                            </w:r>
                            <w:r>
                              <w:rPr>
                                <w:i/>
                                <w:iCs/>
                                <w:sz w:val="18"/>
                                <w:lang w:val="en-US"/>
                              </w:rPr>
                              <w:t>AR</w:t>
                            </w:r>
                            <w:r>
                              <w:rPr>
                                <w:i/>
                                <w:iCs/>
                                <w:sz w:val="18"/>
                              </w:rPr>
                              <w:t>-5316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B070BDF" id="Скругленный прямоугольник 1" o:spid="_x0000_s1029" style="position:absolute;left:0;text-align:left;margin-left:0;margin-top:2.8pt;width:480pt;height:94.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" strokeweight="4.5pt">
                <v:stroke linestyle="thickThin"/>
                <v:textbox>
                  <w:txbxContent>
                    <w:p w:rsidR="00CF6B05" w:rsidRDefault="00CF6B05" w:rsidP="00107753">
                      <w:pPr>
                        <w:jc w:val="center"/>
                        <w:rPr>
                          <w:i/>
                          <w:iCs/>
                          <w:sz w:val="18"/>
                        </w:rPr>
                      </w:pPr>
                      <w:r>
                        <w:rPr>
                          <w:b/>
                          <w:bCs/>
                        </w:rPr>
                        <w:t>Учредители и издатели:</w:t>
                      </w:r>
                      <w:r>
                        <w:t xml:space="preserve"> </w:t>
                      </w:r>
                      <w:r>
                        <w:rPr>
                          <w:i/>
                          <w:iCs/>
                          <w:sz w:val="18"/>
                        </w:rPr>
                        <w:t>Совет народных депутатов и Администрация Ковалёвского сельского поселения Лискинского муниципального  района Воронежской области</w:t>
                      </w:r>
                    </w:p>
                    <w:p w:rsidR="00CF6B05" w:rsidRDefault="00CF6B05" w:rsidP="00107753">
                      <w:pPr>
                        <w:rPr>
                          <w:i/>
                          <w:iCs/>
                          <w:sz w:val="18"/>
                        </w:rPr>
                      </w:pPr>
                      <w:r>
                        <w:rPr>
                          <w:i/>
                          <w:iCs/>
                          <w:sz w:val="18"/>
                        </w:rPr>
                        <w:t xml:space="preserve">                                                     397951,  Воронежская область, Лискинский район, с. Ковалёво, ул. Юбилейная,25</w:t>
                      </w:r>
                    </w:p>
                    <w:p w:rsidR="00CF6B05" w:rsidRDefault="00CF6B05" w:rsidP="00107753">
                      <w:pPr>
                        <w:jc w:val="center"/>
                        <w:rPr>
                          <w:i/>
                          <w:iCs/>
                          <w:sz w:val="18"/>
                        </w:rPr>
                      </w:pPr>
                      <w:r>
                        <w:rPr>
                          <w:i/>
                          <w:iCs/>
                          <w:sz w:val="18"/>
                        </w:rPr>
                        <w:t>Тел: 8-473-91-90-195;8-473-91-90-139.</w:t>
                      </w:r>
                    </w:p>
                    <w:p w:rsidR="00CF6B05" w:rsidRPr="00E974AB" w:rsidRDefault="00CF6B05" w:rsidP="00107753">
                      <w:pPr>
                        <w:rPr>
                          <w:sz w:val="18"/>
                          <w:szCs w:val="18"/>
                        </w:rPr>
                      </w:pPr>
                      <w:r>
                        <w:rPr>
                          <w:i/>
                          <w:iCs/>
                          <w:sz w:val="18"/>
                        </w:rPr>
                        <w:t xml:space="preserve">                                                    Объем</w:t>
                      </w:r>
                      <w:r w:rsidR="00FE0D17">
                        <w:rPr>
                          <w:i/>
                          <w:iCs/>
                          <w:sz w:val="18"/>
                        </w:rPr>
                        <w:t xml:space="preserve"> 100</w:t>
                      </w:r>
                      <w:bookmarkStart w:id="6" w:name="_GoBack"/>
                      <w:bookmarkEnd w:id="6"/>
                      <w:r>
                        <w:rPr>
                          <w:i/>
                          <w:iCs/>
                          <w:sz w:val="18"/>
                        </w:rPr>
                        <w:t xml:space="preserve">  усл.печ.л.;</w:t>
                      </w:r>
                      <w:r>
                        <w:t xml:space="preserve">  </w:t>
                      </w:r>
                      <w:r w:rsidRPr="00E974AB">
                        <w:rPr>
                          <w:sz w:val="18"/>
                          <w:szCs w:val="18"/>
                        </w:rPr>
                        <w:t>Тираж</w:t>
                      </w:r>
                      <w:r>
                        <w:rPr>
                          <w:sz w:val="18"/>
                          <w:szCs w:val="18"/>
                        </w:rPr>
                        <w:t xml:space="preserve"> 5</w:t>
                      </w:r>
                      <w:r w:rsidRPr="00E974AB">
                        <w:rPr>
                          <w:sz w:val="18"/>
                          <w:szCs w:val="18"/>
                        </w:rPr>
                        <w:t>; бесплатно</w:t>
                      </w:r>
                    </w:p>
                    <w:p w:rsidR="00CF6B05" w:rsidRDefault="00CF6B05" w:rsidP="00107753">
                      <w:pPr>
                        <w:rPr>
                          <w:i/>
                          <w:iCs/>
                          <w:sz w:val="18"/>
                        </w:rPr>
                      </w:pPr>
                      <w:r>
                        <w:rPr>
                          <w:i/>
                          <w:iCs/>
                          <w:sz w:val="18"/>
                        </w:rPr>
                        <w:t xml:space="preserve">                                                    Тиражировано на компьютерной периферии </w:t>
                      </w:r>
                      <w:r>
                        <w:rPr>
                          <w:i/>
                          <w:iCs/>
                          <w:sz w:val="18"/>
                          <w:lang w:val="en-US"/>
                        </w:rPr>
                        <w:t>SHARP</w:t>
                      </w:r>
                      <w:r>
                        <w:rPr>
                          <w:i/>
                          <w:iCs/>
                          <w:sz w:val="18"/>
                        </w:rPr>
                        <w:t xml:space="preserve"> </w:t>
                      </w:r>
                      <w:r>
                        <w:rPr>
                          <w:i/>
                          <w:iCs/>
                          <w:sz w:val="18"/>
                          <w:lang w:val="en-US"/>
                        </w:rPr>
                        <w:t>AR</w:t>
                      </w:r>
                      <w:r>
                        <w:rPr>
                          <w:i/>
                          <w:iCs/>
                          <w:sz w:val="18"/>
                        </w:rPr>
                        <w:t>-5316</w:t>
                      </w:r>
                    </w:p>
                  </w:txbxContent>
                </v:textbox>
              </v:roundrect>
            </w:pict>
          </mc:Fallback>
        </mc:AlternateContent>
      </w:r>
    </w:p>
    <w:sectPr w:rsidR="00311C1A" w:rsidRPr="00107753" w:rsidSect="00FE0D17">
      <w:pgSz w:w="11906" w:h="16838"/>
      <w:pgMar w:top="993" w:right="851" w:bottom="1134"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0165" w:rsidRDefault="00DB0165" w:rsidP="00E30712">
      <w:r>
        <w:separator/>
      </w:r>
    </w:p>
  </w:endnote>
  <w:endnote w:type="continuationSeparator" w:id="0">
    <w:p w:rsidR="00DB0165" w:rsidRDefault="00DB0165" w:rsidP="00E307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charset w:val="00"/>
    <w:family w:val="auto"/>
    <w:pitch w:val="variable"/>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SchoolBook">
    <w:altName w:val="Times New Roman"/>
    <w:charset w:val="00"/>
    <w:family w:val="auto"/>
    <w:pitch w:val="variable"/>
    <w:sig w:usb0="00000003" w:usb1="00000000" w:usb2="00000000" w:usb3="00000000" w:csb0="00000001" w:csb1="00000000"/>
  </w:font>
  <w:font w:name="Impact">
    <w:panose1 w:val="020B080603090205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6B05" w:rsidRDefault="00CF6B05">
    <w:pPr>
      <w:pStyle w:val="af"/>
      <w:jc w:val="right"/>
    </w:pPr>
  </w:p>
  <w:p w:rsidR="00CF6B05" w:rsidRDefault="00CF6B05" w:rsidP="00A1733F">
    <w:pPr>
      <w:pStyle w:val="af"/>
      <w:rPr>
        <w:b/>
        <w:bCs/>
        <w:i/>
        <w:iCs/>
      </w:rPr>
    </w:pPr>
    <w:r>
      <w:rPr>
        <w:i/>
        <w:iCs/>
      </w:rPr>
      <w:t>Ковалёвский  муниципальный вестник» ---------------------------------- 31 марта 2025  года      №5</w:t>
    </w:r>
  </w:p>
  <w:p w:rsidR="00CF6B05" w:rsidRDefault="00CF6B05">
    <w:pPr>
      <w:pStyle w:val="af"/>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0165" w:rsidRDefault="00DB0165" w:rsidP="00E30712">
      <w:r>
        <w:separator/>
      </w:r>
    </w:p>
  </w:footnote>
  <w:footnote w:type="continuationSeparator" w:id="0">
    <w:p w:rsidR="00DB0165" w:rsidRDefault="00DB0165" w:rsidP="00E30712">
      <w:r>
        <w:continuationSeparator/>
      </w:r>
    </w:p>
  </w:footnote>
  <w:footnote w:id="1">
    <w:p w:rsidR="00CF6B05" w:rsidRPr="000B2AE8" w:rsidRDefault="00CF6B05" w:rsidP="00BB6DA1">
      <w:pPr>
        <w:pStyle w:val="ac"/>
      </w:pPr>
      <w:r w:rsidRPr="000B2AE8">
        <w:rPr>
          <w:rStyle w:val="afff0"/>
        </w:rPr>
        <w:footnoteRef/>
      </w:r>
      <w:r w:rsidRPr="000B2AE8">
        <w:t xml:space="preserve"> Перечень должностных лиц администрации определяется в соответствии со штатным расписанием. </w:t>
      </w:r>
    </w:p>
  </w:footnote>
  <w:footnote w:id="2">
    <w:p w:rsidR="00CF6B05" w:rsidRPr="00294DA5" w:rsidRDefault="00CF6B05" w:rsidP="00BB6DA1">
      <w:pPr>
        <w:pStyle w:val="ac"/>
      </w:pPr>
      <w:r w:rsidRPr="00294DA5">
        <w:rPr>
          <w:rStyle w:val="afff0"/>
        </w:rPr>
        <w:footnoteRef/>
      </w:r>
      <w:r w:rsidRPr="00294DA5">
        <w:t xml:space="preserve"> Проведение данного профилактического мероприятия в силу статьи 45 Федерального закона №</w:t>
      </w:r>
      <w:r>
        <w:t xml:space="preserve"> </w:t>
      </w:r>
      <w:r w:rsidRPr="00294DA5">
        <w:t xml:space="preserve">248-ФЗ </w:t>
      </w:r>
      <w:r>
        <w:t xml:space="preserve">для муниципального контроля </w:t>
      </w:r>
      <w:r w:rsidRPr="00294DA5">
        <w:t xml:space="preserve">не является обязательным. </w:t>
      </w:r>
    </w:p>
  </w:footnote>
  <w:footnote w:id="3">
    <w:p w:rsidR="00CF6B05" w:rsidRPr="008D6F12" w:rsidRDefault="00CF6B05" w:rsidP="00BB6DA1">
      <w:pPr>
        <w:pStyle w:val="ac"/>
      </w:pPr>
      <w:r w:rsidRPr="008D6F12">
        <w:rPr>
          <w:rStyle w:val="afff0"/>
        </w:rPr>
        <w:footnoteRef/>
      </w:r>
      <w:r w:rsidRPr="008D6F12">
        <w:t xml:space="preserve"> Применяется при наличии технической возможности.</w:t>
      </w:r>
    </w:p>
  </w:footnote>
  <w:footnote w:id="4">
    <w:p w:rsidR="00CF6B05" w:rsidRPr="00B36DEF" w:rsidRDefault="00CF6B05" w:rsidP="00BB6DA1">
      <w:pPr>
        <w:pStyle w:val="ac"/>
      </w:pPr>
      <w:r w:rsidRPr="00B36DEF">
        <w:rPr>
          <w:rStyle w:val="afff0"/>
        </w:rPr>
        <w:footnoteRef/>
      </w:r>
      <w:r w:rsidRPr="00B36DEF">
        <w:t xml:space="preserve"> Положениями Федерального закона № 248-ФЗ не установлен запрет на подачу заявления о проведении профилактического визита по иным, не указанным Федеральным законом № 248-ФЗ, каналам связи: с помощью федеральных и региональных информационных систем, через сайт, по электронной почте.</w:t>
      </w:r>
    </w:p>
  </w:footnote>
  <w:footnote w:id="5">
    <w:p w:rsidR="00CF6B05" w:rsidRPr="00F53DB8" w:rsidRDefault="00CF6B05" w:rsidP="00BB6DA1">
      <w:pPr>
        <w:pStyle w:val="ac"/>
      </w:pPr>
      <w:r w:rsidRPr="00F53DB8">
        <w:rPr>
          <w:rStyle w:val="afff0"/>
        </w:rPr>
        <w:footnoteRef/>
      </w:r>
      <w:r w:rsidRPr="00F53DB8">
        <w:t xml:space="preserve"> Содержание раздела излагается с учетом обеспечения в муниципальном образовании возможности реализации досудебного порядка обжалования в соответствии с главой 9 Федерального закона № 248-ФЗ. В случае, если указанный порядок не реализован применяется следующая формулировка: «Досудебный порядок подачи жалобы, предусмотренный главой 9 Федерального закона № 248-ФЗ, не применяется. Подача и рассмотрение жалобы осуществляются в соответствии с действующим законодательством».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8037236"/>
      <w:docPartObj>
        <w:docPartGallery w:val="Page Numbers (Top of Page)"/>
        <w:docPartUnique/>
      </w:docPartObj>
    </w:sdtPr>
    <w:sdtEndPr/>
    <w:sdtContent>
      <w:p w:rsidR="00CF6B05" w:rsidRDefault="00CF6B05">
        <w:pPr>
          <w:pStyle w:val="aa"/>
          <w:jc w:val="center"/>
        </w:pPr>
        <w:r>
          <w:fldChar w:fldCharType="begin"/>
        </w:r>
        <w:r>
          <w:instrText>PAGE   \* MERGEFORMAT</w:instrText>
        </w:r>
        <w:r>
          <w:fldChar w:fldCharType="separate"/>
        </w:r>
        <w:r w:rsidR="00FE0D17">
          <w:rPr>
            <w:noProof/>
          </w:rPr>
          <w:t>100</w:t>
        </w:r>
        <w:r>
          <w:fldChar w:fldCharType="end"/>
        </w:r>
      </w:p>
    </w:sdtContent>
  </w:sdt>
  <w:p w:rsidR="00CF6B05" w:rsidRDefault="00CF6B05">
    <w:pPr>
      <w:pStyle w:val="aa"/>
    </w:pPr>
  </w:p>
  <w:p w:rsidR="00CF6B05" w:rsidRDefault="00CF6B05"/>
  <w:p w:rsidR="00CF6B05" w:rsidRDefault="00CF6B05"/>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15:restartNumberingAfterBreak="0">
    <w:nsid w:val="03086904"/>
    <w:multiLevelType w:val="hybridMultilevel"/>
    <w:tmpl w:val="B412A0CA"/>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94140D9"/>
    <w:multiLevelType w:val="hybridMultilevel"/>
    <w:tmpl w:val="FC560B2E"/>
    <w:lvl w:ilvl="0" w:tplc="F77042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DC57879"/>
    <w:multiLevelType w:val="hybridMultilevel"/>
    <w:tmpl w:val="027A7EE0"/>
    <w:lvl w:ilvl="0" w:tplc="D416CD8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CF15410"/>
    <w:multiLevelType w:val="multilevel"/>
    <w:tmpl w:val="9DE84EA8"/>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316417AE"/>
    <w:multiLevelType w:val="hybridMultilevel"/>
    <w:tmpl w:val="8FD0824E"/>
    <w:lvl w:ilvl="0" w:tplc="885E14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36841295"/>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7" w15:restartNumberingAfterBreak="0">
    <w:nsid w:val="4E6A6D01"/>
    <w:multiLevelType w:val="hybridMultilevel"/>
    <w:tmpl w:val="ABF8DD66"/>
    <w:lvl w:ilvl="0" w:tplc="548ACD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60A44EE9"/>
    <w:multiLevelType w:val="multilevel"/>
    <w:tmpl w:val="F0F210C0"/>
    <w:lvl w:ilvl="0">
      <w:start w:val="1"/>
      <w:numFmt w:val="bullet"/>
      <w:lvlText w:val=""/>
      <w:lvlJc w:val="left"/>
      <w:rPr>
        <w:rFonts w:ascii="Symbol" w:hAnsi="Symbol" w:hint="default"/>
        <w:color w:va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22A031D"/>
    <w:multiLevelType w:val="multilevel"/>
    <w:tmpl w:val="B90A6086"/>
    <w:lvl w:ilvl="0">
      <w:start w:val="1"/>
      <w:numFmt w:val="decimal"/>
      <w:lvlText w:val="%1."/>
      <w:lvlJc w:val="left"/>
      <w:pPr>
        <w:ind w:left="432" w:hanging="432"/>
      </w:pPr>
      <w:rPr>
        <w:rFonts w:hint="default"/>
      </w:rPr>
    </w:lvl>
    <w:lvl w:ilvl="1">
      <w:start w:val="1"/>
      <w:numFmt w:val="decimal"/>
      <w:lvlText w:val="%1.%2."/>
      <w:lvlJc w:val="left"/>
      <w:pPr>
        <w:ind w:left="996" w:hanging="720"/>
      </w:pPr>
      <w:rPr>
        <w:rFonts w:hint="default"/>
      </w:rPr>
    </w:lvl>
    <w:lvl w:ilvl="2">
      <w:start w:val="1"/>
      <w:numFmt w:val="decimal"/>
      <w:lvlText w:val="%1.%2.%3."/>
      <w:lvlJc w:val="left"/>
      <w:pPr>
        <w:ind w:left="1272" w:hanging="720"/>
      </w:pPr>
      <w:rPr>
        <w:rFonts w:hint="default"/>
      </w:rPr>
    </w:lvl>
    <w:lvl w:ilvl="3">
      <w:start w:val="1"/>
      <w:numFmt w:val="decimal"/>
      <w:lvlText w:val="%1.%2.%3.%4."/>
      <w:lvlJc w:val="left"/>
      <w:pPr>
        <w:ind w:left="1908" w:hanging="1080"/>
      </w:pPr>
      <w:rPr>
        <w:rFonts w:hint="default"/>
      </w:rPr>
    </w:lvl>
    <w:lvl w:ilvl="4">
      <w:start w:val="1"/>
      <w:numFmt w:val="decimal"/>
      <w:lvlText w:val="%1.%2.%3.%4.%5."/>
      <w:lvlJc w:val="left"/>
      <w:pPr>
        <w:ind w:left="2184" w:hanging="1080"/>
      </w:pPr>
      <w:rPr>
        <w:rFonts w:hint="default"/>
      </w:rPr>
    </w:lvl>
    <w:lvl w:ilvl="5">
      <w:start w:val="1"/>
      <w:numFmt w:val="decimal"/>
      <w:lvlText w:val="%1.%2.%3.%4.%5.%6."/>
      <w:lvlJc w:val="left"/>
      <w:pPr>
        <w:ind w:left="2820" w:hanging="1440"/>
      </w:pPr>
      <w:rPr>
        <w:rFonts w:hint="default"/>
      </w:rPr>
    </w:lvl>
    <w:lvl w:ilvl="6">
      <w:start w:val="1"/>
      <w:numFmt w:val="decimal"/>
      <w:lvlText w:val="%1.%2.%3.%4.%5.%6.%7."/>
      <w:lvlJc w:val="left"/>
      <w:pPr>
        <w:ind w:left="3456" w:hanging="1800"/>
      </w:pPr>
      <w:rPr>
        <w:rFonts w:hint="default"/>
      </w:rPr>
    </w:lvl>
    <w:lvl w:ilvl="7">
      <w:start w:val="1"/>
      <w:numFmt w:val="decimal"/>
      <w:lvlText w:val="%1.%2.%3.%4.%5.%6.%7.%8."/>
      <w:lvlJc w:val="left"/>
      <w:pPr>
        <w:ind w:left="3732" w:hanging="1800"/>
      </w:pPr>
      <w:rPr>
        <w:rFonts w:hint="default"/>
      </w:rPr>
    </w:lvl>
    <w:lvl w:ilvl="8">
      <w:start w:val="1"/>
      <w:numFmt w:val="decimal"/>
      <w:lvlText w:val="%1.%2.%3.%4.%5.%6.%7.%8.%9."/>
      <w:lvlJc w:val="left"/>
      <w:pPr>
        <w:ind w:left="4368" w:hanging="2160"/>
      </w:pPr>
      <w:rPr>
        <w:rFonts w:hint="default"/>
      </w:rPr>
    </w:lvl>
  </w:abstractNum>
  <w:abstractNum w:abstractNumId="10" w15:restartNumberingAfterBreak="0">
    <w:nsid w:val="72F44CEE"/>
    <w:multiLevelType w:val="hybridMultilevel"/>
    <w:tmpl w:val="F6BC29D0"/>
    <w:lvl w:ilvl="0" w:tplc="1BC83C54">
      <w:start w:val="1"/>
      <w:numFmt w:val="decimal"/>
      <w:lvlText w:val="%1."/>
      <w:lvlJc w:val="left"/>
      <w:pPr>
        <w:ind w:left="533" w:hanging="360"/>
      </w:pPr>
      <w:rPr>
        <w:rFonts w:hint="default"/>
      </w:rPr>
    </w:lvl>
    <w:lvl w:ilvl="1" w:tplc="04190019" w:tentative="1">
      <w:start w:val="1"/>
      <w:numFmt w:val="lowerLetter"/>
      <w:lvlText w:val="%2."/>
      <w:lvlJc w:val="left"/>
      <w:pPr>
        <w:ind w:left="1253" w:hanging="360"/>
      </w:pPr>
    </w:lvl>
    <w:lvl w:ilvl="2" w:tplc="0419001B" w:tentative="1">
      <w:start w:val="1"/>
      <w:numFmt w:val="lowerRoman"/>
      <w:lvlText w:val="%3."/>
      <w:lvlJc w:val="right"/>
      <w:pPr>
        <w:ind w:left="1973" w:hanging="180"/>
      </w:pPr>
    </w:lvl>
    <w:lvl w:ilvl="3" w:tplc="0419000F" w:tentative="1">
      <w:start w:val="1"/>
      <w:numFmt w:val="decimal"/>
      <w:lvlText w:val="%4."/>
      <w:lvlJc w:val="left"/>
      <w:pPr>
        <w:ind w:left="2693" w:hanging="360"/>
      </w:pPr>
    </w:lvl>
    <w:lvl w:ilvl="4" w:tplc="04190019" w:tentative="1">
      <w:start w:val="1"/>
      <w:numFmt w:val="lowerLetter"/>
      <w:lvlText w:val="%5."/>
      <w:lvlJc w:val="left"/>
      <w:pPr>
        <w:ind w:left="3413" w:hanging="360"/>
      </w:pPr>
    </w:lvl>
    <w:lvl w:ilvl="5" w:tplc="0419001B" w:tentative="1">
      <w:start w:val="1"/>
      <w:numFmt w:val="lowerRoman"/>
      <w:lvlText w:val="%6."/>
      <w:lvlJc w:val="right"/>
      <w:pPr>
        <w:ind w:left="4133" w:hanging="180"/>
      </w:pPr>
    </w:lvl>
    <w:lvl w:ilvl="6" w:tplc="0419000F" w:tentative="1">
      <w:start w:val="1"/>
      <w:numFmt w:val="decimal"/>
      <w:lvlText w:val="%7."/>
      <w:lvlJc w:val="left"/>
      <w:pPr>
        <w:ind w:left="4853" w:hanging="360"/>
      </w:pPr>
    </w:lvl>
    <w:lvl w:ilvl="7" w:tplc="04190019" w:tentative="1">
      <w:start w:val="1"/>
      <w:numFmt w:val="lowerLetter"/>
      <w:lvlText w:val="%8."/>
      <w:lvlJc w:val="left"/>
      <w:pPr>
        <w:ind w:left="5573" w:hanging="360"/>
      </w:pPr>
    </w:lvl>
    <w:lvl w:ilvl="8" w:tplc="0419001B" w:tentative="1">
      <w:start w:val="1"/>
      <w:numFmt w:val="lowerRoman"/>
      <w:lvlText w:val="%9."/>
      <w:lvlJc w:val="right"/>
      <w:pPr>
        <w:ind w:left="6293" w:hanging="180"/>
      </w:pPr>
    </w:lvl>
  </w:abstractNum>
  <w:num w:numId="1">
    <w:abstractNumId w:val="3"/>
  </w:num>
  <w:num w:numId="2">
    <w:abstractNumId w:val="9"/>
  </w:num>
  <w:num w:numId="3">
    <w:abstractNumId w:val="6"/>
  </w:num>
  <w:num w:numId="4">
    <w:abstractNumId w:val="2"/>
  </w:num>
  <w:num w:numId="5">
    <w:abstractNumId w:val="5"/>
  </w:num>
  <w:num w:numId="6">
    <w:abstractNumId w:val="7"/>
  </w:num>
  <w:num w:numId="7">
    <w:abstractNumId w:val="1"/>
  </w:num>
  <w:num w:numId="8">
    <w:abstractNumId w:val="4"/>
  </w:num>
  <w:num w:numId="9">
    <w:abstractNumId w:val="8"/>
  </w:num>
  <w:num w:numId="10">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03B5"/>
    <w:rsid w:val="00001F77"/>
    <w:rsid w:val="00002683"/>
    <w:rsid w:val="00041F88"/>
    <w:rsid w:val="00043A8E"/>
    <w:rsid w:val="00043F78"/>
    <w:rsid w:val="00052F84"/>
    <w:rsid w:val="00054E1C"/>
    <w:rsid w:val="00107753"/>
    <w:rsid w:val="001103B5"/>
    <w:rsid w:val="001127DA"/>
    <w:rsid w:val="001A26E4"/>
    <w:rsid w:val="001D0CC0"/>
    <w:rsid w:val="001E1A34"/>
    <w:rsid w:val="001E2A87"/>
    <w:rsid w:val="00232AE1"/>
    <w:rsid w:val="002628F9"/>
    <w:rsid w:val="0026656B"/>
    <w:rsid w:val="00267879"/>
    <w:rsid w:val="002A16D4"/>
    <w:rsid w:val="002A3B01"/>
    <w:rsid w:val="002F3404"/>
    <w:rsid w:val="002F74E1"/>
    <w:rsid w:val="00304B7F"/>
    <w:rsid w:val="00311C1A"/>
    <w:rsid w:val="00312971"/>
    <w:rsid w:val="00330781"/>
    <w:rsid w:val="003634C8"/>
    <w:rsid w:val="00386FEC"/>
    <w:rsid w:val="003A4BEF"/>
    <w:rsid w:val="003B678F"/>
    <w:rsid w:val="003C6E0E"/>
    <w:rsid w:val="003E2B17"/>
    <w:rsid w:val="00405115"/>
    <w:rsid w:val="00407E3D"/>
    <w:rsid w:val="00417DDB"/>
    <w:rsid w:val="0042440D"/>
    <w:rsid w:val="004371DC"/>
    <w:rsid w:val="00442A37"/>
    <w:rsid w:val="004665D2"/>
    <w:rsid w:val="004B6B0D"/>
    <w:rsid w:val="004F6D6D"/>
    <w:rsid w:val="0054441E"/>
    <w:rsid w:val="005521B9"/>
    <w:rsid w:val="00554811"/>
    <w:rsid w:val="00612F30"/>
    <w:rsid w:val="006143DB"/>
    <w:rsid w:val="0061697E"/>
    <w:rsid w:val="00660D3B"/>
    <w:rsid w:val="006777C8"/>
    <w:rsid w:val="006842DC"/>
    <w:rsid w:val="00686A9B"/>
    <w:rsid w:val="006875C5"/>
    <w:rsid w:val="0069037A"/>
    <w:rsid w:val="00697B22"/>
    <w:rsid w:val="006E28DC"/>
    <w:rsid w:val="006F540F"/>
    <w:rsid w:val="007A1EAF"/>
    <w:rsid w:val="007E7B73"/>
    <w:rsid w:val="00820F87"/>
    <w:rsid w:val="00823A57"/>
    <w:rsid w:val="00827B1D"/>
    <w:rsid w:val="00844CCB"/>
    <w:rsid w:val="008822A5"/>
    <w:rsid w:val="008A2269"/>
    <w:rsid w:val="008B171D"/>
    <w:rsid w:val="008C0B8D"/>
    <w:rsid w:val="008C1F3A"/>
    <w:rsid w:val="008E315B"/>
    <w:rsid w:val="00956588"/>
    <w:rsid w:val="009804B7"/>
    <w:rsid w:val="009B768E"/>
    <w:rsid w:val="009C06AC"/>
    <w:rsid w:val="009C55A8"/>
    <w:rsid w:val="009C74D1"/>
    <w:rsid w:val="009D2C55"/>
    <w:rsid w:val="009F47FB"/>
    <w:rsid w:val="009F6B4B"/>
    <w:rsid w:val="00A01FC6"/>
    <w:rsid w:val="00A0370C"/>
    <w:rsid w:val="00A1733F"/>
    <w:rsid w:val="00A306EA"/>
    <w:rsid w:val="00A315A8"/>
    <w:rsid w:val="00A37073"/>
    <w:rsid w:val="00A5113D"/>
    <w:rsid w:val="00A666E1"/>
    <w:rsid w:val="00A66D4C"/>
    <w:rsid w:val="00A9754C"/>
    <w:rsid w:val="00AE5884"/>
    <w:rsid w:val="00AF64D6"/>
    <w:rsid w:val="00B1091D"/>
    <w:rsid w:val="00B13FCB"/>
    <w:rsid w:val="00B91C91"/>
    <w:rsid w:val="00BB6DA1"/>
    <w:rsid w:val="00BD579C"/>
    <w:rsid w:val="00C10B73"/>
    <w:rsid w:val="00C249A9"/>
    <w:rsid w:val="00C775BB"/>
    <w:rsid w:val="00CB4FF8"/>
    <w:rsid w:val="00CC0971"/>
    <w:rsid w:val="00CE2E66"/>
    <w:rsid w:val="00CF6B05"/>
    <w:rsid w:val="00CF7FD4"/>
    <w:rsid w:val="00D15F0F"/>
    <w:rsid w:val="00D75442"/>
    <w:rsid w:val="00D922DD"/>
    <w:rsid w:val="00D94A1B"/>
    <w:rsid w:val="00D966E6"/>
    <w:rsid w:val="00DB0165"/>
    <w:rsid w:val="00DB092C"/>
    <w:rsid w:val="00DB64B7"/>
    <w:rsid w:val="00DE41AF"/>
    <w:rsid w:val="00DF6DD0"/>
    <w:rsid w:val="00DF7C42"/>
    <w:rsid w:val="00E17A17"/>
    <w:rsid w:val="00E209FC"/>
    <w:rsid w:val="00E30712"/>
    <w:rsid w:val="00E33671"/>
    <w:rsid w:val="00E67449"/>
    <w:rsid w:val="00EB3BB4"/>
    <w:rsid w:val="00EB52FB"/>
    <w:rsid w:val="00EE03D8"/>
    <w:rsid w:val="00EE19A5"/>
    <w:rsid w:val="00EF59EE"/>
    <w:rsid w:val="00F01DBC"/>
    <w:rsid w:val="00F20795"/>
    <w:rsid w:val="00F274CB"/>
    <w:rsid w:val="00F36A93"/>
    <w:rsid w:val="00F4367B"/>
    <w:rsid w:val="00F83150"/>
    <w:rsid w:val="00FA61D2"/>
    <w:rsid w:val="00FD6C1E"/>
    <w:rsid w:val="00FE0D17"/>
    <w:rsid w:val="00FF0590"/>
    <w:rsid w:val="00FF56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6778172E"/>
  <w15:docId w15:val="{C92F6260-8DEF-407D-B95E-D2C4A2DB1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0712"/>
    <w:pPr>
      <w:spacing w:after="0" w:line="240" w:lineRule="auto"/>
    </w:pPr>
    <w:rPr>
      <w:rFonts w:ascii="Times New Roman" w:eastAsia="Times New Roman" w:hAnsi="Times New Roman" w:cs="Times New Roman"/>
      <w:sz w:val="24"/>
      <w:szCs w:val="24"/>
      <w:lang w:eastAsia="ru-RU"/>
    </w:rPr>
  </w:style>
  <w:style w:type="paragraph" w:styleId="1">
    <w:name w:val="heading 1"/>
    <w:aliases w:val="!Части документа"/>
    <w:basedOn w:val="a"/>
    <w:next w:val="a"/>
    <w:link w:val="10"/>
    <w:qFormat/>
    <w:rsid w:val="00311C1A"/>
    <w:pPr>
      <w:keepNext/>
      <w:ind w:firstLine="540"/>
      <w:jc w:val="both"/>
      <w:outlineLvl w:val="0"/>
    </w:pPr>
    <w:rPr>
      <w:b/>
      <w:bCs/>
      <w:lang w:eastAsia="en-US"/>
    </w:rPr>
  </w:style>
  <w:style w:type="paragraph" w:styleId="2">
    <w:name w:val="heading 2"/>
    <w:aliases w:val="!Разделы документа"/>
    <w:basedOn w:val="a"/>
    <w:next w:val="a"/>
    <w:link w:val="20"/>
    <w:qFormat/>
    <w:rsid w:val="00E30712"/>
    <w:pPr>
      <w:keepNext/>
      <w:spacing w:before="240" w:after="60" w:line="276" w:lineRule="auto"/>
      <w:outlineLvl w:val="1"/>
    </w:pPr>
    <w:rPr>
      <w:rFonts w:ascii="Cambria" w:hAnsi="Cambria"/>
      <w:b/>
      <w:bCs/>
      <w:i/>
      <w:iCs/>
      <w:color w:val="000000"/>
      <w:sz w:val="28"/>
      <w:szCs w:val="28"/>
      <w:lang w:eastAsia="en-US"/>
    </w:rPr>
  </w:style>
  <w:style w:type="paragraph" w:styleId="3">
    <w:name w:val="heading 3"/>
    <w:aliases w:val="!Главы документа"/>
    <w:basedOn w:val="a"/>
    <w:next w:val="a"/>
    <w:link w:val="30"/>
    <w:qFormat/>
    <w:rsid w:val="00311C1A"/>
    <w:pPr>
      <w:keepNext/>
      <w:spacing w:before="240" w:after="60"/>
      <w:outlineLvl w:val="2"/>
    </w:pPr>
    <w:rPr>
      <w:rFonts w:ascii="Arial" w:hAnsi="Arial" w:cs="Arial"/>
      <w:b/>
      <w:bCs/>
      <w:sz w:val="26"/>
      <w:szCs w:val="26"/>
    </w:rPr>
  </w:style>
  <w:style w:type="paragraph" w:styleId="4">
    <w:name w:val="heading 4"/>
    <w:aliases w:val="!Параграфы/Статьи документа"/>
    <w:basedOn w:val="a"/>
    <w:link w:val="40"/>
    <w:qFormat/>
    <w:rsid w:val="00DB64B7"/>
    <w:pPr>
      <w:ind w:firstLine="567"/>
      <w:jc w:val="both"/>
      <w:outlineLvl w:val="3"/>
    </w:pPr>
    <w:rPr>
      <w:rFonts w:ascii="Arial" w:hAnsi="Arial"/>
      <w:b/>
      <w:bCs/>
      <w:sz w:val="26"/>
      <w:szCs w:val="28"/>
    </w:rPr>
  </w:style>
  <w:style w:type="paragraph" w:styleId="5">
    <w:name w:val="heading 5"/>
    <w:basedOn w:val="a"/>
    <w:next w:val="a"/>
    <w:link w:val="50"/>
    <w:unhideWhenUsed/>
    <w:qFormat/>
    <w:rsid w:val="00CF6B05"/>
    <w:pPr>
      <w:spacing w:before="240" w:after="60"/>
      <w:outlineLvl w:val="4"/>
    </w:pPr>
    <w:rPr>
      <w:rFonts w:ascii="Calibri" w:hAnsi="Calibri"/>
      <w:b/>
      <w:bCs/>
      <w:i/>
      <w:i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1"/>
    <w:basedOn w:val="a0"/>
    <w:link w:val="1"/>
    <w:rsid w:val="00311C1A"/>
    <w:rPr>
      <w:rFonts w:ascii="Times New Roman" w:eastAsia="Times New Roman" w:hAnsi="Times New Roman" w:cs="Times New Roman"/>
      <w:b/>
      <w:bCs/>
      <w:sz w:val="24"/>
      <w:szCs w:val="24"/>
    </w:rPr>
  </w:style>
  <w:style w:type="character" w:customStyle="1" w:styleId="20">
    <w:name w:val="Заголовок 2 Знак"/>
    <w:aliases w:val="!Разделы документа Знак"/>
    <w:basedOn w:val="a0"/>
    <w:link w:val="2"/>
    <w:rsid w:val="00E30712"/>
    <w:rPr>
      <w:rFonts w:ascii="Cambria" w:eastAsia="Times New Roman" w:hAnsi="Cambria" w:cs="Times New Roman"/>
      <w:b/>
      <w:bCs/>
      <w:i/>
      <w:iCs/>
      <w:color w:val="000000"/>
      <w:sz w:val="28"/>
      <w:szCs w:val="28"/>
    </w:rPr>
  </w:style>
  <w:style w:type="character" w:customStyle="1" w:styleId="30">
    <w:name w:val="Заголовок 3 Знак"/>
    <w:aliases w:val="!Главы документа Знак"/>
    <w:basedOn w:val="a0"/>
    <w:link w:val="3"/>
    <w:rsid w:val="00311C1A"/>
    <w:rPr>
      <w:rFonts w:ascii="Arial" w:eastAsia="Times New Roman" w:hAnsi="Arial" w:cs="Arial"/>
      <w:b/>
      <w:bCs/>
      <w:sz w:val="26"/>
      <w:szCs w:val="26"/>
      <w:lang w:eastAsia="ru-RU"/>
    </w:rPr>
  </w:style>
  <w:style w:type="character" w:customStyle="1" w:styleId="40">
    <w:name w:val="Заголовок 4 Знак"/>
    <w:aliases w:val="!Параграфы/Статьи документа Знак"/>
    <w:basedOn w:val="a0"/>
    <w:link w:val="4"/>
    <w:rsid w:val="00DB64B7"/>
    <w:rPr>
      <w:rFonts w:ascii="Arial" w:eastAsia="Times New Roman" w:hAnsi="Arial" w:cs="Times New Roman"/>
      <w:b/>
      <w:bCs/>
      <w:sz w:val="26"/>
      <w:szCs w:val="28"/>
      <w:lang w:eastAsia="ru-RU"/>
    </w:rPr>
  </w:style>
  <w:style w:type="paragraph" w:styleId="a3">
    <w:name w:val="Normal (Web)"/>
    <w:aliases w:val="Обычный (Web),Обычный (Web)1"/>
    <w:basedOn w:val="a"/>
    <w:uiPriority w:val="99"/>
    <w:unhideWhenUsed/>
    <w:qFormat/>
    <w:rsid w:val="00E30712"/>
    <w:pPr>
      <w:spacing w:before="100" w:beforeAutospacing="1" w:after="100" w:afterAutospacing="1"/>
    </w:pPr>
    <w:rPr>
      <w:rFonts w:eastAsiaTheme="minorEastAsia"/>
    </w:rPr>
  </w:style>
  <w:style w:type="paragraph" w:styleId="31">
    <w:name w:val="Body Text 3"/>
    <w:basedOn w:val="a"/>
    <w:link w:val="32"/>
    <w:rsid w:val="00E30712"/>
    <w:pPr>
      <w:jc w:val="center"/>
    </w:pPr>
    <w:rPr>
      <w:b/>
      <w:bCs/>
      <w:sz w:val="32"/>
    </w:rPr>
  </w:style>
  <w:style w:type="character" w:customStyle="1" w:styleId="32">
    <w:name w:val="Основной текст 3 Знак"/>
    <w:basedOn w:val="a0"/>
    <w:link w:val="31"/>
    <w:rsid w:val="00E30712"/>
    <w:rPr>
      <w:rFonts w:ascii="Times New Roman" w:eastAsia="Times New Roman" w:hAnsi="Times New Roman" w:cs="Times New Roman"/>
      <w:b/>
      <w:bCs/>
      <w:sz w:val="32"/>
      <w:szCs w:val="24"/>
      <w:lang w:eastAsia="ru-RU"/>
    </w:rPr>
  </w:style>
  <w:style w:type="paragraph" w:customStyle="1" w:styleId="11">
    <w:name w:val="Обычный (веб)1"/>
    <w:basedOn w:val="a"/>
    <w:rsid w:val="00E30712"/>
    <w:pPr>
      <w:spacing w:before="100" w:after="100"/>
    </w:pPr>
    <w:rPr>
      <w:szCs w:val="20"/>
    </w:rPr>
  </w:style>
  <w:style w:type="paragraph" w:customStyle="1" w:styleId="a4">
    <w:name w:val="???????"/>
    <w:rsid w:val="00E30712"/>
    <w:pPr>
      <w:widowControl w:val="0"/>
      <w:overflowPunct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customStyle="1" w:styleId="ConsPlusNormal">
    <w:name w:val="ConsPlusNormal"/>
    <w:link w:val="ConsPlusNormal0"/>
    <w:qFormat/>
    <w:rsid w:val="00E30712"/>
    <w:pPr>
      <w:widowControl w:val="0"/>
      <w:suppressAutoHyphens/>
      <w:autoSpaceDE w:val="0"/>
      <w:spacing w:after="0" w:line="240" w:lineRule="auto"/>
      <w:ind w:firstLine="720"/>
    </w:pPr>
    <w:rPr>
      <w:rFonts w:ascii="Arial" w:eastAsia="Arial" w:hAnsi="Arial" w:cs="Arial"/>
      <w:kern w:val="1"/>
      <w:sz w:val="20"/>
      <w:szCs w:val="20"/>
      <w:lang w:eastAsia="ar-SA"/>
    </w:rPr>
  </w:style>
  <w:style w:type="character" w:customStyle="1" w:styleId="ConsPlusNormal0">
    <w:name w:val="ConsPlusNormal Знак"/>
    <w:link w:val="ConsPlusNormal"/>
    <w:locked/>
    <w:rsid w:val="00E30712"/>
    <w:rPr>
      <w:rFonts w:ascii="Arial" w:eastAsia="Arial" w:hAnsi="Arial" w:cs="Arial"/>
      <w:kern w:val="1"/>
      <w:sz w:val="20"/>
      <w:szCs w:val="20"/>
      <w:lang w:eastAsia="ar-SA"/>
    </w:rPr>
  </w:style>
  <w:style w:type="paragraph" w:customStyle="1" w:styleId="Title">
    <w:name w:val="Title!Название НПА"/>
    <w:basedOn w:val="a"/>
    <w:uiPriority w:val="99"/>
    <w:rsid w:val="00E30712"/>
    <w:pPr>
      <w:spacing w:before="240" w:after="60"/>
      <w:ind w:firstLine="567"/>
      <w:jc w:val="center"/>
      <w:outlineLvl w:val="0"/>
    </w:pPr>
    <w:rPr>
      <w:rFonts w:ascii="Arial" w:hAnsi="Arial" w:cs="Arial"/>
      <w:b/>
      <w:bCs/>
      <w:kern w:val="28"/>
      <w:sz w:val="32"/>
      <w:szCs w:val="32"/>
    </w:rPr>
  </w:style>
  <w:style w:type="character" w:styleId="a5">
    <w:name w:val="Emphasis"/>
    <w:qFormat/>
    <w:rsid w:val="00E30712"/>
    <w:rPr>
      <w:i/>
      <w:iCs/>
    </w:rPr>
  </w:style>
  <w:style w:type="paragraph" w:styleId="a6">
    <w:name w:val="List Paragraph"/>
    <w:aliases w:val="Абзац списка11"/>
    <w:basedOn w:val="a"/>
    <w:link w:val="a7"/>
    <w:uiPriority w:val="34"/>
    <w:qFormat/>
    <w:rsid w:val="00E30712"/>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a7">
    <w:name w:val="Абзац списка Знак"/>
    <w:aliases w:val="Абзац списка11 Знак"/>
    <w:link w:val="a6"/>
    <w:uiPriority w:val="34"/>
    <w:locked/>
    <w:rsid w:val="00E30712"/>
  </w:style>
  <w:style w:type="paragraph" w:styleId="a8">
    <w:name w:val="No Spacing"/>
    <w:link w:val="a9"/>
    <w:uiPriority w:val="1"/>
    <w:qFormat/>
    <w:rsid w:val="00E30712"/>
    <w:pPr>
      <w:spacing w:after="0" w:line="240" w:lineRule="auto"/>
    </w:pPr>
  </w:style>
  <w:style w:type="character" w:customStyle="1" w:styleId="a9">
    <w:name w:val="Без интервала Знак"/>
    <w:basedOn w:val="a0"/>
    <w:link w:val="a8"/>
    <w:uiPriority w:val="1"/>
    <w:locked/>
    <w:rsid w:val="00E30712"/>
  </w:style>
  <w:style w:type="paragraph" w:styleId="aa">
    <w:name w:val="header"/>
    <w:basedOn w:val="a"/>
    <w:link w:val="ab"/>
    <w:unhideWhenUsed/>
    <w:rsid w:val="00E30712"/>
    <w:pPr>
      <w:tabs>
        <w:tab w:val="center" w:pos="4677"/>
        <w:tab w:val="right" w:pos="9355"/>
      </w:tabs>
    </w:pPr>
    <w:rPr>
      <w:rFonts w:asciiTheme="minorHAnsi" w:eastAsiaTheme="minorHAnsi" w:hAnsiTheme="minorHAnsi" w:cstheme="minorBidi"/>
      <w:sz w:val="22"/>
      <w:szCs w:val="22"/>
      <w:lang w:eastAsia="en-US"/>
    </w:rPr>
  </w:style>
  <w:style w:type="character" w:customStyle="1" w:styleId="ab">
    <w:name w:val="Верхний колонтитул Знак"/>
    <w:basedOn w:val="a0"/>
    <w:link w:val="aa"/>
    <w:rsid w:val="00E30712"/>
  </w:style>
  <w:style w:type="paragraph" w:customStyle="1" w:styleId="ConsPlusCell">
    <w:name w:val="ConsPlusCell"/>
    <w:uiPriority w:val="99"/>
    <w:rsid w:val="00E30712"/>
    <w:pPr>
      <w:widowControl w:val="0"/>
      <w:autoSpaceDE w:val="0"/>
      <w:autoSpaceDN w:val="0"/>
      <w:adjustRightInd w:val="0"/>
      <w:spacing w:after="0" w:line="240" w:lineRule="auto"/>
    </w:pPr>
    <w:rPr>
      <w:rFonts w:ascii="Calibri" w:eastAsia="Times New Roman" w:hAnsi="Calibri" w:cs="Calibri"/>
      <w:sz w:val="20"/>
      <w:szCs w:val="20"/>
      <w:lang w:eastAsia="ru-RU"/>
    </w:rPr>
  </w:style>
  <w:style w:type="paragraph" w:customStyle="1" w:styleId="ConsPlusTitle">
    <w:name w:val="ConsPlusTitle"/>
    <w:rsid w:val="00E30712"/>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rsid w:val="00E307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c">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 Знак"/>
    <w:basedOn w:val="a"/>
    <w:link w:val="ad"/>
    <w:rsid w:val="00E30712"/>
    <w:rPr>
      <w:sz w:val="20"/>
      <w:szCs w:val="20"/>
    </w:rPr>
  </w:style>
  <w:style w:type="character" w:customStyle="1" w:styleId="ad">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 Знак Знак"/>
    <w:basedOn w:val="a0"/>
    <w:link w:val="ac"/>
    <w:uiPriority w:val="99"/>
    <w:rsid w:val="00E30712"/>
    <w:rPr>
      <w:rFonts w:ascii="Times New Roman" w:eastAsia="Times New Roman" w:hAnsi="Times New Roman" w:cs="Times New Roman"/>
      <w:sz w:val="20"/>
      <w:szCs w:val="20"/>
      <w:lang w:eastAsia="ru-RU"/>
    </w:rPr>
  </w:style>
  <w:style w:type="paragraph" w:customStyle="1" w:styleId="ae">
    <w:name w:val="Прижатый влево"/>
    <w:basedOn w:val="a"/>
    <w:next w:val="a"/>
    <w:rsid w:val="00E30712"/>
    <w:pPr>
      <w:widowControl w:val="0"/>
      <w:autoSpaceDE w:val="0"/>
      <w:autoSpaceDN w:val="0"/>
      <w:adjustRightInd w:val="0"/>
    </w:pPr>
    <w:rPr>
      <w:rFonts w:ascii="Arial" w:hAnsi="Arial" w:cs="Arial"/>
    </w:rPr>
  </w:style>
  <w:style w:type="paragraph" w:styleId="af">
    <w:name w:val="footer"/>
    <w:basedOn w:val="a"/>
    <w:link w:val="af0"/>
    <w:rsid w:val="00E30712"/>
    <w:pPr>
      <w:tabs>
        <w:tab w:val="center" w:pos="4677"/>
        <w:tab w:val="right" w:pos="9355"/>
      </w:tabs>
      <w:ind w:firstLine="709"/>
      <w:jc w:val="both"/>
    </w:pPr>
    <w:rPr>
      <w:rFonts w:ascii="Calibri" w:eastAsia="Calibri" w:hAnsi="Calibri"/>
      <w:sz w:val="20"/>
      <w:szCs w:val="20"/>
      <w:lang w:eastAsia="en-US"/>
    </w:rPr>
  </w:style>
  <w:style w:type="character" w:customStyle="1" w:styleId="af0">
    <w:name w:val="Нижний колонтитул Знак"/>
    <w:basedOn w:val="a0"/>
    <w:link w:val="af"/>
    <w:rsid w:val="00E30712"/>
    <w:rPr>
      <w:rFonts w:ascii="Calibri" w:eastAsia="Calibri" w:hAnsi="Calibri" w:cs="Times New Roman"/>
      <w:sz w:val="20"/>
      <w:szCs w:val="20"/>
    </w:rPr>
  </w:style>
  <w:style w:type="paragraph" w:styleId="af1">
    <w:name w:val="Balloon Text"/>
    <w:basedOn w:val="a"/>
    <w:link w:val="af2"/>
    <w:unhideWhenUsed/>
    <w:rsid w:val="00E30712"/>
    <w:pPr>
      <w:ind w:firstLine="709"/>
      <w:jc w:val="both"/>
    </w:pPr>
    <w:rPr>
      <w:rFonts w:ascii="Tahoma" w:eastAsia="Calibri" w:hAnsi="Tahoma" w:cs="Tahoma"/>
      <w:sz w:val="16"/>
      <w:szCs w:val="16"/>
      <w:lang w:eastAsia="en-US"/>
    </w:rPr>
  </w:style>
  <w:style w:type="character" w:customStyle="1" w:styleId="af2">
    <w:name w:val="Текст выноски Знак"/>
    <w:basedOn w:val="a0"/>
    <w:link w:val="af1"/>
    <w:rsid w:val="00E30712"/>
    <w:rPr>
      <w:rFonts w:ascii="Tahoma" w:eastAsia="Calibri" w:hAnsi="Tahoma" w:cs="Tahoma"/>
      <w:sz w:val="16"/>
      <w:szCs w:val="16"/>
    </w:rPr>
  </w:style>
  <w:style w:type="paragraph" w:customStyle="1" w:styleId="Standard">
    <w:name w:val="Standard"/>
    <w:rsid w:val="00E30712"/>
    <w:pPr>
      <w:widowControl w:val="0"/>
      <w:suppressAutoHyphens/>
      <w:spacing w:after="0" w:line="240" w:lineRule="auto"/>
      <w:textAlignment w:val="baseline"/>
    </w:pPr>
    <w:rPr>
      <w:rFonts w:ascii="Times New Roman" w:eastAsia="Andale Sans UI" w:hAnsi="Times New Roman" w:cs="Times New Roman"/>
      <w:kern w:val="1"/>
      <w:sz w:val="24"/>
      <w:szCs w:val="24"/>
      <w:lang w:val="de-DE" w:eastAsia="fa-IR" w:bidi="fa-IR"/>
    </w:rPr>
  </w:style>
  <w:style w:type="paragraph" w:customStyle="1" w:styleId="TableContents">
    <w:name w:val="Table Contents"/>
    <w:basedOn w:val="Standard"/>
    <w:rsid w:val="00E30712"/>
    <w:pPr>
      <w:suppressLineNumbers/>
    </w:pPr>
  </w:style>
  <w:style w:type="paragraph" w:styleId="af3">
    <w:name w:val="Body Text"/>
    <w:basedOn w:val="a"/>
    <w:link w:val="af4"/>
    <w:rsid w:val="00E30712"/>
    <w:pPr>
      <w:widowControl w:val="0"/>
      <w:suppressAutoHyphens/>
      <w:spacing w:after="120"/>
    </w:pPr>
    <w:rPr>
      <w:rFonts w:ascii="Arial" w:eastAsia="Lucida Sans Unicode" w:hAnsi="Arial"/>
      <w:kern w:val="1"/>
      <w:sz w:val="20"/>
      <w:lang w:eastAsia="en-US"/>
    </w:rPr>
  </w:style>
  <w:style w:type="character" w:customStyle="1" w:styleId="af4">
    <w:name w:val="Основной текст Знак"/>
    <w:basedOn w:val="a0"/>
    <w:link w:val="af3"/>
    <w:rsid w:val="00E30712"/>
    <w:rPr>
      <w:rFonts w:ascii="Arial" w:eastAsia="Lucida Sans Unicode" w:hAnsi="Arial" w:cs="Times New Roman"/>
      <w:kern w:val="1"/>
      <w:sz w:val="20"/>
      <w:szCs w:val="24"/>
    </w:rPr>
  </w:style>
  <w:style w:type="paragraph" w:styleId="af5">
    <w:name w:val="Body Text Indent"/>
    <w:basedOn w:val="a"/>
    <w:link w:val="af6"/>
    <w:unhideWhenUsed/>
    <w:rsid w:val="00E30712"/>
    <w:pPr>
      <w:spacing w:after="120"/>
      <w:ind w:left="283" w:firstLine="709"/>
      <w:jc w:val="both"/>
    </w:pPr>
    <w:rPr>
      <w:rFonts w:ascii="Calibri" w:eastAsia="Calibri" w:hAnsi="Calibri"/>
      <w:sz w:val="20"/>
      <w:szCs w:val="20"/>
      <w:lang w:eastAsia="en-US"/>
    </w:rPr>
  </w:style>
  <w:style w:type="character" w:customStyle="1" w:styleId="af6">
    <w:name w:val="Основной текст с отступом Знак"/>
    <w:basedOn w:val="a0"/>
    <w:link w:val="af5"/>
    <w:rsid w:val="00E30712"/>
    <w:rPr>
      <w:rFonts w:ascii="Calibri" w:eastAsia="Calibri" w:hAnsi="Calibri" w:cs="Times New Roman"/>
      <w:sz w:val="20"/>
      <w:szCs w:val="20"/>
    </w:rPr>
  </w:style>
  <w:style w:type="paragraph" w:customStyle="1" w:styleId="12">
    <w:name w:val="Абзац списка1"/>
    <w:basedOn w:val="a"/>
    <w:link w:val="ListParagraphChar"/>
    <w:uiPriority w:val="99"/>
    <w:rsid w:val="00E30712"/>
    <w:pPr>
      <w:spacing w:after="200" w:line="276" w:lineRule="auto"/>
      <w:ind w:left="720"/>
      <w:contextualSpacing/>
    </w:pPr>
    <w:rPr>
      <w:rFonts w:ascii="Calibri" w:hAnsi="Calibri"/>
      <w:sz w:val="22"/>
      <w:szCs w:val="22"/>
    </w:rPr>
  </w:style>
  <w:style w:type="paragraph" w:customStyle="1" w:styleId="Default">
    <w:name w:val="Default"/>
    <w:rsid w:val="00E30712"/>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f7">
    <w:name w:val="Hyperlink"/>
    <w:basedOn w:val="a0"/>
    <w:rsid w:val="00E30712"/>
    <w:rPr>
      <w:rFonts w:cs="Times New Roman"/>
      <w:color w:val="0000FF"/>
      <w:u w:val="single"/>
    </w:rPr>
  </w:style>
  <w:style w:type="paragraph" w:customStyle="1" w:styleId="af8">
    <w:name w:val="Содержимое таблицы"/>
    <w:basedOn w:val="a"/>
    <w:rsid w:val="00E30712"/>
    <w:pPr>
      <w:widowControl w:val="0"/>
      <w:suppressLineNumbers/>
      <w:suppressAutoHyphens/>
    </w:pPr>
    <w:rPr>
      <w:rFonts w:eastAsia="Arial Unicode MS"/>
      <w:kern w:val="1"/>
      <w:sz w:val="28"/>
      <w:lang w:eastAsia="en-US"/>
    </w:rPr>
  </w:style>
  <w:style w:type="paragraph" w:customStyle="1" w:styleId="formattext">
    <w:name w:val="formattext"/>
    <w:basedOn w:val="a"/>
    <w:rsid w:val="00311C1A"/>
    <w:pPr>
      <w:spacing w:before="100" w:beforeAutospacing="1" w:after="100" w:afterAutospacing="1"/>
    </w:pPr>
  </w:style>
  <w:style w:type="character" w:customStyle="1" w:styleId="blk">
    <w:name w:val="blk"/>
    <w:basedOn w:val="a0"/>
    <w:rsid w:val="00311C1A"/>
  </w:style>
  <w:style w:type="character" w:customStyle="1" w:styleId="apple-converted-space">
    <w:name w:val="apple-converted-space"/>
    <w:rsid w:val="00311C1A"/>
  </w:style>
  <w:style w:type="paragraph" w:customStyle="1" w:styleId="13">
    <w:name w:val="Статья1"/>
    <w:basedOn w:val="a"/>
    <w:next w:val="a"/>
    <w:rsid w:val="00311C1A"/>
    <w:pPr>
      <w:keepNext/>
      <w:suppressAutoHyphens/>
      <w:spacing w:before="120" w:after="120"/>
      <w:ind w:left="1900" w:hanging="1191"/>
    </w:pPr>
    <w:rPr>
      <w:b/>
      <w:bCs/>
      <w:sz w:val="28"/>
      <w:szCs w:val="20"/>
    </w:rPr>
  </w:style>
  <w:style w:type="paragraph" w:styleId="af9">
    <w:name w:val="Plain Text"/>
    <w:basedOn w:val="a"/>
    <w:link w:val="afa"/>
    <w:rsid w:val="00311C1A"/>
    <w:rPr>
      <w:rFonts w:ascii="Courier New" w:hAnsi="Courier New" w:cs="Courier New"/>
      <w:sz w:val="20"/>
      <w:szCs w:val="20"/>
    </w:rPr>
  </w:style>
  <w:style w:type="character" w:customStyle="1" w:styleId="afa">
    <w:name w:val="Текст Знак"/>
    <w:basedOn w:val="a0"/>
    <w:link w:val="af9"/>
    <w:rsid w:val="00311C1A"/>
    <w:rPr>
      <w:rFonts w:ascii="Courier New" w:eastAsia="Times New Roman" w:hAnsi="Courier New" w:cs="Courier New"/>
      <w:sz w:val="20"/>
      <w:szCs w:val="20"/>
      <w:lang w:eastAsia="ru-RU"/>
    </w:rPr>
  </w:style>
  <w:style w:type="paragraph" w:customStyle="1" w:styleId="ConsNormal">
    <w:name w:val="ConsNormal"/>
    <w:rsid w:val="00311C1A"/>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character" w:styleId="afb">
    <w:name w:val="page number"/>
    <w:basedOn w:val="a0"/>
    <w:rsid w:val="00311C1A"/>
  </w:style>
  <w:style w:type="paragraph" w:styleId="afc">
    <w:name w:val="Document Map"/>
    <w:basedOn w:val="a"/>
    <w:link w:val="afd"/>
    <w:rsid w:val="00311C1A"/>
    <w:pPr>
      <w:shd w:val="clear" w:color="auto" w:fill="000080"/>
    </w:pPr>
    <w:rPr>
      <w:rFonts w:ascii="Tahoma" w:hAnsi="Tahoma" w:cs="Tahoma"/>
      <w:sz w:val="20"/>
      <w:szCs w:val="20"/>
    </w:rPr>
  </w:style>
  <w:style w:type="character" w:customStyle="1" w:styleId="afd">
    <w:name w:val="Схема документа Знак"/>
    <w:basedOn w:val="a0"/>
    <w:link w:val="afc"/>
    <w:rsid w:val="00311C1A"/>
    <w:rPr>
      <w:rFonts w:ascii="Tahoma" w:eastAsia="Times New Roman" w:hAnsi="Tahoma" w:cs="Tahoma"/>
      <w:sz w:val="20"/>
      <w:szCs w:val="20"/>
      <w:shd w:val="clear" w:color="auto" w:fill="000080"/>
      <w:lang w:eastAsia="ru-RU"/>
    </w:rPr>
  </w:style>
  <w:style w:type="character" w:customStyle="1" w:styleId="21">
    <w:name w:val="2Название Знак"/>
    <w:link w:val="22"/>
    <w:locked/>
    <w:rsid w:val="00311C1A"/>
    <w:rPr>
      <w:rFonts w:ascii="Arial" w:hAnsi="Arial" w:cs="Arial"/>
      <w:b/>
      <w:sz w:val="26"/>
      <w:szCs w:val="28"/>
      <w:lang w:eastAsia="ar-SA"/>
    </w:rPr>
  </w:style>
  <w:style w:type="paragraph" w:customStyle="1" w:styleId="22">
    <w:name w:val="2Название"/>
    <w:basedOn w:val="a"/>
    <w:link w:val="21"/>
    <w:qFormat/>
    <w:rsid w:val="00311C1A"/>
    <w:pPr>
      <w:ind w:right="4536"/>
      <w:jc w:val="both"/>
    </w:pPr>
    <w:rPr>
      <w:rFonts w:ascii="Arial" w:eastAsiaTheme="minorHAnsi" w:hAnsi="Arial" w:cs="Arial"/>
      <w:b/>
      <w:sz w:val="26"/>
      <w:szCs w:val="28"/>
      <w:lang w:eastAsia="ar-SA"/>
    </w:rPr>
  </w:style>
  <w:style w:type="table" w:styleId="afe">
    <w:name w:val="Table Grid"/>
    <w:basedOn w:val="a1"/>
    <w:rsid w:val="0010775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ff">
    <w:name w:val="Цветовое выделение"/>
    <w:uiPriority w:val="99"/>
    <w:rsid w:val="00417DDB"/>
    <w:rPr>
      <w:b/>
      <w:color w:val="26282F"/>
    </w:rPr>
  </w:style>
  <w:style w:type="paragraph" w:customStyle="1" w:styleId="aff0">
    <w:name w:val="Нормальный (таблица)"/>
    <w:basedOn w:val="a"/>
    <w:next w:val="a"/>
    <w:rsid w:val="00417DDB"/>
    <w:pPr>
      <w:widowControl w:val="0"/>
      <w:autoSpaceDE w:val="0"/>
      <w:autoSpaceDN w:val="0"/>
      <w:adjustRightInd w:val="0"/>
      <w:jc w:val="both"/>
    </w:pPr>
    <w:rPr>
      <w:rFonts w:ascii="Times New Roman CYR" w:eastAsiaTheme="minorEastAsia" w:hAnsi="Times New Roman CYR" w:cs="Times New Roman CYR"/>
    </w:rPr>
  </w:style>
  <w:style w:type="paragraph" w:customStyle="1" w:styleId="aff1">
    <w:name w:val="Таблицы (моноширинный)"/>
    <w:basedOn w:val="a"/>
    <w:next w:val="a"/>
    <w:uiPriority w:val="99"/>
    <w:rsid w:val="00417DDB"/>
    <w:pPr>
      <w:widowControl w:val="0"/>
      <w:autoSpaceDE w:val="0"/>
      <w:autoSpaceDN w:val="0"/>
      <w:adjustRightInd w:val="0"/>
    </w:pPr>
    <w:rPr>
      <w:rFonts w:ascii="Courier New" w:eastAsiaTheme="minorEastAsia" w:hAnsi="Courier New" w:cs="Courier New"/>
    </w:rPr>
  </w:style>
  <w:style w:type="paragraph" w:customStyle="1" w:styleId="s1">
    <w:name w:val="s_1"/>
    <w:basedOn w:val="a"/>
    <w:rsid w:val="0026656B"/>
    <w:pPr>
      <w:spacing w:before="100" w:beforeAutospacing="1" w:after="100" w:afterAutospacing="1"/>
    </w:pPr>
  </w:style>
  <w:style w:type="paragraph" w:customStyle="1" w:styleId="rtejustify">
    <w:name w:val="rtejustify"/>
    <w:basedOn w:val="a"/>
    <w:rsid w:val="00407E3D"/>
    <w:pPr>
      <w:spacing w:before="100" w:beforeAutospacing="1" w:after="100" w:afterAutospacing="1"/>
      <w:ind w:firstLine="567"/>
      <w:jc w:val="both"/>
    </w:pPr>
  </w:style>
  <w:style w:type="paragraph" w:customStyle="1" w:styleId="14-15">
    <w:name w:val="Текст 14-1.5"/>
    <w:basedOn w:val="a"/>
    <w:rsid w:val="0069037A"/>
    <w:pPr>
      <w:widowControl w:val="0"/>
      <w:spacing w:line="360" w:lineRule="auto"/>
      <w:ind w:firstLine="709"/>
      <w:jc w:val="both"/>
    </w:pPr>
    <w:rPr>
      <w:sz w:val="28"/>
      <w:szCs w:val="28"/>
    </w:rPr>
  </w:style>
  <w:style w:type="paragraph" w:styleId="23">
    <w:name w:val="Body Text 2"/>
    <w:basedOn w:val="a"/>
    <w:link w:val="24"/>
    <w:rsid w:val="001E1A34"/>
    <w:pPr>
      <w:spacing w:after="120" w:line="480" w:lineRule="auto"/>
      <w:jc w:val="center"/>
    </w:pPr>
    <w:rPr>
      <w:sz w:val="28"/>
    </w:rPr>
  </w:style>
  <w:style w:type="character" w:customStyle="1" w:styleId="24">
    <w:name w:val="Основной текст 2 Знак"/>
    <w:basedOn w:val="a0"/>
    <w:link w:val="23"/>
    <w:rsid w:val="001E1A34"/>
    <w:rPr>
      <w:rFonts w:ascii="Times New Roman" w:eastAsia="Times New Roman" w:hAnsi="Times New Roman" w:cs="Times New Roman"/>
      <w:sz w:val="28"/>
      <w:szCs w:val="24"/>
      <w:lang w:eastAsia="ru-RU"/>
    </w:rPr>
  </w:style>
  <w:style w:type="paragraph" w:styleId="25">
    <w:name w:val="Body Text Indent 2"/>
    <w:basedOn w:val="a"/>
    <w:link w:val="26"/>
    <w:unhideWhenUsed/>
    <w:rsid w:val="002628F9"/>
    <w:pPr>
      <w:spacing w:after="120" w:line="480" w:lineRule="auto"/>
      <w:ind w:left="283"/>
    </w:pPr>
  </w:style>
  <w:style w:type="character" w:customStyle="1" w:styleId="26">
    <w:name w:val="Основной текст с отступом 2 Знак"/>
    <w:basedOn w:val="a0"/>
    <w:link w:val="25"/>
    <w:uiPriority w:val="99"/>
    <w:semiHidden/>
    <w:rsid w:val="002628F9"/>
    <w:rPr>
      <w:rFonts w:ascii="Times New Roman" w:eastAsia="Times New Roman" w:hAnsi="Times New Roman" w:cs="Times New Roman"/>
      <w:sz w:val="24"/>
      <w:szCs w:val="24"/>
      <w:lang w:eastAsia="ru-RU"/>
    </w:rPr>
  </w:style>
  <w:style w:type="paragraph" w:customStyle="1" w:styleId="aff2">
    <w:basedOn w:val="a"/>
    <w:next w:val="aff3"/>
    <w:link w:val="aff4"/>
    <w:qFormat/>
    <w:rsid w:val="002628F9"/>
    <w:pPr>
      <w:jc w:val="center"/>
    </w:pPr>
    <w:rPr>
      <w:rFonts w:asciiTheme="minorHAnsi" w:eastAsiaTheme="minorHAnsi" w:hAnsiTheme="minorHAnsi" w:cstheme="minorBidi"/>
      <w:sz w:val="28"/>
      <w:szCs w:val="22"/>
      <w:lang w:eastAsia="en-US"/>
    </w:rPr>
  </w:style>
  <w:style w:type="paragraph" w:styleId="aff3">
    <w:name w:val="Title"/>
    <w:basedOn w:val="a"/>
    <w:next w:val="a"/>
    <w:link w:val="14"/>
    <w:uiPriority w:val="10"/>
    <w:qFormat/>
    <w:rsid w:val="002628F9"/>
    <w:pPr>
      <w:contextualSpacing/>
    </w:pPr>
    <w:rPr>
      <w:rFonts w:asciiTheme="majorHAnsi" w:eastAsiaTheme="majorEastAsia" w:hAnsiTheme="majorHAnsi" w:cstheme="majorBidi"/>
      <w:spacing w:val="-10"/>
      <w:kern w:val="28"/>
      <w:sz w:val="56"/>
      <w:szCs w:val="56"/>
    </w:rPr>
  </w:style>
  <w:style w:type="character" w:customStyle="1" w:styleId="14">
    <w:name w:val="Заголовок Знак1"/>
    <w:basedOn w:val="a0"/>
    <w:link w:val="aff3"/>
    <w:uiPriority w:val="10"/>
    <w:rsid w:val="002628F9"/>
    <w:rPr>
      <w:rFonts w:asciiTheme="majorHAnsi" w:eastAsiaTheme="majorEastAsia" w:hAnsiTheme="majorHAnsi" w:cstheme="majorBidi"/>
      <w:spacing w:val="-10"/>
      <w:kern w:val="28"/>
      <w:sz w:val="56"/>
      <w:szCs w:val="56"/>
      <w:lang w:eastAsia="ru-RU"/>
    </w:rPr>
  </w:style>
  <w:style w:type="character" w:customStyle="1" w:styleId="aff4">
    <w:name w:val="Заголовок Знак"/>
    <w:link w:val="aff2"/>
    <w:rsid w:val="002628F9"/>
    <w:rPr>
      <w:sz w:val="28"/>
    </w:rPr>
  </w:style>
  <w:style w:type="paragraph" w:customStyle="1" w:styleId="aff5">
    <w:name w:val="Стиль"/>
    <w:rsid w:val="002628F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6">
    <w:name w:val="ТАБЛИЦА"/>
    <w:basedOn w:val="a"/>
    <w:link w:val="aff7"/>
    <w:qFormat/>
    <w:rsid w:val="0061697E"/>
    <w:pPr>
      <w:jc w:val="both"/>
    </w:pPr>
    <w:rPr>
      <w:rFonts w:ascii="Arial" w:hAnsi="Arial"/>
      <w:lang w:val="x-none" w:eastAsia="x-none"/>
    </w:rPr>
  </w:style>
  <w:style w:type="character" w:customStyle="1" w:styleId="aff7">
    <w:name w:val="ТАБЛИЦА Знак"/>
    <w:link w:val="aff6"/>
    <w:rsid w:val="0061697E"/>
    <w:rPr>
      <w:rFonts w:ascii="Arial" w:eastAsia="Times New Roman" w:hAnsi="Arial" w:cs="Times New Roman"/>
      <w:sz w:val="24"/>
      <w:szCs w:val="24"/>
      <w:lang w:val="x-none" w:eastAsia="x-none"/>
    </w:rPr>
  </w:style>
  <w:style w:type="paragraph" w:customStyle="1" w:styleId="f12">
    <w:name w:val="Основной текШf1т с отступом 2"/>
    <w:basedOn w:val="a"/>
    <w:rsid w:val="00E67449"/>
    <w:pPr>
      <w:widowControl w:val="0"/>
      <w:snapToGrid w:val="0"/>
      <w:ind w:firstLine="720"/>
      <w:jc w:val="both"/>
    </w:pPr>
    <w:rPr>
      <w:szCs w:val="20"/>
    </w:rPr>
  </w:style>
  <w:style w:type="character" w:customStyle="1" w:styleId="15">
    <w:name w:val="Гиперссылка1"/>
    <w:basedOn w:val="a0"/>
    <w:rsid w:val="0042440D"/>
  </w:style>
  <w:style w:type="paragraph" w:customStyle="1" w:styleId="consplusnormal1">
    <w:name w:val="consplusnormal"/>
    <w:basedOn w:val="a"/>
    <w:rsid w:val="0042440D"/>
    <w:pPr>
      <w:spacing w:before="100" w:beforeAutospacing="1" w:after="100" w:afterAutospacing="1"/>
    </w:pPr>
  </w:style>
  <w:style w:type="paragraph" w:customStyle="1" w:styleId="110">
    <w:name w:val="11"/>
    <w:basedOn w:val="a"/>
    <w:rsid w:val="0042440D"/>
    <w:pPr>
      <w:spacing w:before="100" w:beforeAutospacing="1" w:after="100" w:afterAutospacing="1"/>
    </w:pPr>
  </w:style>
  <w:style w:type="paragraph" w:customStyle="1" w:styleId="27">
    <w:name w:val="Абзац списка2"/>
    <w:basedOn w:val="a"/>
    <w:rsid w:val="0042440D"/>
    <w:pPr>
      <w:ind w:left="720"/>
    </w:pPr>
    <w:rPr>
      <w:rFonts w:eastAsia="Calibri"/>
    </w:rPr>
  </w:style>
  <w:style w:type="paragraph" w:styleId="HTML">
    <w:name w:val="HTML Preformatted"/>
    <w:basedOn w:val="a"/>
    <w:link w:val="HTML0"/>
    <w:semiHidden/>
    <w:unhideWhenUsed/>
    <w:rsid w:val="00AF64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pPr>
    <w:rPr>
      <w:rFonts w:ascii="Courier New" w:eastAsia="Calibri" w:hAnsi="Courier New"/>
      <w:sz w:val="20"/>
      <w:szCs w:val="20"/>
      <w:lang w:val="x-none" w:eastAsia="en-US"/>
    </w:rPr>
  </w:style>
  <w:style w:type="character" w:customStyle="1" w:styleId="HTML0">
    <w:name w:val="Стандартный HTML Знак"/>
    <w:basedOn w:val="a0"/>
    <w:link w:val="HTML"/>
    <w:semiHidden/>
    <w:rsid w:val="00AF64D6"/>
    <w:rPr>
      <w:rFonts w:ascii="Courier New" w:eastAsia="Calibri" w:hAnsi="Courier New" w:cs="Times New Roman"/>
      <w:sz w:val="20"/>
      <w:szCs w:val="20"/>
      <w:lang w:val="x-none"/>
    </w:rPr>
  </w:style>
  <w:style w:type="paragraph" w:customStyle="1" w:styleId="16">
    <w:name w:val="Обычный1"/>
    <w:uiPriority w:val="99"/>
    <w:rsid w:val="00AF64D6"/>
    <w:pPr>
      <w:spacing w:after="0" w:line="240" w:lineRule="auto"/>
    </w:pPr>
    <w:rPr>
      <w:rFonts w:ascii="Times New Roman" w:eastAsia="Times New Roman" w:hAnsi="Times New Roman" w:cs="Times New Roman"/>
      <w:sz w:val="24"/>
      <w:szCs w:val="20"/>
      <w:lang w:eastAsia="ru-RU"/>
    </w:rPr>
  </w:style>
  <w:style w:type="character" w:styleId="aff8">
    <w:name w:val="Strong"/>
    <w:qFormat/>
    <w:rsid w:val="00A5113D"/>
    <w:rPr>
      <w:b/>
      <w:bCs/>
    </w:rPr>
  </w:style>
  <w:style w:type="character" w:styleId="HTML1">
    <w:name w:val="HTML Variable"/>
    <w:aliases w:val="!Ссылки в документе"/>
    <w:rsid w:val="00DB64B7"/>
    <w:rPr>
      <w:rFonts w:ascii="Arial" w:hAnsi="Arial"/>
      <w:b w:val="0"/>
      <w:i w:val="0"/>
      <w:iCs/>
      <w:color w:val="0000FF"/>
      <w:sz w:val="24"/>
      <w:u w:val="none"/>
    </w:rPr>
  </w:style>
  <w:style w:type="paragraph" w:styleId="aff9">
    <w:name w:val="annotation text"/>
    <w:aliases w:val="!Равноширинный текст документа"/>
    <w:basedOn w:val="a"/>
    <w:link w:val="affa"/>
    <w:rsid w:val="00DB64B7"/>
    <w:pPr>
      <w:ind w:firstLine="567"/>
      <w:jc w:val="both"/>
    </w:pPr>
    <w:rPr>
      <w:rFonts w:ascii="Courier" w:hAnsi="Courier"/>
      <w:sz w:val="22"/>
      <w:szCs w:val="20"/>
    </w:rPr>
  </w:style>
  <w:style w:type="character" w:customStyle="1" w:styleId="affa">
    <w:name w:val="Текст примечания Знак"/>
    <w:aliases w:val="!Равноширинный текст документа Знак"/>
    <w:basedOn w:val="a0"/>
    <w:link w:val="aff9"/>
    <w:rsid w:val="00DB64B7"/>
    <w:rPr>
      <w:rFonts w:ascii="Courier" w:eastAsia="Times New Roman" w:hAnsi="Courier" w:cs="Times New Roman"/>
      <w:szCs w:val="20"/>
      <w:lang w:eastAsia="ru-RU"/>
    </w:rPr>
  </w:style>
  <w:style w:type="paragraph" w:customStyle="1" w:styleId="msonormal0">
    <w:name w:val="msonormal"/>
    <w:basedOn w:val="a"/>
    <w:uiPriority w:val="99"/>
    <w:rsid w:val="00DB64B7"/>
    <w:pPr>
      <w:spacing w:before="100" w:beforeAutospacing="1" w:after="100" w:afterAutospacing="1"/>
    </w:pPr>
  </w:style>
  <w:style w:type="character" w:styleId="affb">
    <w:name w:val="FollowedHyperlink"/>
    <w:uiPriority w:val="99"/>
    <w:unhideWhenUsed/>
    <w:rsid w:val="00DB64B7"/>
    <w:rPr>
      <w:color w:val="954F72"/>
      <w:u w:val="single"/>
    </w:rPr>
  </w:style>
  <w:style w:type="character" w:customStyle="1" w:styleId="111">
    <w:name w:val="Заголовок 1 Знак1"/>
    <w:aliases w:val="!Части документа Знак"/>
    <w:rsid w:val="00DB64B7"/>
    <w:rPr>
      <w:rFonts w:ascii="Calibri Light" w:eastAsia="Times New Roman" w:hAnsi="Calibri Light" w:cs="Times New Roman"/>
      <w:color w:val="2E74B5"/>
      <w:sz w:val="32"/>
      <w:szCs w:val="32"/>
    </w:rPr>
  </w:style>
  <w:style w:type="character" w:styleId="affc">
    <w:name w:val="Subtle Reference"/>
    <w:basedOn w:val="a0"/>
    <w:uiPriority w:val="31"/>
    <w:qFormat/>
    <w:rsid w:val="00FF0590"/>
    <w:rPr>
      <w:smallCaps/>
      <w:color w:val="ED7D31" w:themeColor="accent2"/>
      <w:u w:val="single"/>
    </w:rPr>
  </w:style>
  <w:style w:type="paragraph" w:customStyle="1" w:styleId="p1">
    <w:name w:val="p1"/>
    <w:basedOn w:val="a"/>
    <w:rsid w:val="00FF0590"/>
    <w:pPr>
      <w:spacing w:before="100" w:beforeAutospacing="1" w:after="100" w:afterAutospacing="1"/>
    </w:pPr>
    <w:rPr>
      <w:rFonts w:eastAsia="Calibri"/>
    </w:rPr>
  </w:style>
  <w:style w:type="character" w:customStyle="1" w:styleId="17">
    <w:name w:val="Верхний колонтитул Знак1"/>
    <w:basedOn w:val="a0"/>
    <w:rsid w:val="00FF0590"/>
    <w:rPr>
      <w:rFonts w:ascii="Times New Roman" w:eastAsia="Arial Unicode MS" w:hAnsi="Times New Roman" w:cs="Times New Roman"/>
      <w:kern w:val="1"/>
      <w:sz w:val="28"/>
      <w:szCs w:val="24"/>
    </w:rPr>
  </w:style>
  <w:style w:type="character" w:customStyle="1" w:styleId="18">
    <w:name w:val="Нижний колонтитул Знак1"/>
    <w:basedOn w:val="a0"/>
    <w:rsid w:val="00FF0590"/>
    <w:rPr>
      <w:rFonts w:ascii="Times New Roman" w:eastAsia="Arial Unicode MS" w:hAnsi="Times New Roman" w:cs="Times New Roman"/>
      <w:kern w:val="1"/>
      <w:sz w:val="28"/>
      <w:szCs w:val="24"/>
    </w:rPr>
  </w:style>
  <w:style w:type="paragraph" w:styleId="affd">
    <w:name w:val="Subtitle"/>
    <w:basedOn w:val="a"/>
    <w:next w:val="a"/>
    <w:link w:val="affe"/>
    <w:qFormat/>
    <w:rsid w:val="00FF0590"/>
    <w:pPr>
      <w:spacing w:after="60"/>
      <w:ind w:firstLine="567"/>
      <w:jc w:val="center"/>
      <w:outlineLvl w:val="1"/>
    </w:pPr>
    <w:rPr>
      <w:rFonts w:ascii="Cambria" w:hAnsi="Cambria"/>
    </w:rPr>
  </w:style>
  <w:style w:type="character" w:customStyle="1" w:styleId="affe">
    <w:name w:val="Подзаголовок Знак"/>
    <w:basedOn w:val="a0"/>
    <w:link w:val="affd"/>
    <w:rsid w:val="00FF0590"/>
    <w:rPr>
      <w:rFonts w:ascii="Cambria" w:eastAsia="Times New Roman" w:hAnsi="Cambria" w:cs="Times New Roman"/>
      <w:sz w:val="24"/>
      <w:szCs w:val="24"/>
      <w:lang w:eastAsia="ru-RU"/>
    </w:rPr>
  </w:style>
  <w:style w:type="character" w:customStyle="1" w:styleId="19">
    <w:name w:val="Основной текст Знак1"/>
    <w:basedOn w:val="a0"/>
    <w:uiPriority w:val="99"/>
    <w:rsid w:val="00FF0590"/>
    <w:rPr>
      <w:rFonts w:ascii="Times New Roman" w:eastAsia="Arial Unicode MS" w:hAnsi="Times New Roman" w:cs="Times New Roman"/>
      <w:kern w:val="1"/>
      <w:sz w:val="28"/>
      <w:szCs w:val="24"/>
    </w:rPr>
  </w:style>
  <w:style w:type="character" w:customStyle="1" w:styleId="1a">
    <w:name w:val="Схема документа Знак1"/>
    <w:basedOn w:val="a0"/>
    <w:uiPriority w:val="99"/>
    <w:rsid w:val="00FF0590"/>
    <w:rPr>
      <w:rFonts w:ascii="Segoe UI" w:eastAsia="Arial Unicode MS" w:hAnsi="Segoe UI" w:cs="Segoe UI"/>
      <w:kern w:val="1"/>
      <w:sz w:val="16"/>
      <w:szCs w:val="16"/>
    </w:rPr>
  </w:style>
  <w:style w:type="numbering" w:customStyle="1" w:styleId="1b">
    <w:name w:val="Нет списка1"/>
    <w:next w:val="a2"/>
    <w:uiPriority w:val="99"/>
    <w:semiHidden/>
    <w:unhideWhenUsed/>
    <w:rsid w:val="00BB6DA1"/>
  </w:style>
  <w:style w:type="paragraph" w:customStyle="1" w:styleId="1c">
    <w:name w:val="Без интервала1"/>
    <w:rsid w:val="00BB6DA1"/>
    <w:pPr>
      <w:suppressAutoHyphens/>
      <w:spacing w:after="0" w:line="240" w:lineRule="auto"/>
    </w:pPr>
    <w:rPr>
      <w:rFonts w:ascii="Calibri" w:eastAsia="Times New Roman" w:hAnsi="Calibri" w:cs="Calibri"/>
      <w:lang w:eastAsia="zh-CN"/>
    </w:rPr>
  </w:style>
  <w:style w:type="paragraph" w:customStyle="1" w:styleId="afff">
    <w:name w:val="Обычный.Название подразделения"/>
    <w:rsid w:val="00BB6DA1"/>
    <w:pPr>
      <w:spacing w:after="0" w:line="240" w:lineRule="auto"/>
    </w:pPr>
    <w:rPr>
      <w:rFonts w:ascii="SchoolBook" w:eastAsia="Times New Roman" w:hAnsi="SchoolBook" w:cs="Times New Roman"/>
      <w:sz w:val="28"/>
      <w:szCs w:val="20"/>
      <w:lang w:eastAsia="ru-RU"/>
    </w:rPr>
  </w:style>
  <w:style w:type="character" w:customStyle="1" w:styleId="ListParagraphChar">
    <w:name w:val="List Paragraph Char"/>
    <w:link w:val="12"/>
    <w:locked/>
    <w:rsid w:val="00BB6DA1"/>
    <w:rPr>
      <w:rFonts w:ascii="Calibri" w:eastAsia="Times New Roman" w:hAnsi="Calibri" w:cs="Times New Roman"/>
      <w:lang w:eastAsia="ru-RU"/>
    </w:rPr>
  </w:style>
  <w:style w:type="character" w:customStyle="1" w:styleId="ConsPlusNormal10">
    <w:name w:val="ConsPlusNormal1"/>
    <w:locked/>
    <w:rsid w:val="00BB6DA1"/>
    <w:rPr>
      <w:rFonts w:ascii="Arial" w:eastAsia="Times New Roman" w:hAnsi="Arial" w:cs="Arial"/>
      <w:sz w:val="20"/>
      <w:szCs w:val="20"/>
      <w:lang w:eastAsia="zh-CN"/>
    </w:rPr>
  </w:style>
  <w:style w:type="table" w:customStyle="1" w:styleId="1d">
    <w:name w:val="Сетка таблицы1"/>
    <w:basedOn w:val="a1"/>
    <w:next w:val="afe"/>
    <w:uiPriority w:val="59"/>
    <w:rsid w:val="00BB6D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0">
    <w:name w:val="footnote reference"/>
    <w:basedOn w:val="a0"/>
    <w:uiPriority w:val="99"/>
    <w:semiHidden/>
    <w:unhideWhenUsed/>
    <w:rsid w:val="00BB6DA1"/>
    <w:rPr>
      <w:vertAlign w:val="superscript"/>
    </w:rPr>
  </w:style>
  <w:style w:type="character" w:customStyle="1" w:styleId="50">
    <w:name w:val="Заголовок 5 Знак"/>
    <w:basedOn w:val="a0"/>
    <w:link w:val="5"/>
    <w:rsid w:val="00CF6B05"/>
    <w:rPr>
      <w:rFonts w:ascii="Calibri" w:eastAsia="Times New Roman" w:hAnsi="Calibri" w:cs="Times New Roman"/>
      <w:b/>
      <w:bCs/>
      <w:i/>
      <w:iCs/>
      <w:sz w:val="26"/>
      <w:szCs w:val="26"/>
      <w:lang w:val="x-none" w:eastAsia="x-none"/>
    </w:rPr>
  </w:style>
  <w:style w:type="table" w:customStyle="1" w:styleId="28">
    <w:name w:val="Сетка таблицы2"/>
    <w:basedOn w:val="a1"/>
    <w:next w:val="afe"/>
    <w:rsid w:val="00CF6B0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66">
    <w:name w:val="Font Style66"/>
    <w:uiPriority w:val="99"/>
    <w:rsid w:val="00CF6B05"/>
    <w:rPr>
      <w:rFonts w:ascii="Times New Roman" w:hAnsi="Times New Roman" w:cs="Times New Roman"/>
      <w:sz w:val="22"/>
      <w:szCs w:val="22"/>
    </w:rPr>
  </w:style>
  <w:style w:type="character" w:customStyle="1" w:styleId="FontStyle65">
    <w:name w:val="Font Style65"/>
    <w:uiPriority w:val="99"/>
    <w:rsid w:val="00CF6B05"/>
    <w:rPr>
      <w:rFonts w:ascii="Times New Roman" w:hAnsi="Times New Roman" w:cs="Times New Roman"/>
      <w:smallCaps/>
      <w:sz w:val="22"/>
      <w:szCs w:val="22"/>
    </w:rPr>
  </w:style>
  <w:style w:type="paragraph" w:customStyle="1" w:styleId="1e">
    <w:name w:val="Обычный текст1"/>
    <w:basedOn w:val="a"/>
    <w:rsid w:val="00CF6B05"/>
    <w:pPr>
      <w:ind w:firstLine="567"/>
      <w:jc w:val="both"/>
    </w:pPr>
    <w:rPr>
      <w:sz w:val="28"/>
      <w:szCs w:val="28"/>
    </w:rPr>
  </w:style>
  <w:style w:type="paragraph" w:customStyle="1" w:styleId="ConsCell">
    <w:name w:val="ConsCell"/>
    <w:rsid w:val="00CF6B05"/>
    <w:pPr>
      <w:widowControl w:val="0"/>
      <w:suppressAutoHyphens/>
      <w:autoSpaceDE w:val="0"/>
      <w:spacing w:after="0" w:line="240" w:lineRule="auto"/>
    </w:pPr>
    <w:rPr>
      <w:rFonts w:ascii="Arial" w:eastAsia="Times New Roman" w:hAnsi="Arial" w:cs="Arial"/>
      <w:sz w:val="20"/>
      <w:szCs w:val="20"/>
      <w:lang w:eastAsia="ar-SA"/>
    </w:rPr>
  </w:style>
  <w:style w:type="character" w:customStyle="1" w:styleId="afff1">
    <w:name w:val="Гипертекстовая ссылка"/>
    <w:uiPriority w:val="99"/>
    <w:rsid w:val="00CF6B05"/>
    <w:rPr>
      <w:color w:val="106BBE"/>
    </w:rPr>
  </w:style>
  <w:style w:type="paragraph" w:customStyle="1" w:styleId="tekstob">
    <w:name w:val="tekstob"/>
    <w:basedOn w:val="a"/>
    <w:rsid w:val="00CF6B0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1270963">
      <w:bodyDiv w:val="1"/>
      <w:marLeft w:val="0"/>
      <w:marRight w:val="0"/>
      <w:marTop w:val="0"/>
      <w:marBottom w:val="0"/>
      <w:divBdr>
        <w:top w:val="none" w:sz="0" w:space="0" w:color="auto"/>
        <w:left w:val="none" w:sz="0" w:space="0" w:color="auto"/>
        <w:bottom w:val="none" w:sz="0" w:space="0" w:color="auto"/>
        <w:right w:val="none" w:sz="0" w:space="0" w:color="auto"/>
      </w:divBdr>
    </w:div>
    <w:div w:id="439762840">
      <w:bodyDiv w:val="1"/>
      <w:marLeft w:val="0"/>
      <w:marRight w:val="0"/>
      <w:marTop w:val="0"/>
      <w:marBottom w:val="0"/>
      <w:divBdr>
        <w:top w:val="none" w:sz="0" w:space="0" w:color="auto"/>
        <w:left w:val="none" w:sz="0" w:space="0" w:color="auto"/>
        <w:bottom w:val="none" w:sz="0" w:space="0" w:color="auto"/>
        <w:right w:val="none" w:sz="0" w:space="0" w:color="auto"/>
      </w:divBdr>
    </w:div>
    <w:div w:id="797719370">
      <w:bodyDiv w:val="1"/>
      <w:marLeft w:val="0"/>
      <w:marRight w:val="0"/>
      <w:marTop w:val="0"/>
      <w:marBottom w:val="0"/>
      <w:divBdr>
        <w:top w:val="none" w:sz="0" w:space="0" w:color="auto"/>
        <w:left w:val="none" w:sz="0" w:space="0" w:color="auto"/>
        <w:bottom w:val="none" w:sz="0" w:space="0" w:color="auto"/>
        <w:right w:val="none" w:sz="0" w:space="0" w:color="auto"/>
      </w:divBdr>
    </w:div>
    <w:div w:id="1035033991">
      <w:bodyDiv w:val="1"/>
      <w:marLeft w:val="0"/>
      <w:marRight w:val="0"/>
      <w:marTop w:val="0"/>
      <w:marBottom w:val="0"/>
      <w:divBdr>
        <w:top w:val="none" w:sz="0" w:space="0" w:color="auto"/>
        <w:left w:val="none" w:sz="0" w:space="0" w:color="auto"/>
        <w:bottom w:val="none" w:sz="0" w:space="0" w:color="auto"/>
        <w:right w:val="none" w:sz="0" w:space="0" w:color="auto"/>
      </w:divBdr>
    </w:div>
    <w:div w:id="1076325183">
      <w:bodyDiv w:val="1"/>
      <w:marLeft w:val="0"/>
      <w:marRight w:val="0"/>
      <w:marTop w:val="0"/>
      <w:marBottom w:val="0"/>
      <w:divBdr>
        <w:top w:val="none" w:sz="0" w:space="0" w:color="auto"/>
        <w:left w:val="none" w:sz="0" w:space="0" w:color="auto"/>
        <w:bottom w:val="none" w:sz="0" w:space="0" w:color="auto"/>
        <w:right w:val="none" w:sz="0" w:space="0" w:color="auto"/>
      </w:divBdr>
    </w:div>
    <w:div w:id="1204637102">
      <w:bodyDiv w:val="1"/>
      <w:marLeft w:val="0"/>
      <w:marRight w:val="0"/>
      <w:marTop w:val="0"/>
      <w:marBottom w:val="0"/>
      <w:divBdr>
        <w:top w:val="none" w:sz="0" w:space="0" w:color="auto"/>
        <w:left w:val="none" w:sz="0" w:space="0" w:color="auto"/>
        <w:bottom w:val="none" w:sz="0" w:space="0" w:color="auto"/>
        <w:right w:val="none" w:sz="0" w:space="0" w:color="auto"/>
      </w:divBdr>
    </w:div>
    <w:div w:id="198373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54103" TargetMode="External"/><Relationship Id="rId18" Type="http://schemas.openxmlformats.org/officeDocument/2006/relationships/hyperlink" Target="https://login.consultant.ru/link/?req=doc&amp;base=LAW&amp;n=495001&amp;dst=100733" TargetMode="External"/><Relationship Id="rId26" Type="http://schemas.openxmlformats.org/officeDocument/2006/relationships/hyperlink" Target="https://login.consultant.ru/link/?req=doc&amp;base=LAW&amp;n=495001&amp;dst=100747" TargetMode="External"/><Relationship Id="rId39" Type="http://schemas.openxmlformats.org/officeDocument/2006/relationships/hyperlink" Target="https://login.consultant.ru/link/?req=doc&amp;base=LAW&amp;n=480520" TargetMode="External"/><Relationship Id="rId21" Type="http://schemas.openxmlformats.org/officeDocument/2006/relationships/hyperlink" Target="https://login.consultant.ru/link/?req=doc&amp;base=LAW&amp;n=495001&amp;dst=101412" TargetMode="External"/><Relationship Id="rId34" Type="http://schemas.openxmlformats.org/officeDocument/2006/relationships/hyperlink" Target="https://login.consultant.ru/link/?req=doc&amp;base=LAW&amp;n=495001&amp;dst=101175" TargetMode="External"/><Relationship Id="rId42" Type="http://schemas.openxmlformats.org/officeDocument/2006/relationships/hyperlink" Target="https://login.consultant.ru/link/?req=doc&amp;base=LAW&amp;n=480520&amp;dst=6687" TargetMode="External"/><Relationship Id="rId47" Type="http://schemas.openxmlformats.org/officeDocument/2006/relationships/hyperlink" Target="https://login.consultant.ru/link/?req=doc&amp;base=LAW&amp;n=495001&amp;dst=100440" TargetMode="External"/><Relationship Id="rId50"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login.consultant.ru/link/?req=doc&amp;base=LAW&amp;n=495001&amp;dst=101482" TargetMode="External"/><Relationship Id="rId29" Type="http://schemas.openxmlformats.org/officeDocument/2006/relationships/hyperlink" Target="https://login.consultant.ru/link/?req=doc&amp;base=LAW&amp;n=495001&amp;dst=101412" TargetMode="External"/><Relationship Id="rId11" Type="http://schemas.openxmlformats.org/officeDocument/2006/relationships/hyperlink" Target="https://login.consultant.ru/link/?req=doc&amp;base=LAW&amp;n=495001&amp;dst=100422" TargetMode="External"/><Relationship Id="rId24" Type="http://schemas.openxmlformats.org/officeDocument/2006/relationships/hyperlink" Target="https://login.consultant.ru/link/?req=doc&amp;base=LAW&amp;n=495001&amp;dst=100637" TargetMode="External"/><Relationship Id="rId32" Type="http://schemas.openxmlformats.org/officeDocument/2006/relationships/hyperlink" Target="https://login.consultant.ru/link/?req=doc&amp;base=LAW&amp;n=495001&amp;dst=100637" TargetMode="External"/><Relationship Id="rId37" Type="http://schemas.openxmlformats.org/officeDocument/2006/relationships/hyperlink" Target="https://login.consultant.ru/link/?req=doc&amp;base=LAW&amp;n=495001&amp;dst=101415" TargetMode="External"/><Relationship Id="rId40" Type="http://schemas.openxmlformats.org/officeDocument/2006/relationships/hyperlink" Target="https://login.consultant.ru/link/?req=doc&amp;base=LAW&amp;n=495184" TargetMode="External"/><Relationship Id="rId45" Type="http://schemas.openxmlformats.org/officeDocument/2006/relationships/hyperlink" Target="https://login.consultant.ru/link/?req=doc&amp;base=LAW&amp;n=480520&amp;dst=101624" TargetMode="External"/><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hyperlink" Target="https://login.consultant.ru/link/?req=doc&amp;base=RLAW404&amp;n=98796&amp;dst=100198" TargetMode="External"/><Relationship Id="rId19" Type="http://schemas.openxmlformats.org/officeDocument/2006/relationships/hyperlink" Target="https://login.consultant.ru/link/?req=doc&amp;base=LAW&amp;n=495001&amp;dst=101410" TargetMode="External"/><Relationship Id="rId31" Type="http://schemas.openxmlformats.org/officeDocument/2006/relationships/hyperlink" Target="https://login.consultant.ru/link/?req=doc&amp;base=LAW&amp;n=495001&amp;dst=101410" TargetMode="External"/><Relationship Id="rId44" Type="http://schemas.openxmlformats.org/officeDocument/2006/relationships/hyperlink" Target="https://login.consultant.ru/link/?req=doc&amp;base=LAW&amp;n=480520&amp;dst=5267"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ogin.consultant.ru/link/?req=doc&amp;base=RLAW404&amp;n=98796&amp;dst=100044" TargetMode="External"/><Relationship Id="rId14" Type="http://schemas.openxmlformats.org/officeDocument/2006/relationships/hyperlink" Target="https://login.consultant.ru/link/?req=doc&amp;base=LAW&amp;n=495001&amp;dst=100987" TargetMode="External"/><Relationship Id="rId22" Type="http://schemas.openxmlformats.org/officeDocument/2006/relationships/hyperlink" Target="https://login.consultant.ru/link/?req=doc&amp;base=LAW&amp;n=495001&amp;dst=100747" TargetMode="External"/><Relationship Id="rId27" Type="http://schemas.openxmlformats.org/officeDocument/2006/relationships/hyperlink" Target="https://login.consultant.ru/link/?req=doc&amp;base=LAW&amp;n=495001&amp;dst=101410" TargetMode="External"/><Relationship Id="rId30" Type="http://schemas.openxmlformats.org/officeDocument/2006/relationships/hyperlink" Target="https://login.consultant.ru/link/?req=doc&amp;base=LAW&amp;n=495001&amp;dst=100866" TargetMode="External"/><Relationship Id="rId35" Type="http://schemas.openxmlformats.org/officeDocument/2006/relationships/hyperlink" Target="https://login.consultant.ru/link/?req=doc&amp;base=LAW&amp;n=495001&amp;dst=101187" TargetMode="External"/><Relationship Id="rId43" Type="http://schemas.openxmlformats.org/officeDocument/2006/relationships/hyperlink" Target="https://login.consultant.ru/link/?req=doc&amp;base=LAW&amp;n=480520&amp;dst=5264" TargetMode="External"/><Relationship Id="rId48" Type="http://schemas.openxmlformats.org/officeDocument/2006/relationships/hyperlink" Target="https://login.consultant.ru/link/?req=doc&amp;base=LAW&amp;n=495001&amp;dst=100441" TargetMode="External"/><Relationship Id="rId8" Type="http://schemas.openxmlformats.org/officeDocument/2006/relationships/hyperlink" Target="https://login.consultant.ru/link/?req=doc&amp;base=LAW&amp;n=495001&amp;dst=100329" TargetMode="External"/><Relationship Id="rId51"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s://login.consultant.ru/link/?req=doc&amp;base=LAW&amp;n=495001&amp;dst=101131" TargetMode="External"/><Relationship Id="rId17" Type="http://schemas.openxmlformats.org/officeDocument/2006/relationships/hyperlink" Target="https://login.consultant.ru/link/?req=doc&amp;base=LAW&amp;n=495001&amp;dst=101416" TargetMode="External"/><Relationship Id="rId25" Type="http://schemas.openxmlformats.org/officeDocument/2006/relationships/hyperlink" Target="https://login.consultant.ru/link/?req=doc&amp;base=LAW&amp;n=495001&amp;dst=101412" TargetMode="External"/><Relationship Id="rId33" Type="http://schemas.openxmlformats.org/officeDocument/2006/relationships/hyperlink" Target="https://login.consultant.ru/link/?req=doc&amp;base=LAW&amp;n=495001&amp;dst=101412" TargetMode="External"/><Relationship Id="rId38" Type="http://schemas.openxmlformats.org/officeDocument/2006/relationships/hyperlink" Target="https://login.consultant.ru/link/?req=doc&amp;base=LAW&amp;n=495001&amp;dst=101038" TargetMode="External"/><Relationship Id="rId46" Type="http://schemas.openxmlformats.org/officeDocument/2006/relationships/hyperlink" Target="https://login.consultant.ru/link/?req=doc&amp;base=LAW&amp;n=495001&amp;dst=100422" TargetMode="External"/><Relationship Id="rId20" Type="http://schemas.openxmlformats.org/officeDocument/2006/relationships/hyperlink" Target="https://login.consultant.ru/link/?req=doc&amp;base=LAW&amp;n=495001&amp;dst=100637" TargetMode="External"/><Relationship Id="rId41" Type="http://schemas.openxmlformats.org/officeDocument/2006/relationships/hyperlink" Target="https://login.consultant.ru/link/?req=doc&amp;base=LAW&amp;n=487135"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login.consultant.ru/link/?req=doc&amp;base=LAW&amp;n=495001&amp;dst=101185" TargetMode="External"/><Relationship Id="rId23" Type="http://schemas.openxmlformats.org/officeDocument/2006/relationships/hyperlink" Target="https://login.consultant.ru/link/?req=doc&amp;base=LAW&amp;n=495001&amp;dst=101410" TargetMode="External"/><Relationship Id="rId28" Type="http://schemas.openxmlformats.org/officeDocument/2006/relationships/hyperlink" Target="https://login.consultant.ru/link/?req=doc&amp;base=LAW&amp;n=495001&amp;dst=100637" TargetMode="External"/><Relationship Id="rId36" Type="http://schemas.openxmlformats.org/officeDocument/2006/relationships/hyperlink" Target="https://login.consultant.ru/link/?req=doc&amp;base=LAW&amp;n=495001&amp;dst=9" TargetMode="External"/><Relationship Id="rId49" Type="http://schemas.openxmlformats.org/officeDocument/2006/relationships/hyperlink" Target="https://login.consultant.ru/link/?req=doc&amp;base=LAW&amp;n=495001&amp;dst=10022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BD041B-C9D3-4AEB-920E-8BB3FF54FD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336</TotalTime>
  <Pages>100</Pages>
  <Words>34717</Words>
  <Characters>197892</Characters>
  <Application>Microsoft Office Word</Application>
  <DocSecurity>0</DocSecurity>
  <Lines>1649</Lines>
  <Paragraphs>464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232145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Вера</cp:lastModifiedBy>
  <cp:revision>87</cp:revision>
  <cp:lastPrinted>2025-01-14T06:55:00Z</cp:lastPrinted>
  <dcterms:created xsi:type="dcterms:W3CDTF">2020-04-09T05:35:00Z</dcterms:created>
  <dcterms:modified xsi:type="dcterms:W3CDTF">2025-04-21T13:05:00Z</dcterms:modified>
</cp:coreProperties>
</file>