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4D8" w:rsidRDefault="001234D8" w:rsidP="001234D8">
      <w:pPr>
        <w:pStyle w:val="Textbody"/>
        <w:spacing w:line="240" w:lineRule="auto"/>
        <w:ind w:firstLine="709"/>
        <w:jc w:val="both"/>
        <w:rPr>
          <w:rFonts w:ascii="Times New Roman" w:hAnsi="Times New Roman" w:cs="Times New Roman"/>
          <w:color w:val="000000"/>
          <w:sz w:val="28"/>
        </w:rPr>
      </w:pPr>
      <w:r>
        <w:rPr>
          <w:rFonts w:ascii="Times New Roman" w:hAnsi="Times New Roman" w:cs="Times New Roman"/>
          <w:color w:val="000000"/>
          <w:sz w:val="28"/>
        </w:rPr>
        <w:t>Правила пожарной безопасности в лесах, утвержденные Постановлением Правительства Российской Федерации от 07.10.2020 № 1614, устанавливают единые требования к мерам пожарной безопасности в зависимости от целевого назначения земель и лесов и являются обязательными для исполнения органами государственной власти, органами местного самоуправления, юридическими лицами и гражданами.</w:t>
      </w:r>
    </w:p>
    <w:p w:rsidR="001234D8" w:rsidRDefault="001234D8" w:rsidP="001234D8">
      <w:pPr>
        <w:pStyle w:val="Textbody"/>
        <w:spacing w:line="240" w:lineRule="auto"/>
        <w:ind w:firstLine="709"/>
        <w:jc w:val="both"/>
        <w:rPr>
          <w:rFonts w:ascii="Times New Roman" w:hAnsi="Times New Roman" w:cs="Times New Roman"/>
          <w:color w:val="000000"/>
          <w:sz w:val="28"/>
        </w:rPr>
      </w:pPr>
      <w:r>
        <w:rPr>
          <w:rFonts w:ascii="Times New Roman" w:hAnsi="Times New Roman" w:cs="Times New Roman"/>
          <w:color w:val="000000"/>
          <w:sz w:val="28"/>
        </w:rPr>
        <w:t>Во время пожароопасного периода, который обычно длится со дня схода снежного покрова до установления устойчивой дождливой осенней погоды в лесах запрещается:</w:t>
      </w:r>
    </w:p>
    <w:p w:rsidR="001234D8" w:rsidRDefault="001234D8" w:rsidP="001234D8">
      <w:pPr>
        <w:pStyle w:val="Textbody"/>
        <w:spacing w:line="240" w:lineRule="auto"/>
        <w:ind w:firstLine="709"/>
        <w:jc w:val="both"/>
        <w:rPr>
          <w:rFonts w:ascii="Times New Roman" w:hAnsi="Times New Roman" w:cs="Times New Roman"/>
          <w:color w:val="000000"/>
          <w:sz w:val="28"/>
        </w:rPr>
      </w:pPr>
      <w:r>
        <w:rPr>
          <w:rFonts w:ascii="Times New Roman" w:hAnsi="Times New Roman" w:cs="Times New Roman"/>
          <w:color w:val="000000"/>
          <w:sz w:val="28"/>
        </w:rPr>
        <w:t>- использовать открытый огонь (костры, паяльные лампы, примусы, мангалы, жаровни);</w:t>
      </w:r>
    </w:p>
    <w:p w:rsidR="001234D8" w:rsidRDefault="001234D8" w:rsidP="001234D8">
      <w:pPr>
        <w:pStyle w:val="Textbody"/>
        <w:spacing w:line="240" w:lineRule="auto"/>
        <w:ind w:firstLine="709"/>
        <w:jc w:val="both"/>
        <w:rPr>
          <w:rFonts w:ascii="Times New Roman" w:hAnsi="Times New Roman" w:cs="Times New Roman"/>
          <w:color w:val="000000"/>
          <w:sz w:val="28"/>
        </w:rPr>
      </w:pPr>
      <w:r>
        <w:rPr>
          <w:rFonts w:ascii="Times New Roman" w:hAnsi="Times New Roman" w:cs="Times New Roman"/>
          <w:color w:val="000000"/>
          <w:sz w:val="28"/>
        </w:rPr>
        <w:t>- бросать горящие спички, окурки, стекло (стеклянные бутылки, банки);</w:t>
      </w:r>
    </w:p>
    <w:p w:rsidR="001234D8" w:rsidRDefault="001234D8" w:rsidP="001234D8">
      <w:pPr>
        <w:pStyle w:val="Textbody"/>
        <w:spacing w:line="240" w:lineRule="auto"/>
        <w:ind w:firstLine="709"/>
        <w:jc w:val="both"/>
        <w:rPr>
          <w:rFonts w:ascii="Times New Roman" w:hAnsi="Times New Roman" w:cs="Times New Roman"/>
          <w:color w:val="000000"/>
          <w:sz w:val="28"/>
        </w:rPr>
      </w:pPr>
      <w:r>
        <w:rPr>
          <w:rFonts w:ascii="Times New Roman" w:hAnsi="Times New Roman" w:cs="Times New Roman"/>
          <w:color w:val="000000"/>
          <w:sz w:val="28"/>
        </w:rPr>
        <w:t>- применять при охоте пыжи из горючих или тлеющих материалов;</w:t>
      </w:r>
    </w:p>
    <w:p w:rsidR="001234D8" w:rsidRDefault="001234D8" w:rsidP="001234D8">
      <w:pPr>
        <w:pStyle w:val="Textbody"/>
        <w:spacing w:line="240" w:lineRule="auto"/>
        <w:ind w:firstLine="709"/>
        <w:jc w:val="both"/>
        <w:rPr>
          <w:rFonts w:ascii="Times New Roman" w:hAnsi="Times New Roman" w:cs="Times New Roman"/>
          <w:color w:val="000000"/>
          <w:sz w:val="28"/>
        </w:rPr>
      </w:pPr>
      <w:r>
        <w:rPr>
          <w:rFonts w:ascii="Times New Roman" w:hAnsi="Times New Roman" w:cs="Times New Roman"/>
          <w:color w:val="000000"/>
          <w:sz w:val="28"/>
        </w:rPr>
        <w:t>- оставлять промасленные или пропитанные бензином, керосином или иными горючими веществами материалы (бумагу, ткань, паклю, вату и другие горючие вещества);</w:t>
      </w:r>
    </w:p>
    <w:p w:rsidR="001234D8" w:rsidRDefault="001234D8" w:rsidP="001234D8">
      <w:pPr>
        <w:pStyle w:val="Textbody"/>
        <w:spacing w:line="240" w:lineRule="auto"/>
        <w:ind w:firstLine="709"/>
        <w:jc w:val="both"/>
        <w:rPr>
          <w:rFonts w:ascii="Times New Roman" w:hAnsi="Times New Roman" w:cs="Times New Roman"/>
          <w:color w:val="000000"/>
          <w:sz w:val="28"/>
        </w:rPr>
      </w:pPr>
      <w:r>
        <w:rPr>
          <w:rFonts w:ascii="Times New Roman" w:hAnsi="Times New Roman" w:cs="Times New Roman"/>
          <w:color w:val="000000"/>
          <w:sz w:val="28"/>
        </w:rPr>
        <w:t>- заправлять горючим топливные баки двигателей внутреннего сгорания при работе двигателя, использовать машины с неисправной системой питания двигателя;</w:t>
      </w:r>
    </w:p>
    <w:p w:rsidR="001234D8" w:rsidRDefault="001234D8" w:rsidP="001234D8">
      <w:pPr>
        <w:pStyle w:val="Textbody"/>
        <w:spacing w:line="240" w:lineRule="auto"/>
        <w:ind w:firstLine="709"/>
        <w:jc w:val="both"/>
        <w:rPr>
          <w:rFonts w:ascii="Times New Roman" w:hAnsi="Times New Roman" w:cs="Times New Roman"/>
          <w:color w:val="000000"/>
          <w:sz w:val="28"/>
        </w:rPr>
      </w:pPr>
      <w:r>
        <w:rPr>
          <w:rFonts w:ascii="Times New Roman" w:hAnsi="Times New Roman" w:cs="Times New Roman"/>
          <w:color w:val="000000"/>
          <w:sz w:val="28"/>
        </w:rPr>
        <w:t>- засорять леса отходами производства и потребления.</w:t>
      </w:r>
    </w:p>
    <w:p w:rsidR="001234D8" w:rsidRDefault="001234D8" w:rsidP="001234D8">
      <w:pPr>
        <w:pStyle w:val="Textbody"/>
        <w:spacing w:line="240" w:lineRule="auto"/>
        <w:ind w:firstLine="709"/>
        <w:jc w:val="both"/>
        <w:rPr>
          <w:rFonts w:ascii="Times New Roman" w:hAnsi="Times New Roman" w:cs="Times New Roman"/>
          <w:color w:val="000000"/>
          <w:sz w:val="28"/>
        </w:rPr>
      </w:pPr>
      <w:r>
        <w:rPr>
          <w:rFonts w:ascii="Times New Roman" w:hAnsi="Times New Roman" w:cs="Times New Roman"/>
          <w:color w:val="000000"/>
          <w:sz w:val="28"/>
        </w:rPr>
        <w:t>За нарушения правил пожарной безопасности в лесах предусмотрена ответственность по статье 8.32 Кодекса об административных правонарушениях Российской Федерации. Так как в настоящее время на территории Воронежской области действует особый противопожарный режим, совершение указанного правонарушения влечет наложение административного штрафа на граждан в размере от сорока тысяч до пятидесяти тысяч рублей; на должностных лиц - от шестидесяти тысяч до девяноста тысяч рублей; на юридических лиц - от шестисот тысяч до одного миллиона рублей.</w:t>
      </w:r>
    </w:p>
    <w:p w:rsidR="001234D8" w:rsidRDefault="001234D8" w:rsidP="001234D8">
      <w:pPr>
        <w:pStyle w:val="Textbody"/>
        <w:spacing w:line="240" w:lineRule="auto"/>
        <w:ind w:firstLine="709"/>
        <w:jc w:val="both"/>
        <w:rPr>
          <w:rFonts w:ascii="Times New Roman" w:hAnsi="Times New Roman" w:cs="Times New Roman"/>
          <w:color w:val="000000"/>
          <w:sz w:val="28"/>
        </w:rPr>
      </w:pPr>
      <w:r>
        <w:rPr>
          <w:rFonts w:ascii="Times New Roman" w:hAnsi="Times New Roman" w:cs="Times New Roman"/>
          <w:color w:val="000000"/>
          <w:sz w:val="28"/>
        </w:rPr>
        <w:t>В случае если нарушение правил пожарной безопасности, повлекло возникновение пожара, причинившего вред лесным насаждениям на сумму свыше 10 тыс. руб., лица, допустившие правонарушение, несут ответственность по ст. 261 УК РФ. Санкция указанной статьи предусматривает в качестве наиболее строгого наказания лишение свободы на срок до 4 лет.</w:t>
      </w:r>
    </w:p>
    <w:p w:rsidR="001234D8" w:rsidRDefault="001234D8" w:rsidP="001234D8">
      <w:pPr>
        <w:pStyle w:val="Textbody"/>
        <w:spacing w:line="240" w:lineRule="auto"/>
        <w:jc w:val="both"/>
        <w:rPr>
          <w:rFonts w:ascii="Times New Roman" w:hAnsi="Times New Roman" w:cs="Times New Roman"/>
          <w:color w:val="000000"/>
          <w:sz w:val="28"/>
        </w:rPr>
      </w:pPr>
    </w:p>
    <w:p w:rsidR="001234D8" w:rsidRDefault="001234D8" w:rsidP="001234D8">
      <w:pPr>
        <w:pStyle w:val="Textbody"/>
        <w:spacing w:line="240" w:lineRule="auto"/>
        <w:jc w:val="both"/>
        <w:rPr>
          <w:rFonts w:ascii="Times New Roman" w:hAnsi="Times New Roman" w:cs="Times New Roman"/>
          <w:color w:val="000000"/>
          <w:sz w:val="28"/>
        </w:rPr>
      </w:pPr>
      <w:r>
        <w:rPr>
          <w:rFonts w:ascii="Times New Roman" w:hAnsi="Times New Roman" w:cs="Times New Roman"/>
          <w:color w:val="000000"/>
          <w:sz w:val="28"/>
        </w:rPr>
        <w:t>Помощник межрайонного прокурора                                               Е.А. Ноженкова</w:t>
      </w:r>
    </w:p>
    <w:p w:rsidR="001234D8" w:rsidRDefault="001234D8" w:rsidP="001234D8">
      <w:pPr>
        <w:pStyle w:val="Standard"/>
        <w:jc w:val="both"/>
      </w:pPr>
    </w:p>
    <w:p w:rsidR="00F878DB" w:rsidRDefault="00F878DB">
      <w:bookmarkStart w:id="0" w:name="_GoBack"/>
      <w:bookmarkEnd w:id="0"/>
    </w:p>
    <w:sectPr w:rsidR="00F878DB">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E0001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6CE"/>
    <w:rsid w:val="001234D8"/>
    <w:rsid w:val="005D16CE"/>
    <w:rsid w:val="00F87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862EA8-1A1B-43AE-AD7A-DEE2E2B06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1234D8"/>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paragraph" w:customStyle="1" w:styleId="Textbody">
    <w:name w:val="Text body"/>
    <w:basedOn w:val="Standard"/>
    <w:rsid w:val="001234D8"/>
    <w:pPr>
      <w:spacing w:after="14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1778</Characters>
  <Application>Microsoft Office Word</Application>
  <DocSecurity>0</DocSecurity>
  <Lines>14</Lines>
  <Paragraphs>4</Paragraphs>
  <ScaleCrop>false</ScaleCrop>
  <Company/>
  <LinksUpToDate>false</LinksUpToDate>
  <CharactersWithSpaces>2085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2024-07-11T08:33:00Z</dcterms:created>
  <dcterms:modified xsi:type="dcterms:W3CDTF">2024-07-11T08:33:00Z</dcterms:modified>
</cp:coreProperties>
</file>