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623" w:tblpY="471"/>
        <w:tblW w:w="5035" w:type="dxa"/>
        <w:tblLook w:val="04A0" w:firstRow="1" w:lastRow="0" w:firstColumn="1" w:lastColumn="0" w:noHBand="0" w:noVBand="1"/>
      </w:tblPr>
      <w:tblGrid>
        <w:gridCol w:w="5035"/>
      </w:tblGrid>
      <w:tr w:rsidR="00D06C76" w:rsidRPr="001A1772" w:rsidTr="00D06C76">
        <w:trPr>
          <w:trHeight w:val="837"/>
        </w:trPr>
        <w:tc>
          <w:tcPr>
            <w:tcW w:w="50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Приложение № 2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к </w:t>
            </w:r>
            <w:r w:rsidR="00E479E1">
              <w:rPr>
                <w:rFonts w:ascii="Times New Roman" w:eastAsia="Times New Roman" w:hAnsi="Times New Roman" w:cs="Times New Roman"/>
              </w:rPr>
              <w:t>решению Совета народных депутатов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Ковал</w:t>
            </w:r>
            <w:r w:rsidR="006343A7">
              <w:rPr>
                <w:rFonts w:ascii="Times New Roman" w:eastAsia="Times New Roman" w:hAnsi="Times New Roman" w:cs="Times New Roman"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>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«Об утверждении отчета об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исполнении бюджета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</w:t>
            </w:r>
            <w:r w:rsidR="006343A7">
              <w:rPr>
                <w:rFonts w:ascii="Times New Roman" w:eastAsia="Times New Roman" w:hAnsi="Times New Roman" w:cs="Times New Roman"/>
              </w:rPr>
              <w:t>ё</w:t>
            </w:r>
            <w:r>
              <w:rPr>
                <w:rFonts w:ascii="Times New Roman" w:eastAsia="Times New Roman" w:hAnsi="Times New Roman" w:cs="Times New Roman"/>
              </w:rPr>
              <w:t>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Лискинского муниципального района  </w:t>
            </w:r>
          </w:p>
          <w:p w:rsidR="00D06C76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1 квартал 2024 года» </w:t>
            </w:r>
          </w:p>
          <w:p w:rsidR="00D06C76" w:rsidRPr="00602D8E" w:rsidRDefault="00D06C76" w:rsidP="00D0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Pr="00602D8E">
              <w:rPr>
                <w:rFonts w:ascii="Times New Roman" w:eastAsia="Times New Roman" w:hAnsi="Times New Roman" w:cs="Times New Roman"/>
              </w:rPr>
              <w:t>«</w:t>
            </w:r>
            <w:r w:rsidR="00E479E1">
              <w:rPr>
                <w:rFonts w:ascii="Times New Roman" w:eastAsia="Times New Roman" w:hAnsi="Times New Roman" w:cs="Times New Roman"/>
              </w:rPr>
              <w:t>31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» </w:t>
            </w:r>
            <w:r w:rsidR="00E479E1">
              <w:rPr>
                <w:rFonts w:ascii="Times New Roman" w:eastAsia="Times New Roman" w:hAnsi="Times New Roman" w:cs="Times New Roman"/>
              </w:rPr>
              <w:t>мая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2024</w:t>
            </w:r>
            <w:r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E479E1">
              <w:rPr>
                <w:rFonts w:ascii="Times New Roman" w:eastAsia="Times New Roman" w:hAnsi="Times New Roman" w:cs="Times New Roman"/>
              </w:rPr>
              <w:t>198</w:t>
            </w:r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230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6C76" w:rsidRPr="001A1772" w:rsidTr="00D06C76">
        <w:trPr>
          <w:trHeight w:val="1624"/>
        </w:trPr>
        <w:tc>
          <w:tcPr>
            <w:tcW w:w="50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C76" w:rsidRPr="001A1772" w:rsidRDefault="00D06C76" w:rsidP="00D06C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1772" w:rsidRDefault="001A1772"/>
    <w:p w:rsidR="001A1772" w:rsidRDefault="001A1772"/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DF069D" w:rsidRDefault="00DF069D" w:rsidP="00516C63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72"/>
        <w:tblW w:w="4927" w:type="pct"/>
        <w:tblLook w:val="04A0" w:firstRow="1" w:lastRow="0" w:firstColumn="1" w:lastColumn="0" w:noHBand="0" w:noVBand="1"/>
      </w:tblPr>
      <w:tblGrid>
        <w:gridCol w:w="9711"/>
      </w:tblGrid>
      <w:tr w:rsidR="00D06C76" w:rsidRPr="00693EEB" w:rsidTr="00102534">
        <w:trPr>
          <w:cantSplit/>
          <w:trHeight w:val="2646"/>
        </w:trPr>
        <w:tc>
          <w:tcPr>
            <w:tcW w:w="5000" w:type="pct"/>
            <w:noWrap/>
            <w:vAlign w:val="bottom"/>
            <w:hideMark/>
          </w:tcPr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D06C76" w:rsidRPr="002C76D8" w:rsidRDefault="00D06C76" w:rsidP="00D06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Ковал</w:t>
            </w:r>
            <w:r w:rsidR="006343A7">
              <w:rPr>
                <w:rFonts w:ascii="Times New Roman" w:eastAsia="Times New Roman" w:hAnsi="Times New Roman" w:cs="Times New Roman"/>
                <w:b/>
              </w:rPr>
              <w:t>ё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>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D06C76" w:rsidRPr="002C76D8" w:rsidRDefault="00D06C76" w:rsidP="00D06C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2024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D06C76" w:rsidRPr="002C76D8" w:rsidRDefault="00D06C76" w:rsidP="00D06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F069D" w:rsidRDefault="00DF069D" w:rsidP="002C76D8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5"/>
        <w:tblW w:w="9889" w:type="dxa"/>
        <w:tblLayout w:type="fixed"/>
        <w:tblLook w:val="04A0" w:firstRow="1" w:lastRow="0" w:firstColumn="1" w:lastColumn="0" w:noHBand="0" w:noVBand="1"/>
      </w:tblPr>
      <w:tblGrid>
        <w:gridCol w:w="3260"/>
        <w:gridCol w:w="1950"/>
        <w:gridCol w:w="709"/>
        <w:gridCol w:w="567"/>
        <w:gridCol w:w="567"/>
        <w:gridCol w:w="1419"/>
        <w:gridCol w:w="1417"/>
      </w:tblGrid>
      <w:tr w:rsidR="003214BF" w:rsidTr="00102534">
        <w:trPr>
          <w:cantSplit/>
          <w:trHeight w:val="697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тыс. рублей)</w:t>
            </w:r>
          </w:p>
          <w:p w:rsidR="003214BF" w:rsidRDefault="003214BF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4BF" w:rsidTr="00102534">
        <w:trPr>
          <w:cantSplit/>
          <w:trHeight w:val="430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102534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214BF" w:rsidRDefault="00102534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14BF" w:rsidRDefault="00102534" w:rsidP="00102534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 01.04.2024 года</w:t>
            </w:r>
          </w:p>
        </w:tc>
      </w:tr>
      <w:tr w:rsidR="003214BF" w:rsidTr="00102534">
        <w:trPr>
          <w:cantSplit/>
          <w:trHeight w:val="4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2943,0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Ковалевского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492,1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3214BF" w:rsidTr="00102534">
        <w:trPr>
          <w:cantSplit/>
          <w:trHeight w:val="3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3214BF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06C7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1940,8</w:t>
            </w:r>
          </w:p>
        </w:tc>
      </w:tr>
      <w:tr w:rsidR="003214BF" w:rsidTr="00102534">
        <w:trPr>
          <w:cantSplit/>
          <w:trHeight w:val="3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06C7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214BF" w:rsidTr="00102534">
        <w:trPr>
          <w:cantSplit/>
          <w:trHeight w:val="125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06C7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214BF" w:rsidTr="00102534">
        <w:trPr>
          <w:cantSplit/>
          <w:trHeight w:val="22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D06C7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260,3</w:t>
            </w:r>
          </w:p>
        </w:tc>
      </w:tr>
      <w:tr w:rsidR="003214BF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17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1004,3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Ковалевского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3214BF" w:rsidTr="00102534">
        <w:trPr>
          <w:cantSplit/>
          <w:trHeight w:val="186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2.8.Подпрограмма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394,1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14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14BF" w:rsidTr="00102534">
        <w:trPr>
          <w:cantSplit/>
          <w:trHeight w:val="154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3214BF" w:rsidTr="00102534">
        <w:trPr>
          <w:cantSplit/>
          <w:trHeight w:val="141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58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«Энергоэффективность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F93C68" w:rsidTr="00102534">
        <w:trPr>
          <w:cantSplit/>
          <w:trHeight w:val="2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3C68" w:rsidRDefault="00F93C68" w:rsidP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170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F93C6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38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05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214BF" w:rsidTr="00102534">
        <w:trPr>
          <w:cantSplit/>
          <w:trHeight w:val="88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214BF" w:rsidTr="00102534">
        <w:trPr>
          <w:cantSplit/>
          <w:trHeight w:val="151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2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4.1.Подпрограмма «Использование  и охрана земель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134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5.2.Подпрограмма «Капитальный ремонт и  ремонт автомобильных дорог общего пользования местного значения на территории Ковалевского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pStyle w:val="a7"/>
              <w:spacing w:after="0" w:afterAutospacing="0" w:line="276" w:lineRule="auto"/>
              <w:ind w:firstLine="0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мероприятие«</w:t>
            </w:r>
            <w:r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14BF" w:rsidTr="00102534">
        <w:trPr>
          <w:cantSplit/>
          <w:trHeight w:val="95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на территории Ковалевского сельского поселения (Закупка товаров, работ и услуг для муниципальных нужд) (средства местного бюджета) софинансирование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14BF" w:rsidRDefault="003214B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4BF" w:rsidRDefault="003214B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D0F43" w:rsidRPr="00E67BD3" w:rsidRDefault="000D0F43" w:rsidP="000D0F43">
      <w:pPr>
        <w:rPr>
          <w:vanish/>
        </w:rPr>
      </w:pPr>
    </w:p>
    <w:p w:rsidR="002E22EB" w:rsidRDefault="002E22EB"/>
    <w:sectPr w:rsidR="002E22EB" w:rsidSect="0060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A8" w:rsidRDefault="00CC75A8" w:rsidP="001A1772">
      <w:pPr>
        <w:spacing w:after="0" w:line="240" w:lineRule="auto"/>
      </w:pPr>
      <w:r>
        <w:separator/>
      </w:r>
    </w:p>
  </w:endnote>
  <w:endnote w:type="continuationSeparator" w:id="0">
    <w:p w:rsidR="00CC75A8" w:rsidRDefault="00CC75A8" w:rsidP="001A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A8" w:rsidRDefault="00CC75A8" w:rsidP="001A1772">
      <w:pPr>
        <w:spacing w:after="0" w:line="240" w:lineRule="auto"/>
      </w:pPr>
      <w:r>
        <w:separator/>
      </w:r>
    </w:p>
  </w:footnote>
  <w:footnote w:type="continuationSeparator" w:id="0">
    <w:p w:rsidR="00CC75A8" w:rsidRDefault="00CC75A8" w:rsidP="001A1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E1C"/>
    <w:rsid w:val="00015A84"/>
    <w:rsid w:val="00036237"/>
    <w:rsid w:val="000D0F43"/>
    <w:rsid w:val="00102534"/>
    <w:rsid w:val="00117D12"/>
    <w:rsid w:val="00151D97"/>
    <w:rsid w:val="00184858"/>
    <w:rsid w:val="001A1772"/>
    <w:rsid w:val="001B519C"/>
    <w:rsid w:val="001E6F11"/>
    <w:rsid w:val="00222946"/>
    <w:rsid w:val="002844AF"/>
    <w:rsid w:val="002A7BD7"/>
    <w:rsid w:val="002C76D8"/>
    <w:rsid w:val="002E22EB"/>
    <w:rsid w:val="003214BF"/>
    <w:rsid w:val="00340EF5"/>
    <w:rsid w:val="00386991"/>
    <w:rsid w:val="0039164F"/>
    <w:rsid w:val="003E08B7"/>
    <w:rsid w:val="00400C69"/>
    <w:rsid w:val="0041631C"/>
    <w:rsid w:val="004B1FA8"/>
    <w:rsid w:val="004F6D05"/>
    <w:rsid w:val="00506463"/>
    <w:rsid w:val="00516C63"/>
    <w:rsid w:val="00602D8E"/>
    <w:rsid w:val="006343A7"/>
    <w:rsid w:val="00644F5B"/>
    <w:rsid w:val="00695075"/>
    <w:rsid w:val="00727821"/>
    <w:rsid w:val="00751F72"/>
    <w:rsid w:val="00752B8F"/>
    <w:rsid w:val="00790DD6"/>
    <w:rsid w:val="007915F3"/>
    <w:rsid w:val="00792260"/>
    <w:rsid w:val="007B1C3B"/>
    <w:rsid w:val="007B76C4"/>
    <w:rsid w:val="007C4BF1"/>
    <w:rsid w:val="007F3B16"/>
    <w:rsid w:val="008944CA"/>
    <w:rsid w:val="008C217F"/>
    <w:rsid w:val="009159D7"/>
    <w:rsid w:val="009163F2"/>
    <w:rsid w:val="00924886"/>
    <w:rsid w:val="00970A6B"/>
    <w:rsid w:val="0099374C"/>
    <w:rsid w:val="009A5843"/>
    <w:rsid w:val="009B3917"/>
    <w:rsid w:val="009B3936"/>
    <w:rsid w:val="00A0780D"/>
    <w:rsid w:val="00A10FB0"/>
    <w:rsid w:val="00AA3644"/>
    <w:rsid w:val="00AC2FDE"/>
    <w:rsid w:val="00AC6488"/>
    <w:rsid w:val="00AF0D1B"/>
    <w:rsid w:val="00B00486"/>
    <w:rsid w:val="00B308FD"/>
    <w:rsid w:val="00B96E1C"/>
    <w:rsid w:val="00C07A98"/>
    <w:rsid w:val="00C16214"/>
    <w:rsid w:val="00C46716"/>
    <w:rsid w:val="00C60704"/>
    <w:rsid w:val="00CC75A8"/>
    <w:rsid w:val="00CF059C"/>
    <w:rsid w:val="00D06C76"/>
    <w:rsid w:val="00D134BE"/>
    <w:rsid w:val="00D72C9D"/>
    <w:rsid w:val="00D74A65"/>
    <w:rsid w:val="00DC3F44"/>
    <w:rsid w:val="00DD0E07"/>
    <w:rsid w:val="00DE255C"/>
    <w:rsid w:val="00DF069D"/>
    <w:rsid w:val="00DF2FA1"/>
    <w:rsid w:val="00E479E1"/>
    <w:rsid w:val="00E579EA"/>
    <w:rsid w:val="00E60C21"/>
    <w:rsid w:val="00EA7CB4"/>
    <w:rsid w:val="00F3010D"/>
    <w:rsid w:val="00F40DED"/>
    <w:rsid w:val="00F46905"/>
    <w:rsid w:val="00F93C68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8D31"/>
  <w15:docId w15:val="{6663C202-525B-4EE3-AA09-4EB9FE7A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B7"/>
  </w:style>
  <w:style w:type="paragraph" w:styleId="1">
    <w:name w:val="heading 1"/>
    <w:aliases w:val="!Части документа"/>
    <w:basedOn w:val="a"/>
    <w:next w:val="a"/>
    <w:link w:val="10"/>
    <w:qFormat/>
    <w:rsid w:val="00E579E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9E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9EA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9EA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579E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579EA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579EA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579EA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header"/>
    <w:basedOn w:val="a"/>
    <w:link w:val="a4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772"/>
  </w:style>
  <w:style w:type="paragraph" w:styleId="a5">
    <w:name w:val="footer"/>
    <w:basedOn w:val="a"/>
    <w:link w:val="a6"/>
    <w:uiPriority w:val="99"/>
    <w:unhideWhenUsed/>
    <w:rsid w:val="001A1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772"/>
  </w:style>
  <w:style w:type="paragraph" w:styleId="a7">
    <w:name w:val="Normal (Web)"/>
    <w:basedOn w:val="a"/>
    <w:uiPriority w:val="99"/>
    <w:unhideWhenUsed/>
    <w:rsid w:val="000D0F4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E579EA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E579EA"/>
    <w:rPr>
      <w:rFonts w:ascii="Courier New" w:eastAsia="Times New Roman" w:hAnsi="Courier New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E579E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79EA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uiPriority w:val="99"/>
    <w:rsid w:val="00E579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E579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uiPriority w:val="99"/>
    <w:rsid w:val="00E579EA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c">
    <w:name w:val="Balloon Text"/>
    <w:basedOn w:val="a"/>
    <w:link w:val="ad"/>
    <w:uiPriority w:val="99"/>
    <w:rsid w:val="00E579EA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579EA"/>
    <w:rPr>
      <w:rFonts w:ascii="Tahoma" w:eastAsia="Times New Roman" w:hAnsi="Tahoma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79E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E579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E579EA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E579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E579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1">
    <w:name w:val="Hyperlink"/>
    <w:rsid w:val="00E579EA"/>
    <w:rPr>
      <w:color w:val="0000FF"/>
      <w:u w:val="none"/>
    </w:rPr>
  </w:style>
  <w:style w:type="character" w:customStyle="1" w:styleId="af2">
    <w:name w:val="Основной текст Знак"/>
    <w:link w:val="af3"/>
    <w:rsid w:val="00E579EA"/>
    <w:rPr>
      <w:sz w:val="24"/>
      <w:szCs w:val="24"/>
    </w:rPr>
  </w:style>
  <w:style w:type="paragraph" w:styleId="af3">
    <w:name w:val="Body Text"/>
    <w:basedOn w:val="a"/>
    <w:link w:val="af2"/>
    <w:uiPriority w:val="99"/>
    <w:unhideWhenUsed/>
    <w:rsid w:val="00E579EA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E579EA"/>
  </w:style>
  <w:style w:type="character" w:customStyle="1" w:styleId="af4">
    <w:name w:val="Схема документа Знак"/>
    <w:link w:val="af5"/>
    <w:rsid w:val="00E579EA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iPriority w:val="99"/>
    <w:unhideWhenUsed/>
    <w:rsid w:val="00E579EA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E579EA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E579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E579E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E579EA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E57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E579EA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E579EA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E5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IOgnerubova</dc:creator>
  <cp:keywords/>
  <dc:description/>
  <cp:lastModifiedBy>Вера</cp:lastModifiedBy>
  <cp:revision>35</cp:revision>
  <cp:lastPrinted>2024-06-03T08:31:00Z</cp:lastPrinted>
  <dcterms:created xsi:type="dcterms:W3CDTF">2021-04-19T08:11:00Z</dcterms:created>
  <dcterms:modified xsi:type="dcterms:W3CDTF">2024-06-03T08:31:00Z</dcterms:modified>
</cp:coreProperties>
</file>