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8A" w:rsidRPr="008F5F8A" w:rsidRDefault="008F5F8A" w:rsidP="008F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5F8A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  <w:r w:rsidR="002671C8">
        <w:rPr>
          <w:rFonts w:ascii="Times New Roman" w:hAnsi="Times New Roman"/>
          <w:b/>
          <w:sz w:val="28"/>
          <w:szCs w:val="28"/>
          <w:lang w:eastAsia="ar-SA"/>
        </w:rPr>
        <w:t>КОВАЛЕВСКОГО</w:t>
      </w:r>
      <w:r w:rsidRPr="008F5F8A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:rsidR="008F5F8A" w:rsidRPr="008F5F8A" w:rsidRDefault="008F5F8A" w:rsidP="008F5F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5F8A">
        <w:rPr>
          <w:rFonts w:ascii="Times New Roman" w:hAnsi="Times New Roman"/>
          <w:b/>
          <w:sz w:val="28"/>
          <w:szCs w:val="28"/>
          <w:lang w:eastAsia="ar-SA"/>
        </w:rPr>
        <w:t>ЛИСКИНСКОГО МУНИЦИПАЛЬНОГО РАЙОНА</w:t>
      </w:r>
    </w:p>
    <w:p w:rsidR="008F5F8A" w:rsidRDefault="008F5F8A" w:rsidP="008F5F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F5F8A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1938A7" w:rsidRDefault="001938A7" w:rsidP="008F5F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938A7" w:rsidRPr="008F5F8A" w:rsidRDefault="001938A7" w:rsidP="008F5F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8F5F8A" w:rsidRPr="008F5F8A" w:rsidRDefault="008F5F8A" w:rsidP="008F5F8A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8F5F8A" w:rsidRPr="008F5F8A" w:rsidRDefault="008F5F8A" w:rsidP="008F5F8A">
      <w:pPr>
        <w:shd w:val="clear" w:color="auto" w:fill="FFFFFF"/>
        <w:autoSpaceDE w:val="0"/>
        <w:spacing w:after="0" w:line="240" w:lineRule="auto"/>
        <w:ind w:right="-6"/>
        <w:jc w:val="center"/>
        <w:rPr>
          <w:rFonts w:ascii="Times New Roman" w:hAnsi="Times New Roman"/>
          <w:bCs/>
          <w:color w:val="000000"/>
          <w:spacing w:val="-4"/>
          <w:sz w:val="24"/>
          <w:szCs w:val="28"/>
          <w:lang w:eastAsia="ar-SA"/>
        </w:rPr>
      </w:pPr>
    </w:p>
    <w:p w:rsidR="008F5F8A" w:rsidRPr="008F5F8A" w:rsidRDefault="008F5F8A" w:rsidP="00C0072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8"/>
          <w:szCs w:val="28"/>
          <w:u w:val="single"/>
        </w:rPr>
      </w:pPr>
      <w:r w:rsidRPr="008F5F8A">
        <w:rPr>
          <w:rFonts w:ascii="Times New Roman" w:hAnsi="Times New Roman"/>
          <w:sz w:val="28"/>
          <w:szCs w:val="28"/>
          <w:u w:val="single"/>
        </w:rPr>
        <w:t>от «</w:t>
      </w:r>
      <w:r w:rsidR="001C5E6D">
        <w:rPr>
          <w:rFonts w:ascii="Times New Roman" w:hAnsi="Times New Roman"/>
          <w:sz w:val="28"/>
          <w:szCs w:val="28"/>
          <w:u w:val="single"/>
        </w:rPr>
        <w:t>18</w:t>
      </w:r>
      <w:r w:rsidRPr="008F5F8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5474D0">
        <w:rPr>
          <w:rFonts w:ascii="Times New Roman" w:hAnsi="Times New Roman"/>
          <w:sz w:val="28"/>
          <w:szCs w:val="28"/>
          <w:u w:val="single"/>
        </w:rPr>
        <w:t>февраля</w:t>
      </w:r>
      <w:r w:rsidRPr="008F5F8A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FC556B">
        <w:rPr>
          <w:rFonts w:ascii="Times New Roman" w:hAnsi="Times New Roman"/>
          <w:sz w:val="28"/>
          <w:szCs w:val="28"/>
          <w:u w:val="single"/>
        </w:rPr>
        <w:t>2</w:t>
      </w:r>
      <w:r w:rsidR="005474D0">
        <w:rPr>
          <w:rFonts w:ascii="Times New Roman" w:hAnsi="Times New Roman"/>
          <w:sz w:val="28"/>
          <w:szCs w:val="28"/>
          <w:u w:val="single"/>
        </w:rPr>
        <w:t>5</w:t>
      </w:r>
      <w:r w:rsidRPr="008F5F8A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1C5E6D">
        <w:rPr>
          <w:rFonts w:ascii="Times New Roman" w:hAnsi="Times New Roman"/>
          <w:sz w:val="28"/>
          <w:szCs w:val="28"/>
          <w:u w:val="single"/>
        </w:rPr>
        <w:t>16</w:t>
      </w:r>
    </w:p>
    <w:p w:rsidR="008F5F8A" w:rsidRDefault="008F5F8A" w:rsidP="00C00720">
      <w:pPr>
        <w:spacing w:after="0" w:line="240" w:lineRule="auto"/>
        <w:ind w:left="1134"/>
        <w:jc w:val="both"/>
        <w:rPr>
          <w:rFonts w:ascii="Times New Roman" w:hAnsi="Times New Roman"/>
          <w:lang w:eastAsia="ar-SA"/>
        </w:rPr>
      </w:pPr>
      <w:r w:rsidRPr="008F5F8A">
        <w:rPr>
          <w:rFonts w:ascii="Times New Roman" w:hAnsi="Times New Roman"/>
          <w:lang w:eastAsia="ar-SA"/>
        </w:rPr>
        <w:t xml:space="preserve">с. </w:t>
      </w:r>
      <w:r w:rsidR="001938A7">
        <w:rPr>
          <w:rFonts w:ascii="Times New Roman" w:hAnsi="Times New Roman"/>
          <w:lang w:eastAsia="ar-SA"/>
        </w:rPr>
        <w:t>Ковалево</w:t>
      </w:r>
    </w:p>
    <w:p w:rsidR="008F5F8A" w:rsidRPr="008F5F8A" w:rsidRDefault="008F5F8A" w:rsidP="00C00720">
      <w:pPr>
        <w:spacing w:after="0" w:line="240" w:lineRule="auto"/>
        <w:ind w:left="1134"/>
        <w:jc w:val="both"/>
        <w:rPr>
          <w:rFonts w:ascii="Times New Roman" w:hAnsi="Times New Roman"/>
          <w:lang w:eastAsia="ar-SA"/>
        </w:rPr>
      </w:pPr>
    </w:p>
    <w:p w:rsidR="00AB1572" w:rsidRPr="002D601E" w:rsidRDefault="00AB1572" w:rsidP="00C0072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2D601E">
        <w:rPr>
          <w:rFonts w:ascii="Times New Roman" w:hAnsi="Times New Roman"/>
          <w:b/>
          <w:bCs/>
          <w:sz w:val="28"/>
          <w:szCs w:val="28"/>
        </w:rPr>
        <w:t>Об утверждении перечня муниципальных программ</w:t>
      </w:r>
    </w:p>
    <w:p w:rsidR="005A6B1F" w:rsidRDefault="00AB1572" w:rsidP="00C0072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sz w:val="28"/>
          <w:szCs w:val="28"/>
        </w:rPr>
      </w:pPr>
      <w:r w:rsidRPr="002D60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71C8">
        <w:rPr>
          <w:rFonts w:ascii="Times New Roman" w:hAnsi="Times New Roman"/>
          <w:b/>
          <w:bCs/>
          <w:sz w:val="28"/>
          <w:szCs w:val="28"/>
        </w:rPr>
        <w:t>Ковал</w:t>
      </w:r>
      <w:r w:rsidR="005A6B1F">
        <w:rPr>
          <w:rFonts w:ascii="Times New Roman" w:hAnsi="Times New Roman"/>
          <w:b/>
          <w:bCs/>
          <w:sz w:val="28"/>
          <w:szCs w:val="28"/>
        </w:rPr>
        <w:t>ё</w:t>
      </w:r>
      <w:r w:rsidR="002671C8">
        <w:rPr>
          <w:rFonts w:ascii="Times New Roman" w:hAnsi="Times New Roman"/>
          <w:b/>
          <w:bCs/>
          <w:sz w:val="28"/>
          <w:szCs w:val="28"/>
        </w:rPr>
        <w:t>вского</w:t>
      </w:r>
      <w:r w:rsidRPr="002D601E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A6B1F" w:rsidRDefault="005A6B1F" w:rsidP="00C0072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Лискинского муниципального района </w:t>
      </w:r>
    </w:p>
    <w:p w:rsidR="00AB1572" w:rsidRPr="002D601E" w:rsidRDefault="005A6B1F" w:rsidP="00C00720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 на 2023-202</w:t>
      </w:r>
      <w:r w:rsidR="005474D0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="00AB1572" w:rsidRPr="002D601E">
        <w:rPr>
          <w:rFonts w:ascii="Times New Roman" w:hAnsi="Times New Roman"/>
          <w:b/>
          <w:bCs/>
          <w:sz w:val="28"/>
          <w:szCs w:val="28"/>
        </w:rPr>
        <w:t>»</w:t>
      </w:r>
    </w:p>
    <w:p w:rsidR="00AB1572" w:rsidRPr="00976106" w:rsidRDefault="00AB1572" w:rsidP="00C00720">
      <w:pPr>
        <w:widowControl w:val="0"/>
        <w:autoSpaceDE w:val="0"/>
        <w:autoSpaceDN w:val="0"/>
        <w:adjustRightInd w:val="0"/>
        <w:spacing w:after="0"/>
        <w:ind w:left="1134" w:firstLine="540"/>
        <w:jc w:val="both"/>
        <w:rPr>
          <w:rFonts w:ascii="Times New Roman" w:hAnsi="Times New Roman"/>
          <w:sz w:val="28"/>
          <w:szCs w:val="28"/>
        </w:rPr>
      </w:pPr>
    </w:p>
    <w:p w:rsidR="008F5F8A" w:rsidRDefault="00AB1572" w:rsidP="00C00720">
      <w:pPr>
        <w:widowControl w:val="0"/>
        <w:autoSpaceDE w:val="0"/>
        <w:autoSpaceDN w:val="0"/>
        <w:adjustRightInd w:val="0"/>
        <w:spacing w:after="0"/>
        <w:ind w:left="1134" w:firstLine="540"/>
        <w:jc w:val="both"/>
        <w:rPr>
          <w:rFonts w:ascii="Times New Roman" w:hAnsi="Times New Roman"/>
          <w:sz w:val="28"/>
          <w:szCs w:val="28"/>
        </w:rPr>
      </w:pPr>
      <w:r w:rsidRPr="00976106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Pr="00CB7EC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CB7EC1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2671C8">
        <w:rPr>
          <w:rFonts w:ascii="Times New Roman" w:hAnsi="Times New Roman"/>
          <w:sz w:val="28"/>
          <w:szCs w:val="28"/>
        </w:rPr>
        <w:t>Ковал</w:t>
      </w:r>
      <w:r w:rsidR="005A6B1F">
        <w:rPr>
          <w:rFonts w:ascii="Times New Roman" w:hAnsi="Times New Roman"/>
          <w:sz w:val="28"/>
          <w:szCs w:val="28"/>
        </w:rPr>
        <w:t>ё</w:t>
      </w:r>
      <w:r w:rsidR="002671C8">
        <w:rPr>
          <w:rFonts w:ascii="Times New Roman" w:hAnsi="Times New Roman"/>
          <w:sz w:val="28"/>
          <w:szCs w:val="28"/>
        </w:rPr>
        <w:t>вском</w:t>
      </w:r>
      <w:r w:rsidRPr="00CB7EC1"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 w:rsidR="002671C8">
        <w:rPr>
          <w:rFonts w:ascii="Times New Roman" w:hAnsi="Times New Roman"/>
          <w:sz w:val="28"/>
          <w:szCs w:val="28"/>
        </w:rPr>
        <w:t>Ковал</w:t>
      </w:r>
      <w:r w:rsidR="005A6B1F">
        <w:rPr>
          <w:rFonts w:ascii="Times New Roman" w:hAnsi="Times New Roman"/>
          <w:sz w:val="28"/>
          <w:szCs w:val="28"/>
        </w:rPr>
        <w:t>ё</w:t>
      </w:r>
      <w:r w:rsidR="002671C8">
        <w:rPr>
          <w:rFonts w:ascii="Times New Roman" w:hAnsi="Times New Roman"/>
          <w:sz w:val="28"/>
          <w:szCs w:val="28"/>
        </w:rPr>
        <w:t>вского</w:t>
      </w:r>
      <w:r w:rsidRPr="00CB7EC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</w:t>
      </w:r>
      <w:r w:rsidRPr="00E355EF">
        <w:rPr>
          <w:rFonts w:ascii="Times New Roman" w:hAnsi="Times New Roman"/>
          <w:sz w:val="28"/>
          <w:szCs w:val="28"/>
        </w:rPr>
        <w:t xml:space="preserve">от </w:t>
      </w:r>
      <w:r w:rsidR="00F954C6" w:rsidRPr="00E355EF">
        <w:rPr>
          <w:rFonts w:ascii="Times New Roman" w:hAnsi="Times New Roman"/>
          <w:sz w:val="28"/>
          <w:szCs w:val="28"/>
        </w:rPr>
        <w:t>26.05.2016</w:t>
      </w:r>
      <w:r w:rsidRPr="00E355EF">
        <w:rPr>
          <w:rFonts w:ascii="Times New Roman" w:hAnsi="Times New Roman"/>
          <w:sz w:val="28"/>
          <w:szCs w:val="28"/>
        </w:rPr>
        <w:t xml:space="preserve"> г. № </w:t>
      </w:r>
      <w:r w:rsidR="00F954C6" w:rsidRPr="00E355EF">
        <w:rPr>
          <w:rFonts w:ascii="Times New Roman" w:hAnsi="Times New Roman"/>
          <w:sz w:val="28"/>
          <w:szCs w:val="28"/>
        </w:rPr>
        <w:t>59</w:t>
      </w:r>
      <w:r w:rsidRPr="005A6B1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355EF" w:rsidRPr="00E355EF">
        <w:rPr>
          <w:rFonts w:ascii="Times New Roman" w:hAnsi="Times New Roman"/>
          <w:sz w:val="28"/>
          <w:szCs w:val="28"/>
        </w:rPr>
        <w:t xml:space="preserve">(ред. решений №148 от 27.04.2018, №113 от 28.08.2017, №193 от 21.03.2019 ; №240 от 20.02.2020, №11 от 30.10.2020; </w:t>
      </w:r>
      <w:r w:rsidR="00E355EF" w:rsidRPr="007F3EB3">
        <w:rPr>
          <w:rFonts w:ascii="Times New Roman" w:hAnsi="Times New Roman"/>
          <w:sz w:val="28"/>
          <w:szCs w:val="28"/>
        </w:rPr>
        <w:t>№51 от 11.03.2021)</w:t>
      </w:r>
      <w:r w:rsidR="00E355EF">
        <w:rPr>
          <w:rFonts w:ascii="Times New Roman" w:hAnsi="Times New Roman"/>
          <w:b/>
          <w:sz w:val="24"/>
          <w:szCs w:val="24"/>
        </w:rPr>
        <w:t xml:space="preserve"> </w:t>
      </w:r>
      <w:r w:rsidR="008F5F8A">
        <w:rPr>
          <w:rFonts w:ascii="Times New Roman" w:hAnsi="Times New Roman"/>
          <w:sz w:val="28"/>
          <w:szCs w:val="28"/>
        </w:rPr>
        <w:t xml:space="preserve">администрация </w:t>
      </w:r>
      <w:r w:rsidR="002671C8">
        <w:rPr>
          <w:rFonts w:ascii="Times New Roman" w:hAnsi="Times New Roman"/>
          <w:sz w:val="28"/>
          <w:szCs w:val="28"/>
        </w:rPr>
        <w:t>Ковал</w:t>
      </w:r>
      <w:r w:rsidR="00E355EF">
        <w:rPr>
          <w:rFonts w:ascii="Times New Roman" w:hAnsi="Times New Roman"/>
          <w:sz w:val="28"/>
          <w:szCs w:val="28"/>
        </w:rPr>
        <w:t>ё</w:t>
      </w:r>
      <w:r w:rsidR="002671C8">
        <w:rPr>
          <w:rFonts w:ascii="Times New Roman" w:hAnsi="Times New Roman"/>
          <w:sz w:val="28"/>
          <w:szCs w:val="28"/>
        </w:rPr>
        <w:t>вского</w:t>
      </w:r>
      <w:r w:rsidR="008F5F8A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района,</w:t>
      </w:r>
    </w:p>
    <w:p w:rsidR="008F5F8A" w:rsidRDefault="008F5F8A" w:rsidP="00C00720">
      <w:pPr>
        <w:widowControl w:val="0"/>
        <w:autoSpaceDE w:val="0"/>
        <w:autoSpaceDN w:val="0"/>
        <w:adjustRightInd w:val="0"/>
        <w:spacing w:after="0"/>
        <w:ind w:left="1134" w:firstLine="540"/>
        <w:jc w:val="both"/>
        <w:rPr>
          <w:rFonts w:ascii="Times New Roman" w:hAnsi="Times New Roman"/>
          <w:sz w:val="28"/>
          <w:szCs w:val="28"/>
        </w:rPr>
      </w:pPr>
    </w:p>
    <w:p w:rsidR="00AB1572" w:rsidRPr="00CD7044" w:rsidRDefault="008F5F8A" w:rsidP="00C00720">
      <w:pPr>
        <w:widowControl w:val="0"/>
        <w:autoSpaceDE w:val="0"/>
        <w:autoSpaceDN w:val="0"/>
        <w:adjustRightInd w:val="0"/>
        <w:spacing w:after="0"/>
        <w:ind w:left="1134" w:firstLine="540"/>
        <w:jc w:val="center"/>
        <w:rPr>
          <w:rFonts w:ascii="Times New Roman" w:hAnsi="Times New Roman"/>
          <w:b/>
          <w:sz w:val="28"/>
          <w:szCs w:val="28"/>
        </w:rPr>
      </w:pPr>
      <w:r w:rsidRPr="00CD7044">
        <w:rPr>
          <w:rFonts w:ascii="Times New Roman" w:hAnsi="Times New Roman"/>
          <w:b/>
          <w:sz w:val="28"/>
          <w:szCs w:val="28"/>
        </w:rPr>
        <w:t>ПОСТАНОВЛЯЕТ:</w:t>
      </w:r>
    </w:p>
    <w:p w:rsidR="00AB1572" w:rsidRPr="00976106" w:rsidRDefault="00AB1572" w:rsidP="00E355EF">
      <w:pPr>
        <w:widowControl w:val="0"/>
        <w:autoSpaceDE w:val="0"/>
        <w:autoSpaceDN w:val="0"/>
        <w:adjustRightInd w:val="0"/>
        <w:spacing w:after="0"/>
        <w:ind w:left="1701" w:firstLine="540"/>
        <w:jc w:val="both"/>
        <w:rPr>
          <w:rFonts w:ascii="Times New Roman" w:hAnsi="Times New Roman"/>
          <w:sz w:val="28"/>
          <w:szCs w:val="28"/>
        </w:rPr>
      </w:pPr>
    </w:p>
    <w:p w:rsidR="00AB1572" w:rsidRDefault="00AB1572" w:rsidP="00E355EF">
      <w:pPr>
        <w:widowControl w:val="0"/>
        <w:autoSpaceDE w:val="0"/>
        <w:autoSpaceDN w:val="0"/>
        <w:adjustRightInd w:val="0"/>
        <w:spacing w:after="0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 Перечень муниципальных программ </w:t>
      </w:r>
      <w:r w:rsidR="002671C8">
        <w:rPr>
          <w:rFonts w:ascii="Times New Roman" w:hAnsi="Times New Roman"/>
          <w:sz w:val="28"/>
          <w:szCs w:val="28"/>
        </w:rPr>
        <w:t>Ковал</w:t>
      </w:r>
      <w:r w:rsidR="00E355EF">
        <w:rPr>
          <w:rFonts w:ascii="Times New Roman" w:hAnsi="Times New Roman"/>
          <w:sz w:val="28"/>
          <w:szCs w:val="28"/>
        </w:rPr>
        <w:t>ё</w:t>
      </w:r>
      <w:r w:rsidR="002671C8">
        <w:rPr>
          <w:rFonts w:ascii="Times New Roman" w:hAnsi="Times New Roman"/>
          <w:sz w:val="28"/>
          <w:szCs w:val="28"/>
        </w:rPr>
        <w:t>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20</w:t>
      </w:r>
      <w:r w:rsidR="005A6B1F">
        <w:rPr>
          <w:rFonts w:ascii="Times New Roman" w:hAnsi="Times New Roman"/>
          <w:sz w:val="28"/>
          <w:szCs w:val="28"/>
        </w:rPr>
        <w:t>23</w:t>
      </w:r>
      <w:r w:rsidR="00A41B94">
        <w:rPr>
          <w:rFonts w:ascii="Times New Roman" w:hAnsi="Times New Roman"/>
          <w:sz w:val="28"/>
          <w:szCs w:val="28"/>
        </w:rPr>
        <w:t>-202</w:t>
      </w:r>
      <w:r w:rsidR="005474D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E355EF" w:rsidRDefault="00E355EF" w:rsidP="00E355EF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6B1F">
        <w:rPr>
          <w:rFonts w:ascii="Times New Roman" w:hAnsi="Times New Roman"/>
          <w:sz w:val="28"/>
          <w:szCs w:val="28"/>
        </w:rPr>
        <w:t>. Признать утратившим силу постановлени</w:t>
      </w:r>
      <w:r w:rsidR="005474D0">
        <w:rPr>
          <w:rFonts w:ascii="Times New Roman" w:hAnsi="Times New Roman"/>
          <w:sz w:val="28"/>
          <w:szCs w:val="28"/>
        </w:rPr>
        <w:t>е</w:t>
      </w:r>
      <w:r w:rsidR="005A6B1F">
        <w:rPr>
          <w:rFonts w:ascii="Times New Roman" w:hAnsi="Times New Roman"/>
          <w:sz w:val="28"/>
          <w:szCs w:val="28"/>
        </w:rPr>
        <w:t xml:space="preserve"> администрации Ковалевского сельского поселения</w:t>
      </w:r>
      <w:r>
        <w:rPr>
          <w:rFonts w:ascii="Times New Roman" w:hAnsi="Times New Roman"/>
          <w:sz w:val="28"/>
          <w:szCs w:val="28"/>
        </w:rPr>
        <w:t>:</w:t>
      </w:r>
    </w:p>
    <w:p w:rsidR="00E355EF" w:rsidRPr="00E355EF" w:rsidRDefault="00E355EF" w:rsidP="00E355EF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-№</w:t>
      </w:r>
      <w:r w:rsidR="005474D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5 от </w:t>
      </w:r>
      <w:r w:rsidR="005474D0">
        <w:rPr>
          <w:rFonts w:ascii="Times New Roman" w:hAnsi="Times New Roman"/>
          <w:sz w:val="28"/>
          <w:szCs w:val="28"/>
        </w:rPr>
        <w:t>15.11.2022</w:t>
      </w:r>
      <w:r w:rsidRPr="00E355EF">
        <w:rPr>
          <w:rFonts w:ascii="Times New Roman" w:hAnsi="Times New Roman"/>
          <w:sz w:val="28"/>
          <w:szCs w:val="28"/>
        </w:rPr>
        <w:t xml:space="preserve"> </w:t>
      </w:r>
      <w:r w:rsidRPr="00E355EF">
        <w:rPr>
          <w:rFonts w:ascii="Times New Roman" w:hAnsi="Times New Roman"/>
          <w:bCs/>
          <w:sz w:val="28"/>
          <w:szCs w:val="28"/>
        </w:rPr>
        <w:t>«Об утверждении перечня муниципальных программ</w:t>
      </w:r>
    </w:p>
    <w:p w:rsidR="00E355EF" w:rsidRPr="00E355EF" w:rsidRDefault="00E355EF" w:rsidP="00E355EF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E355EF">
        <w:rPr>
          <w:rFonts w:ascii="Times New Roman" w:hAnsi="Times New Roman"/>
          <w:bCs/>
          <w:sz w:val="28"/>
          <w:szCs w:val="28"/>
        </w:rPr>
        <w:t xml:space="preserve"> Ковалевского сельского поселения</w:t>
      </w:r>
      <w:r w:rsidR="005474D0">
        <w:rPr>
          <w:rFonts w:ascii="Times New Roman" w:hAnsi="Times New Roman"/>
          <w:bCs/>
          <w:sz w:val="28"/>
          <w:szCs w:val="28"/>
        </w:rPr>
        <w:t xml:space="preserve"> Лискинского муниципального района Воронежской области на 2023-2028 годы</w:t>
      </w:r>
      <w:r w:rsidRPr="00E355E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355EF" w:rsidRDefault="00E355EF" w:rsidP="00E355EF">
      <w:pPr>
        <w:widowControl w:val="0"/>
        <w:autoSpaceDE w:val="0"/>
        <w:autoSpaceDN w:val="0"/>
        <w:adjustRightInd w:val="0"/>
        <w:spacing w:after="0"/>
        <w:ind w:left="113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76106">
        <w:rPr>
          <w:rFonts w:ascii="Times New Roman" w:hAnsi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/>
          <w:sz w:val="28"/>
          <w:szCs w:val="28"/>
        </w:rPr>
        <w:t>настоящего постановления оставляю за собой</w:t>
      </w:r>
      <w:r w:rsidRPr="00976106">
        <w:rPr>
          <w:rFonts w:ascii="Times New Roman" w:hAnsi="Times New Roman"/>
          <w:sz w:val="28"/>
          <w:szCs w:val="28"/>
        </w:rPr>
        <w:t>.</w:t>
      </w:r>
    </w:p>
    <w:p w:rsidR="00AB1572" w:rsidRDefault="00AB1572" w:rsidP="00C00720">
      <w:pPr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</w:p>
    <w:p w:rsidR="00AB1572" w:rsidRDefault="00AB1572" w:rsidP="00C00720">
      <w:pPr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</w:p>
    <w:p w:rsidR="00AB1572" w:rsidRDefault="00AB1572" w:rsidP="00C00720">
      <w:pPr>
        <w:autoSpaceDE w:val="0"/>
        <w:autoSpaceDN w:val="0"/>
        <w:adjustRightInd w:val="0"/>
        <w:spacing w:after="0" w:line="240" w:lineRule="auto"/>
        <w:ind w:left="1134" w:firstLine="540"/>
        <w:jc w:val="both"/>
        <w:rPr>
          <w:rFonts w:ascii="Times New Roman" w:hAnsi="Times New Roman"/>
          <w:sz w:val="28"/>
          <w:szCs w:val="28"/>
        </w:rPr>
      </w:pPr>
    </w:p>
    <w:p w:rsidR="00AB1572" w:rsidRDefault="00AB1572" w:rsidP="00C0072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2671C8">
        <w:rPr>
          <w:rFonts w:ascii="Times New Roman" w:hAnsi="Times New Roman"/>
          <w:bCs/>
          <w:sz w:val="28"/>
          <w:szCs w:val="28"/>
        </w:rPr>
        <w:t>Ковал</w:t>
      </w:r>
      <w:r w:rsidR="00E355EF">
        <w:rPr>
          <w:rFonts w:ascii="Times New Roman" w:hAnsi="Times New Roman"/>
          <w:bCs/>
          <w:sz w:val="28"/>
          <w:szCs w:val="28"/>
        </w:rPr>
        <w:t>ё</w:t>
      </w:r>
      <w:r w:rsidR="002671C8">
        <w:rPr>
          <w:rFonts w:ascii="Times New Roman" w:hAnsi="Times New Roman"/>
          <w:bCs/>
          <w:sz w:val="28"/>
          <w:szCs w:val="28"/>
        </w:rPr>
        <w:t>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B1572" w:rsidRDefault="00AB1572" w:rsidP="00C0072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                                                     </w:t>
      </w:r>
      <w:r w:rsidR="002671C8">
        <w:rPr>
          <w:rFonts w:ascii="Times New Roman" w:hAnsi="Times New Roman"/>
          <w:bCs/>
          <w:sz w:val="28"/>
          <w:szCs w:val="28"/>
        </w:rPr>
        <w:t>Е.К.Гайдук</w:t>
      </w:r>
    </w:p>
    <w:p w:rsidR="00AB1572" w:rsidRDefault="00AB1572" w:rsidP="00C0072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Cs/>
          <w:sz w:val="28"/>
          <w:szCs w:val="28"/>
        </w:rPr>
      </w:pPr>
    </w:p>
    <w:p w:rsidR="00AB1572" w:rsidRDefault="00AB1572" w:rsidP="00C00720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bCs/>
          <w:sz w:val="28"/>
          <w:szCs w:val="28"/>
        </w:rPr>
      </w:pPr>
    </w:p>
    <w:p w:rsidR="00E355EF" w:rsidRDefault="00E355EF" w:rsidP="00C0072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5474D0" w:rsidRDefault="005474D0" w:rsidP="00C0072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5474D0" w:rsidRDefault="005474D0" w:rsidP="00C0072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5474D0" w:rsidRDefault="005474D0" w:rsidP="00C0072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B1572" w:rsidRPr="007751DC" w:rsidRDefault="00AB1572" w:rsidP="00C0072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  <w:r w:rsidRPr="007751D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B1572" w:rsidRDefault="00AB1572" w:rsidP="00C0072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  <w:r w:rsidRPr="007751D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7751DC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AB1572" w:rsidRDefault="002671C8" w:rsidP="00C0072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Ковалевского</w:t>
      </w:r>
      <w:r w:rsidR="00AB1572" w:rsidRPr="007751D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B1572" w:rsidRPr="00794E5C" w:rsidRDefault="00AB1572" w:rsidP="00C0072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  <w:r w:rsidRPr="007751DC">
        <w:rPr>
          <w:rFonts w:ascii="Times New Roman" w:hAnsi="Times New Roman"/>
          <w:sz w:val="24"/>
          <w:szCs w:val="24"/>
        </w:rPr>
        <w:t xml:space="preserve"> </w:t>
      </w:r>
      <w:r w:rsidRPr="00794E5C">
        <w:rPr>
          <w:rFonts w:ascii="Times New Roman" w:hAnsi="Times New Roman"/>
          <w:sz w:val="24"/>
          <w:szCs w:val="24"/>
        </w:rPr>
        <w:t xml:space="preserve">от </w:t>
      </w:r>
      <w:r w:rsidR="001C5E6D">
        <w:rPr>
          <w:rFonts w:ascii="Times New Roman" w:hAnsi="Times New Roman"/>
          <w:sz w:val="24"/>
          <w:szCs w:val="24"/>
        </w:rPr>
        <w:t>18</w:t>
      </w:r>
      <w:r w:rsidR="005474D0">
        <w:rPr>
          <w:rFonts w:ascii="Times New Roman" w:hAnsi="Times New Roman"/>
          <w:sz w:val="24"/>
          <w:szCs w:val="24"/>
        </w:rPr>
        <w:t>.02.</w:t>
      </w:r>
      <w:r w:rsidR="008F5F8A" w:rsidRPr="00794E5C">
        <w:rPr>
          <w:rFonts w:ascii="Times New Roman" w:hAnsi="Times New Roman"/>
          <w:sz w:val="24"/>
          <w:szCs w:val="24"/>
        </w:rPr>
        <w:t>20</w:t>
      </w:r>
      <w:r w:rsidR="00E96D41" w:rsidRPr="00794E5C">
        <w:rPr>
          <w:rFonts w:ascii="Times New Roman" w:hAnsi="Times New Roman"/>
          <w:sz w:val="24"/>
          <w:szCs w:val="24"/>
        </w:rPr>
        <w:t>2</w:t>
      </w:r>
      <w:r w:rsidR="005474D0">
        <w:rPr>
          <w:rFonts w:ascii="Times New Roman" w:hAnsi="Times New Roman"/>
          <w:sz w:val="24"/>
          <w:szCs w:val="24"/>
        </w:rPr>
        <w:t>5</w:t>
      </w:r>
      <w:r w:rsidR="008F5F8A" w:rsidRPr="00794E5C">
        <w:rPr>
          <w:rFonts w:ascii="Times New Roman" w:hAnsi="Times New Roman"/>
          <w:sz w:val="24"/>
          <w:szCs w:val="24"/>
        </w:rPr>
        <w:t>г.</w:t>
      </w:r>
      <w:r w:rsidRPr="00794E5C">
        <w:rPr>
          <w:rFonts w:ascii="Times New Roman" w:hAnsi="Times New Roman"/>
          <w:sz w:val="24"/>
          <w:szCs w:val="24"/>
        </w:rPr>
        <w:t xml:space="preserve"> №</w:t>
      </w:r>
      <w:r w:rsidR="001C5E6D">
        <w:rPr>
          <w:rFonts w:ascii="Times New Roman" w:hAnsi="Times New Roman"/>
          <w:sz w:val="24"/>
          <w:szCs w:val="24"/>
        </w:rPr>
        <w:t>16</w:t>
      </w:r>
      <w:bookmarkStart w:id="0" w:name="_GoBack"/>
      <w:bookmarkEnd w:id="0"/>
    </w:p>
    <w:p w:rsidR="00AB1572" w:rsidRDefault="00AB1572" w:rsidP="00C00720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AB1572" w:rsidRPr="00E5683C" w:rsidRDefault="00AB1572" w:rsidP="00C00720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5683C">
        <w:rPr>
          <w:rFonts w:ascii="Times New Roman" w:hAnsi="Times New Roman"/>
          <w:b/>
          <w:sz w:val="28"/>
          <w:szCs w:val="28"/>
        </w:rPr>
        <w:t>ПЕРЕЧЕНЬ</w:t>
      </w:r>
    </w:p>
    <w:p w:rsidR="00AB1572" w:rsidRPr="00E5683C" w:rsidRDefault="00AB1572" w:rsidP="00C00720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E5683C"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r w:rsidR="002671C8">
        <w:rPr>
          <w:rFonts w:ascii="Times New Roman" w:hAnsi="Times New Roman"/>
          <w:b/>
          <w:sz w:val="28"/>
          <w:szCs w:val="28"/>
        </w:rPr>
        <w:t>Ковал</w:t>
      </w:r>
      <w:r w:rsidR="005A6B1F">
        <w:rPr>
          <w:rFonts w:ascii="Times New Roman" w:hAnsi="Times New Roman"/>
          <w:b/>
          <w:sz w:val="28"/>
          <w:szCs w:val="28"/>
        </w:rPr>
        <w:t>ё</w:t>
      </w:r>
      <w:r w:rsidR="002671C8">
        <w:rPr>
          <w:rFonts w:ascii="Times New Roman" w:hAnsi="Times New Roman"/>
          <w:b/>
          <w:sz w:val="28"/>
          <w:szCs w:val="28"/>
        </w:rPr>
        <w:t>вского</w:t>
      </w:r>
      <w:r w:rsidRPr="00E5683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742"/>
        <w:gridCol w:w="1931"/>
        <w:gridCol w:w="5545"/>
      </w:tblGrid>
      <w:tr w:rsidR="00AB1572" w:rsidRPr="00B31C12" w:rsidTr="008A54E0">
        <w:trPr>
          <w:trHeight w:val="138"/>
          <w:tblHeader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  <w:vAlign w:val="center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572" w:rsidRPr="00B31C12" w:rsidTr="008A54E0">
        <w:trPr>
          <w:trHeight w:val="138"/>
          <w:tblHeader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5545" w:type="dxa"/>
            <w:shd w:val="clear" w:color="auto" w:fill="auto"/>
            <w:vAlign w:val="center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Основные направления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AB1572" w:rsidRPr="00B31C12" w:rsidTr="008A54E0">
        <w:trPr>
          <w:trHeight w:val="138"/>
          <w:tblHeader/>
          <w:jc w:val="center"/>
        </w:trPr>
        <w:tc>
          <w:tcPr>
            <w:tcW w:w="770" w:type="dxa"/>
            <w:shd w:val="clear" w:color="auto" w:fill="auto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C1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545" w:type="dxa"/>
            <w:shd w:val="clear" w:color="auto" w:fill="auto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B1572" w:rsidRPr="00B31C12" w:rsidTr="008A54E0">
        <w:trPr>
          <w:trHeight w:val="138"/>
          <w:jc w:val="center"/>
        </w:trPr>
        <w:tc>
          <w:tcPr>
            <w:tcW w:w="770" w:type="dxa"/>
            <w:shd w:val="clear" w:color="auto" w:fill="auto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:rsidR="00AB1572" w:rsidRDefault="00AB1572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Развитие и сохранение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»</w:t>
            </w:r>
            <w:r w:rsidR="00A83218">
              <w:rPr>
                <w:rFonts w:ascii="Times New Roman" w:hAnsi="Times New Roman"/>
                <w:sz w:val="20"/>
                <w:szCs w:val="20"/>
              </w:rPr>
              <w:t xml:space="preserve">  20</w:t>
            </w:r>
            <w:r w:rsidR="005A6B1F">
              <w:rPr>
                <w:rFonts w:ascii="Times New Roman" w:hAnsi="Times New Roman"/>
                <w:sz w:val="20"/>
                <w:szCs w:val="20"/>
              </w:rPr>
              <w:t>23</w:t>
            </w:r>
            <w:r w:rsidR="00A83218">
              <w:rPr>
                <w:rFonts w:ascii="Times New Roman" w:hAnsi="Times New Roman"/>
                <w:sz w:val="20"/>
                <w:szCs w:val="20"/>
              </w:rPr>
              <w:t>-202</w:t>
            </w:r>
            <w:r w:rsidR="005A6B1F">
              <w:rPr>
                <w:rFonts w:ascii="Times New Roman" w:hAnsi="Times New Roman"/>
                <w:sz w:val="20"/>
                <w:szCs w:val="20"/>
              </w:rPr>
              <w:t>8</w:t>
            </w:r>
            <w:r w:rsidR="00A83218">
              <w:rPr>
                <w:rFonts w:ascii="Times New Roman" w:hAnsi="Times New Roman"/>
                <w:sz w:val="20"/>
                <w:szCs w:val="20"/>
              </w:rPr>
              <w:t>гг.</w:t>
            </w:r>
          </w:p>
          <w:p w:rsidR="00A83218" w:rsidRDefault="00A83218" w:rsidP="00C00720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83218">
              <w:rPr>
                <w:rFonts w:ascii="Times New Roman" w:hAnsi="Times New Roman"/>
                <w:sz w:val="20"/>
                <w:szCs w:val="20"/>
              </w:rPr>
              <w:t>Подпрограмма 1 «Организация досуга и обеспечения жителей поселения услугами организации культуры»</w:t>
            </w:r>
          </w:p>
          <w:p w:rsidR="00AB1572" w:rsidRPr="00B31C12" w:rsidRDefault="00AB1572" w:rsidP="00C00720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1572" w:rsidRPr="00B31C12" w:rsidRDefault="00AB1572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Лискинского муниципального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5545" w:type="dxa"/>
            <w:shd w:val="clear" w:color="auto" w:fill="auto"/>
          </w:tcPr>
          <w:p w:rsidR="00AB1572" w:rsidRPr="00B31C12" w:rsidRDefault="00AB1572" w:rsidP="005A6B1F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Строительство, реконструкция, реставрация, капитальный ремонт</w:t>
            </w:r>
            <w:r>
              <w:rPr>
                <w:rFonts w:ascii="Times New Roman" w:hAnsi="Times New Roman"/>
                <w:sz w:val="20"/>
                <w:szCs w:val="20"/>
              </w:rPr>
              <w:t>, текущий ремонт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объектов культуры, культурного наследия, муниципальных культурно-досуговых учреждений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; сохранение и развитие инфраструктуры  муниципальных учреждений культуры; сохранение и</w:t>
            </w:r>
            <w:r w:rsidR="00CE4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развитие традиционной народной культуры и любительского самодеятельного творчества сельских территорий; развитие кинообслуживания сельского населения; обеспечение сохранности архивных документов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5A6B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B1572" w:rsidRPr="00B31C12" w:rsidTr="008A54E0">
        <w:trPr>
          <w:trHeight w:val="138"/>
          <w:jc w:val="center"/>
        </w:trPr>
        <w:tc>
          <w:tcPr>
            <w:tcW w:w="770" w:type="dxa"/>
            <w:shd w:val="clear" w:color="auto" w:fill="auto"/>
          </w:tcPr>
          <w:p w:rsidR="00AB157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  <w:shd w:val="clear" w:color="auto" w:fill="auto"/>
          </w:tcPr>
          <w:p w:rsidR="00AB1572" w:rsidRPr="00A83218" w:rsidRDefault="00AB1572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83218">
              <w:rPr>
                <w:rFonts w:ascii="Times New Roman" w:hAnsi="Times New Roman"/>
                <w:sz w:val="20"/>
                <w:szCs w:val="20"/>
              </w:rPr>
              <w:t>«Муниципальное управление и гражданское общество»</w:t>
            </w:r>
            <w:r w:rsidR="00A8321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>20</w:t>
            </w:r>
            <w:r w:rsidR="005A6B1F">
              <w:rPr>
                <w:rFonts w:ascii="Times New Roman" w:hAnsi="Times New Roman"/>
                <w:sz w:val="20"/>
                <w:szCs w:val="20"/>
              </w:rPr>
              <w:t>23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>-202</w:t>
            </w:r>
            <w:r w:rsidR="005A6B1F">
              <w:rPr>
                <w:rFonts w:ascii="Times New Roman" w:hAnsi="Times New Roman"/>
                <w:sz w:val="20"/>
                <w:szCs w:val="20"/>
              </w:rPr>
              <w:t>8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>гг.</w:t>
            </w:r>
          </w:p>
          <w:p w:rsidR="00A83218" w:rsidRPr="00A83218" w:rsidRDefault="00AB1572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8321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96D41" w:rsidRPr="00A41B94">
              <w:rPr>
                <w:rFonts w:ascii="Times New Roman" w:hAnsi="Times New Roman"/>
                <w:sz w:val="20"/>
                <w:szCs w:val="20"/>
                <w:u w:val="single"/>
              </w:rPr>
              <w:t>Подпрограмма</w:t>
            </w:r>
            <w:r w:rsidRPr="00A832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>1.</w:t>
            </w:r>
            <w:r w:rsidR="00E96D4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«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>Функционирование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 xml:space="preserve"> высшего должностного лица местной администрации</w:t>
            </w:r>
            <w:r w:rsidR="00E96D4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83218" w:rsidRPr="00A83218" w:rsidRDefault="00E96D41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>Управление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 xml:space="preserve"> в  сфере функций органов местной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83218" w:rsidRPr="00A83218" w:rsidRDefault="00E96D41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>3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>Обеспечение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 xml:space="preserve">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83218" w:rsidRPr="00A83218" w:rsidRDefault="00E96D41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>Подпрограмма</w:t>
            </w:r>
            <w:r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>Повышение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 xml:space="preserve"> устойчивости бюджета поселения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83218" w:rsidRPr="00A83218" w:rsidRDefault="00E96D41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>Подпрограмма</w:t>
            </w:r>
            <w:r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>Защита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 xml:space="preserve"> населения и территории поселения от чрезвычайных ситуаций и обеспечение первичных мер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83218" w:rsidRPr="00A83218" w:rsidRDefault="00E96D41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>Подпрограмма</w:t>
            </w:r>
            <w:r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6.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>Обеспечение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 xml:space="preserve"> условий для развития на территории поселения физической культуры и массового спорта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474D0" w:rsidRDefault="00E96D41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>Подпрограмма</w:t>
            </w:r>
            <w:r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 xml:space="preserve">7.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="00A83218" w:rsidRPr="00A83218">
              <w:rPr>
                <w:rFonts w:ascii="Times New Roman" w:hAnsi="Times New Roman"/>
                <w:sz w:val="20"/>
                <w:szCs w:val="20"/>
                <w:u w:val="single"/>
              </w:rPr>
              <w:t>Финансовое</w:t>
            </w:r>
            <w:r w:rsidR="00A83218" w:rsidRPr="00A83218">
              <w:rPr>
                <w:rFonts w:ascii="Times New Roman" w:hAnsi="Times New Roman"/>
                <w:sz w:val="20"/>
                <w:szCs w:val="20"/>
              </w:rPr>
              <w:t xml:space="preserve"> обеспечение</w:t>
            </w:r>
          </w:p>
          <w:p w:rsidR="00AB1572" w:rsidRDefault="00A83218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832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муниципальных образований Воронежской области для исполнения переданных полномочий</w:t>
            </w:r>
            <w:r w:rsidR="00E96D4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474D0" w:rsidRPr="005474D0" w:rsidRDefault="005474D0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474D0">
              <w:rPr>
                <w:rFonts w:ascii="Times New Roman" w:hAnsi="Times New Roman"/>
                <w:sz w:val="20"/>
                <w:szCs w:val="20"/>
                <w:u w:val="single"/>
              </w:rPr>
              <w:t>Подпрограмма 8.</w:t>
            </w:r>
          </w:p>
          <w:p w:rsidR="005474D0" w:rsidRPr="00A83218" w:rsidRDefault="005474D0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5474D0">
              <w:rPr>
                <w:rFonts w:ascii="Times New Roman" w:hAnsi="Times New Roman"/>
                <w:sz w:val="20"/>
                <w:szCs w:val="20"/>
                <w:u w:val="single"/>
              </w:rPr>
              <w:t>Социальная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поддержка граждан»</w:t>
            </w:r>
          </w:p>
        </w:tc>
        <w:tc>
          <w:tcPr>
            <w:tcW w:w="1931" w:type="dxa"/>
            <w:shd w:val="clear" w:color="auto" w:fill="auto"/>
          </w:tcPr>
          <w:p w:rsidR="00AB1572" w:rsidRPr="00B31C12" w:rsidRDefault="00AB1572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Лискинского муниципального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5545" w:type="dxa"/>
            <w:shd w:val="clear" w:color="auto" w:fill="auto"/>
          </w:tcPr>
          <w:p w:rsidR="00AB1572" w:rsidRDefault="00AB1572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Материально-техническое обеспечение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главы администрации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, структурных подразделений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социально-бытовое обслуживание сотрудников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финансовое обеспечение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главы администрации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, обеспечение предоставления гражданам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услуг в полном объёме и надлежащего качества; финансовое обеспечение деятельности органов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местного самоуправления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, финансовое обеспечение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выполнения других  обязательств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, материально-техническое и финансовое обеспечение деятельности подведомственных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1572" w:rsidRDefault="00AB1572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Нормативное правовое регулирование в сфере бюджетного процесса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составление проекта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бюджета на очередной финансовый год и плановый период; организация 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бюджета и формирование бюджетной отчетности; управление резервным фондом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и иными резервами на исполнение расходных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управление государственным долгом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Лискинского муниципального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области; обеспечение финансового контроля; обеспечение доступности информации о бюджетном процессе в</w:t>
            </w:r>
            <w:r w:rsidR="00641E9E">
              <w:rPr>
                <w:rFonts w:ascii="Times New Roman" w:hAnsi="Times New Roman"/>
                <w:sz w:val="20"/>
                <w:szCs w:val="20"/>
              </w:rPr>
              <w:t xml:space="preserve"> Ковалевском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сельском поселении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финансовое обеспечение выполнения </w:t>
            </w:r>
            <w:r>
              <w:rPr>
                <w:rFonts w:ascii="Times New Roman" w:hAnsi="Times New Roman"/>
                <w:sz w:val="20"/>
                <w:szCs w:val="20"/>
              </w:rPr>
              <w:t>обязательств,</w:t>
            </w:r>
            <w:r w:rsidR="00CE4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том числе реализация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</w:t>
            </w:r>
            <w:r w:rsidRPr="003316CA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sz w:val="20"/>
                <w:szCs w:val="20"/>
              </w:rPr>
              <w:t>граммы</w:t>
            </w:r>
            <w:r w:rsidRPr="003316CA">
              <w:rPr>
                <w:rFonts w:ascii="Times New Roman" w:hAnsi="Times New Roman"/>
                <w:sz w:val="20"/>
                <w:szCs w:val="20"/>
              </w:rPr>
              <w:t xml:space="preserve"> по повышению эффективности бюджетных расходов Лискинского муниципального района Воронежской области на период до 20</w:t>
            </w:r>
            <w:r w:rsidR="005A6B1F">
              <w:rPr>
                <w:rFonts w:ascii="Times New Roman" w:hAnsi="Times New Roman"/>
                <w:sz w:val="20"/>
                <w:szCs w:val="20"/>
              </w:rPr>
              <w:t>28</w:t>
            </w:r>
            <w:r w:rsidRPr="003316CA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1572" w:rsidRDefault="00AB1572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Социальное обслуживание населения, развитие инфраструктуры сферы  физической культуры и спорта, совершенствование систем физического воспитания населения.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Развитие системы оповещения населения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; развитие материально-технической базы аварийно-спасательных служб и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формирований; совершенствование системы мониторинга и прогнозирования чрезвычайных ситуаций природного и техногенного характера; освежение запасов и продление сроков эксплуатации средств индивидуальной защиты населения; создание системы обеспечения вызова экстренных оперативных служб по единому но</w:t>
            </w:r>
            <w:r>
              <w:rPr>
                <w:rFonts w:ascii="Times New Roman" w:hAnsi="Times New Roman"/>
                <w:sz w:val="20"/>
                <w:szCs w:val="20"/>
              </w:rPr>
              <w:t>меру «112» на базе единой дежурно-диспетчерской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служб</w:t>
            </w:r>
            <w:r>
              <w:rPr>
                <w:rFonts w:ascii="Times New Roman" w:hAnsi="Times New Roman"/>
                <w:sz w:val="20"/>
                <w:szCs w:val="20"/>
              </w:rPr>
              <w:t>ы Лискинского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области; дооснащение оборудованием и снаряжением противопожарной службы; развитие систем связи, информатизации и управления; финансовое обеспечение выполнения обязательств.</w:t>
            </w:r>
          </w:p>
          <w:p w:rsidR="00AB1572" w:rsidRDefault="00AB1572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Укрепление общественного порядка, п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ротиводействие преступности; обеспечение общественной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474D0" w:rsidRPr="005474D0" w:rsidRDefault="005474D0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474D0">
              <w:rPr>
                <w:rFonts w:ascii="Times New Roman" w:hAnsi="Times New Roman"/>
                <w:sz w:val="20"/>
                <w:szCs w:val="20"/>
              </w:rPr>
              <w:t>еализация права лиц, замещавших должности муниципальной службы в администрации Ковалёвского сельского поселения на  получение пенсии за выслугу лет в соответствии с действующим законодательством.</w:t>
            </w:r>
          </w:p>
        </w:tc>
      </w:tr>
      <w:tr w:rsidR="00AB1572" w:rsidRPr="00B31C12" w:rsidTr="008A54E0">
        <w:trPr>
          <w:trHeight w:val="7545"/>
          <w:jc w:val="center"/>
        </w:trPr>
        <w:tc>
          <w:tcPr>
            <w:tcW w:w="770" w:type="dxa"/>
            <w:shd w:val="clear" w:color="auto" w:fill="auto"/>
          </w:tcPr>
          <w:p w:rsidR="00AB1572" w:rsidRPr="00B31C12" w:rsidRDefault="00AB1572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742" w:type="dxa"/>
            <w:shd w:val="clear" w:color="auto" w:fill="auto"/>
          </w:tcPr>
          <w:p w:rsidR="00AB1572" w:rsidRPr="00A41B94" w:rsidRDefault="00AB1572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</w:rPr>
              <w:t>«Развитие территории поселения</w:t>
            </w:r>
            <w:r w:rsidR="00A83218">
              <w:rPr>
                <w:rFonts w:ascii="Times New Roman" w:hAnsi="Times New Roman"/>
                <w:sz w:val="20"/>
                <w:szCs w:val="20"/>
              </w:rPr>
              <w:t>»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 xml:space="preserve"> в 20</w:t>
            </w:r>
            <w:r w:rsidR="005A6B1F">
              <w:rPr>
                <w:rFonts w:ascii="Times New Roman" w:hAnsi="Times New Roman"/>
                <w:sz w:val="20"/>
                <w:szCs w:val="20"/>
              </w:rPr>
              <w:t>23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>-20</w:t>
            </w:r>
            <w:r w:rsidR="00A41B94" w:rsidRPr="00A41B94">
              <w:rPr>
                <w:rFonts w:ascii="Times New Roman" w:hAnsi="Times New Roman"/>
                <w:sz w:val="20"/>
                <w:szCs w:val="20"/>
              </w:rPr>
              <w:t>2</w:t>
            </w:r>
            <w:r w:rsidR="005A6B1F">
              <w:rPr>
                <w:rFonts w:ascii="Times New Roman" w:hAnsi="Times New Roman"/>
                <w:sz w:val="20"/>
                <w:szCs w:val="20"/>
              </w:rPr>
              <w:t>8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:rsidR="00A41B94" w:rsidRPr="00A41B94" w:rsidRDefault="00AB1572" w:rsidP="00C0072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sz w:val="20"/>
                <w:szCs w:val="20"/>
              </w:rPr>
              <w:t xml:space="preserve">   </w:t>
            </w:r>
          </w:p>
          <w:p w:rsidR="00A41B94" w:rsidRPr="00A41B94" w:rsidRDefault="00A41B94" w:rsidP="00C0072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Подпрограмма </w:t>
            </w:r>
            <w:r w:rsidR="008A54E0">
              <w:rPr>
                <w:rFonts w:ascii="Times New Roman" w:hAnsi="Times New Roman"/>
                <w:sz w:val="20"/>
                <w:szCs w:val="20"/>
                <w:u w:val="single"/>
              </w:rPr>
              <w:t>1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 xml:space="preserve"> «Развитие сети уличного освещения».</w:t>
            </w:r>
          </w:p>
          <w:p w:rsidR="00A41B94" w:rsidRPr="00A41B94" w:rsidRDefault="00A41B94" w:rsidP="00C0072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Подпрограмма </w:t>
            </w:r>
            <w:r w:rsidR="008A54E0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 xml:space="preserve"> "Благоустройство территории поселения"</w:t>
            </w:r>
          </w:p>
          <w:p w:rsidR="00A41B94" w:rsidRPr="00A41B94" w:rsidRDefault="00A41B94" w:rsidP="00C0072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Подпрограмма </w:t>
            </w:r>
            <w:r w:rsidR="008A54E0"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 xml:space="preserve"> "Содержание мест захоронения и ремонт военно-мемориальных объектов"</w:t>
            </w:r>
          </w:p>
          <w:p w:rsidR="00A41B94" w:rsidRPr="00A41B94" w:rsidRDefault="00A41B94" w:rsidP="00C0072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Подпрограмма </w:t>
            </w:r>
            <w:r w:rsidR="008A54E0"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 xml:space="preserve">  "Благоустройство мест массового отдыха поселения"</w:t>
            </w:r>
          </w:p>
          <w:p w:rsidR="00A41B94" w:rsidRPr="00A41B94" w:rsidRDefault="00A41B94" w:rsidP="00C0072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Подпрограмма </w:t>
            </w:r>
            <w:r w:rsidR="008A54E0">
              <w:rPr>
                <w:rFonts w:ascii="Times New Roman" w:hAnsi="Times New Roman"/>
                <w:sz w:val="20"/>
                <w:szCs w:val="20"/>
                <w:u w:val="single"/>
              </w:rPr>
              <w:t>5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 xml:space="preserve">  " Энергоэффективность и развитие энергетики "</w:t>
            </w:r>
          </w:p>
          <w:p w:rsidR="00A41B94" w:rsidRPr="00A41B94" w:rsidRDefault="00A41B94" w:rsidP="00C0072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Подпрограмма </w:t>
            </w:r>
            <w:r w:rsidR="008A54E0">
              <w:rPr>
                <w:rFonts w:ascii="Times New Roman" w:hAnsi="Times New Roman"/>
                <w:sz w:val="20"/>
                <w:szCs w:val="20"/>
                <w:u w:val="single"/>
              </w:rPr>
              <w:t>6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 xml:space="preserve">  "Реконструкция, ремонт сетей и объектов водоснабжения"</w:t>
            </w:r>
          </w:p>
          <w:p w:rsidR="00A41B94" w:rsidRPr="00A41B94" w:rsidRDefault="00A41B94" w:rsidP="00C0072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A41B94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Подпрограмма </w:t>
            </w:r>
            <w:r w:rsidR="008A54E0">
              <w:rPr>
                <w:rFonts w:ascii="Times New Roman" w:hAnsi="Times New Roman"/>
                <w:sz w:val="20"/>
                <w:szCs w:val="20"/>
                <w:u w:val="single"/>
              </w:rPr>
              <w:t>7</w:t>
            </w:r>
            <w:r w:rsidRPr="00A41B94">
              <w:rPr>
                <w:rFonts w:ascii="Times New Roman" w:hAnsi="Times New Roman"/>
                <w:sz w:val="20"/>
                <w:szCs w:val="20"/>
              </w:rPr>
              <w:t xml:space="preserve">  "Развитие градостроительной деятельности поселения»</w:t>
            </w:r>
          </w:p>
          <w:p w:rsidR="00AB1572" w:rsidRPr="00A41B94" w:rsidRDefault="00AB1572" w:rsidP="008A54E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B1572" w:rsidRPr="00B31C12" w:rsidRDefault="00AB1572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 Лискинского муниципального района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</w:tc>
        <w:tc>
          <w:tcPr>
            <w:tcW w:w="5545" w:type="dxa"/>
            <w:shd w:val="clear" w:color="auto" w:fill="auto"/>
          </w:tcPr>
          <w:p w:rsidR="00AB1572" w:rsidRDefault="00AB1572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коммунальной инфраструктуры, повышение качества водоснабжения, текущий ремонт водопроводных сооружений,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обязательств.</w:t>
            </w:r>
          </w:p>
          <w:p w:rsidR="00AB1572" w:rsidRDefault="00AB1572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массового отдыха жителей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поселения и организация благоустройства мест массового отдыха населения, благоустройство, содержание, текущий ремонт парков и скверов, организация сбора и вывоза бытовых отходов и мусора, организация благоустройства  озеленения территории </w:t>
            </w:r>
            <w:r w:rsidR="002671C8">
              <w:rPr>
                <w:rFonts w:ascii="Times New Roman" w:hAnsi="Times New Roman"/>
                <w:sz w:val="20"/>
                <w:szCs w:val="20"/>
              </w:rPr>
              <w:t>Ковалевского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поселения, охрана окружающей среды, содержание  и благоустройство, обеспечение сохранности и восстановления мест погребения и воинских захоронений, мемориальных сооружений расположенных на территории поселения, повышение престижности проживания в сельской местности.</w:t>
            </w:r>
          </w:p>
          <w:p w:rsidR="00AB1572" w:rsidRPr="00B31C12" w:rsidRDefault="00E348A7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9D45BE">
              <w:rPr>
                <w:rFonts w:ascii="Times New Roman" w:hAnsi="Times New Roman"/>
                <w:sz w:val="20"/>
                <w:szCs w:val="20"/>
              </w:rPr>
              <w:t xml:space="preserve"> эффективной и ресурсосберегающей экономики на территории Ковалевского сельского поселения Лискинского муниципального района, а также роста уровня и качества жизни населения за счет реализации потенциала энергосбережения и повышения </w:t>
            </w:r>
            <w:r w:rsidR="00251323">
              <w:rPr>
                <w:rFonts w:ascii="Times New Roman" w:hAnsi="Times New Roman"/>
                <w:sz w:val="20"/>
                <w:szCs w:val="20"/>
              </w:rPr>
              <w:t>энергетической</w:t>
            </w:r>
            <w:r w:rsidR="009D45BE">
              <w:rPr>
                <w:rFonts w:ascii="Times New Roman" w:hAnsi="Times New Roman"/>
                <w:sz w:val="20"/>
                <w:szCs w:val="20"/>
              </w:rPr>
              <w:t xml:space="preserve"> эффективности на основе модернизации, технического развития и перехода к рациональному и экологически</w:t>
            </w:r>
            <w:r w:rsidR="00251323">
              <w:rPr>
                <w:rFonts w:ascii="Times New Roman" w:hAnsi="Times New Roman"/>
                <w:sz w:val="20"/>
                <w:szCs w:val="20"/>
              </w:rPr>
              <w:t xml:space="preserve"> ответственному использованию энергетических ресурсов.</w:t>
            </w:r>
          </w:p>
        </w:tc>
      </w:tr>
      <w:tr w:rsidR="00A83218" w:rsidRPr="00E96D41" w:rsidTr="008A54E0">
        <w:trPr>
          <w:trHeight w:val="540"/>
          <w:jc w:val="center"/>
        </w:trPr>
        <w:tc>
          <w:tcPr>
            <w:tcW w:w="770" w:type="dxa"/>
            <w:shd w:val="clear" w:color="auto" w:fill="auto"/>
          </w:tcPr>
          <w:p w:rsidR="00A83218" w:rsidRPr="00E96D41" w:rsidRDefault="004F5405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2" w:type="dxa"/>
            <w:shd w:val="clear" w:color="auto" w:fill="auto"/>
          </w:tcPr>
          <w:p w:rsidR="00A83218" w:rsidRPr="00E96D41" w:rsidRDefault="000E0E01" w:rsidP="00C00720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96D41">
              <w:rPr>
                <w:rFonts w:ascii="Times New Roman" w:hAnsi="Times New Roman"/>
                <w:bCs/>
                <w:sz w:val="20"/>
                <w:szCs w:val="20"/>
              </w:rPr>
              <w:t xml:space="preserve">«Использование и охрана земель на территории Ковалёвского сельского поселения Лискинского муниципального района Воронежской области» на </w:t>
            </w:r>
            <w:r w:rsidRPr="0076263B">
              <w:rPr>
                <w:rFonts w:ascii="Times New Roman" w:hAnsi="Times New Roman"/>
                <w:bCs/>
                <w:sz w:val="20"/>
                <w:szCs w:val="20"/>
              </w:rPr>
              <w:t>2020-202</w:t>
            </w:r>
            <w:r w:rsidR="0076263B" w:rsidRPr="0076263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E96D41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  <w:p w:rsidR="00A83218" w:rsidRPr="00E96D41" w:rsidRDefault="00A83218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:rsidR="00A83218" w:rsidRPr="00E96D41" w:rsidRDefault="00A83218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96D41">
              <w:rPr>
                <w:rFonts w:ascii="Times New Roman" w:hAnsi="Times New Roman"/>
                <w:sz w:val="20"/>
                <w:szCs w:val="20"/>
              </w:rPr>
              <w:t>Администрация Ковалевского сельского поселения  Лискинского муниципального района Воронежской области</w:t>
            </w:r>
          </w:p>
        </w:tc>
        <w:tc>
          <w:tcPr>
            <w:tcW w:w="5545" w:type="dxa"/>
            <w:shd w:val="clear" w:color="auto" w:fill="auto"/>
          </w:tcPr>
          <w:p w:rsidR="000E0E01" w:rsidRPr="00E96D41" w:rsidRDefault="000E0E01" w:rsidP="00C00720">
            <w:pPr>
              <w:pStyle w:val="aa"/>
              <w:ind w:left="28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96D4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Повышение эффективности использования и охраны земель на территории Ковалёвского сельского поселения </w:t>
            </w:r>
            <w:r w:rsidRPr="00E96D41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Лискинского </w:t>
            </w:r>
            <w:r w:rsidRPr="00E96D4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муниципального района Воронежской области в том числе: </w:t>
            </w:r>
          </w:p>
          <w:p w:rsidR="000E0E01" w:rsidRPr="00E96D41" w:rsidRDefault="000E0E01" w:rsidP="00C00720">
            <w:pPr>
              <w:pStyle w:val="aa"/>
              <w:ind w:left="28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96D4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предотвращение и ликвидации загрязнения, истощения, деградации, порчи, уничтожения земель и почв и иного негативного воздействия на земли и почвы; </w:t>
            </w:r>
          </w:p>
          <w:p w:rsidR="000E0E01" w:rsidRPr="00E96D41" w:rsidRDefault="000E0E01" w:rsidP="00C00720">
            <w:pPr>
              <w:pStyle w:val="aa"/>
              <w:ind w:left="28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96D4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обеспечение рационального использования земель; </w:t>
            </w:r>
          </w:p>
          <w:p w:rsidR="00A83218" w:rsidRPr="00E96D41" w:rsidRDefault="000E0E01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D41">
              <w:rPr>
                <w:rFonts w:ascii="Times New Roman" w:hAnsi="Times New Roman"/>
                <w:sz w:val="20"/>
                <w:szCs w:val="20"/>
              </w:rPr>
              <w:t xml:space="preserve">- восстановление плодородия почв на землях </w:t>
            </w:r>
            <w:r w:rsidRPr="00E96D41">
              <w:rPr>
                <w:rFonts w:ascii="Times New Roman" w:hAnsi="Times New Roman"/>
                <w:sz w:val="20"/>
                <w:szCs w:val="20"/>
              </w:rPr>
              <w:lastRenderedPageBreak/>
              <w:t>сельскохозяйственного назначения и улучшения земель.</w:t>
            </w:r>
          </w:p>
        </w:tc>
      </w:tr>
      <w:tr w:rsidR="000E0E01" w:rsidRPr="00E96D41" w:rsidTr="008A54E0">
        <w:trPr>
          <w:trHeight w:val="570"/>
          <w:jc w:val="center"/>
        </w:trPr>
        <w:tc>
          <w:tcPr>
            <w:tcW w:w="770" w:type="dxa"/>
            <w:shd w:val="clear" w:color="auto" w:fill="auto"/>
          </w:tcPr>
          <w:p w:rsidR="000E0E01" w:rsidRPr="00E96D41" w:rsidRDefault="00AE77AF" w:rsidP="00C00720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42" w:type="dxa"/>
            <w:shd w:val="clear" w:color="auto" w:fill="auto"/>
          </w:tcPr>
          <w:p w:rsidR="00AE77AF" w:rsidRDefault="00AE77AF" w:rsidP="00EB29F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транспортной системы» на 2025-2029годы</w:t>
            </w:r>
          </w:p>
          <w:p w:rsidR="00EB29FA" w:rsidRPr="004F5405" w:rsidRDefault="00EB29FA" w:rsidP="00EB29F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40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1. Проектирование, строительство и реконструкция автомобильных дорог общего пользования местного значения на территории поселения</w:t>
            </w:r>
          </w:p>
          <w:p w:rsidR="00EB29FA" w:rsidRPr="004F5405" w:rsidRDefault="00EB29FA" w:rsidP="00EB29F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405">
              <w:rPr>
                <w:rFonts w:ascii="Times New Roman" w:hAnsi="Times New Roman"/>
                <w:sz w:val="20"/>
                <w:szCs w:val="20"/>
              </w:rPr>
              <w:t>Выполнение мероприятий подпрограммы позволит развивать транспортную доступность и инфраструктуру, увеличить протяженность дорог, отвечающих нормативным требованиям.</w:t>
            </w:r>
          </w:p>
          <w:p w:rsidR="00EB29FA" w:rsidRPr="004F5405" w:rsidRDefault="00EB29FA" w:rsidP="00EB29F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40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2. Капитальный ремонт и ремонт автомобильных дорог общего пользования местного значения на территории поселения</w:t>
            </w:r>
          </w:p>
          <w:p w:rsidR="00EB29FA" w:rsidRPr="004F5405" w:rsidRDefault="00EB29FA" w:rsidP="00EB29F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405">
              <w:rPr>
                <w:rFonts w:ascii="Times New Roman" w:hAnsi="Times New Roman"/>
                <w:sz w:val="20"/>
                <w:szCs w:val="20"/>
              </w:rPr>
              <w:t>Выполнение мероприятий подпрограммы позволит привести имеющиеся автомобильные дороги к необходимым транспортно-эксплуатационным характеристикам, а также сократить протяженность дорог, не отвечающих нормативным требованиям.</w:t>
            </w:r>
          </w:p>
          <w:p w:rsidR="00EB29FA" w:rsidRPr="004F5405" w:rsidRDefault="00EB29FA" w:rsidP="00EB29FA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540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3. Комплекс работ по обеспечению безопасности дорожного движения и содержанию дорог общего пользования местного значения на территории поселения</w:t>
            </w:r>
          </w:p>
          <w:p w:rsidR="000E0E01" w:rsidRPr="004F5405" w:rsidRDefault="00EB29FA" w:rsidP="00EB29FA">
            <w:pPr>
              <w:pStyle w:val="a9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4F5405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мероприятий  подпрограммы позволит повысить комфорт и обеспечить безопасность для всех участников дорожного движения, сократить количество дорожно–транспортных происшествий.</w:t>
            </w:r>
          </w:p>
        </w:tc>
        <w:tc>
          <w:tcPr>
            <w:tcW w:w="1931" w:type="dxa"/>
            <w:shd w:val="clear" w:color="auto" w:fill="auto"/>
          </w:tcPr>
          <w:p w:rsidR="000E0E01" w:rsidRPr="00E96D41" w:rsidRDefault="000E0E01" w:rsidP="00C00720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E96D4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Ковалевского сельского поселения  Лискинского муниципального района Воронежской области</w:t>
            </w:r>
          </w:p>
        </w:tc>
        <w:tc>
          <w:tcPr>
            <w:tcW w:w="5545" w:type="dxa"/>
            <w:shd w:val="clear" w:color="auto" w:fill="auto"/>
          </w:tcPr>
          <w:p w:rsidR="000E0E01" w:rsidRPr="00E96D41" w:rsidRDefault="000E0E01" w:rsidP="00C00720">
            <w:pPr>
              <w:pStyle w:val="a7"/>
              <w:tabs>
                <w:tab w:val="left" w:pos="176"/>
                <w:tab w:val="left" w:pos="317"/>
                <w:tab w:val="left" w:pos="10065"/>
              </w:tabs>
              <w:ind w:left="284"/>
              <w:rPr>
                <w:rFonts w:ascii="Times New Roman" w:hAnsi="Times New Roman"/>
                <w:lang w:eastAsia="ru-RU"/>
              </w:rPr>
            </w:pPr>
            <w:r w:rsidRPr="00E96D41">
              <w:rPr>
                <w:rFonts w:ascii="Times New Roman" w:hAnsi="Times New Roman"/>
                <w:lang w:eastAsia="ru-RU"/>
              </w:rPr>
              <w:t>Поддержание дорог и искусственных сооружений на них на уровне, соответствующем категории дороги, путём содержания 100 процентов  дорог и сооружений на них;</w:t>
            </w:r>
          </w:p>
          <w:p w:rsidR="000E0E01" w:rsidRPr="00E96D41" w:rsidRDefault="000E0E01" w:rsidP="00C00720">
            <w:pPr>
              <w:pStyle w:val="a7"/>
              <w:tabs>
                <w:tab w:val="left" w:pos="176"/>
                <w:tab w:val="left" w:pos="317"/>
                <w:tab w:val="left" w:pos="10065"/>
              </w:tabs>
              <w:ind w:left="284"/>
              <w:rPr>
                <w:rFonts w:ascii="Times New Roman" w:hAnsi="Times New Roman"/>
                <w:lang w:eastAsia="ru-RU"/>
              </w:rPr>
            </w:pPr>
            <w:r w:rsidRPr="00E96D41">
              <w:rPr>
                <w:rFonts w:ascii="Times New Roman" w:hAnsi="Times New Roman"/>
                <w:lang w:eastAsia="ru-RU"/>
              </w:rPr>
              <w:t>Увеличение протяжённости соответствующих нормативным требованиям дорог за счёт ремонта.</w:t>
            </w:r>
          </w:p>
          <w:p w:rsidR="000E0E01" w:rsidRPr="00E96D41" w:rsidRDefault="000E0E01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D41">
              <w:rPr>
                <w:rFonts w:ascii="Times New Roman" w:hAnsi="Times New Roman"/>
                <w:sz w:val="20"/>
                <w:szCs w:val="20"/>
              </w:rPr>
              <w:t>Развитие транспортной инфраструктуры, проектирование и строительство новых дорог.</w:t>
            </w:r>
          </w:p>
          <w:p w:rsidR="000E0E01" w:rsidRPr="00E96D41" w:rsidRDefault="000E0E01" w:rsidP="00C007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D41">
              <w:rPr>
                <w:rFonts w:ascii="Times New Roman" w:hAnsi="Times New Roman"/>
                <w:sz w:val="20"/>
                <w:szCs w:val="20"/>
              </w:rPr>
              <w:t xml:space="preserve">Развитие современной и эффективной автомобильно-дорожной </w:t>
            </w:r>
            <w:r w:rsidR="00AE77AF" w:rsidRPr="00E96D41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 w:rsidR="00AE77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B1572" w:rsidRPr="00E96D41" w:rsidRDefault="00AB1572" w:rsidP="00C00720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</w:p>
    <w:p w:rsidR="00AB1572" w:rsidRPr="00E96D41" w:rsidRDefault="00AB1572" w:rsidP="00C00720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</w:p>
    <w:p w:rsidR="00AB1572" w:rsidRPr="00E96D41" w:rsidRDefault="00AB1572" w:rsidP="00C00720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</w:p>
    <w:p w:rsidR="00AB1572" w:rsidRPr="00E96D41" w:rsidRDefault="00AB1572" w:rsidP="00C00720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</w:p>
    <w:p w:rsidR="00AB1572" w:rsidRPr="00E96D41" w:rsidRDefault="00AB1572" w:rsidP="00C00720">
      <w:pPr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</w:p>
    <w:p w:rsidR="00AB1572" w:rsidRPr="00E96D41" w:rsidRDefault="00AB1572" w:rsidP="00C00720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</w:p>
    <w:p w:rsidR="00D73BD8" w:rsidRPr="00E96D41" w:rsidRDefault="00D73BD8" w:rsidP="00C00720">
      <w:pPr>
        <w:ind w:left="284"/>
        <w:rPr>
          <w:sz w:val="20"/>
          <w:szCs w:val="20"/>
        </w:rPr>
      </w:pPr>
    </w:p>
    <w:sectPr w:rsidR="00D73BD8" w:rsidRPr="00E96D41" w:rsidSect="00B47B81">
      <w:headerReference w:type="default" r:id="rId7"/>
      <w:headerReference w:type="first" r:id="rId8"/>
      <w:pgSz w:w="11906" w:h="16838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9F" w:rsidRDefault="00A33C9F">
      <w:pPr>
        <w:spacing w:after="0" w:line="240" w:lineRule="auto"/>
      </w:pPr>
      <w:r>
        <w:separator/>
      </w:r>
    </w:p>
  </w:endnote>
  <w:endnote w:type="continuationSeparator" w:id="0">
    <w:p w:rsidR="00A33C9F" w:rsidRDefault="00A3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9F" w:rsidRDefault="00A33C9F">
      <w:pPr>
        <w:spacing w:after="0" w:line="240" w:lineRule="auto"/>
      </w:pPr>
      <w:r>
        <w:separator/>
      </w:r>
    </w:p>
  </w:footnote>
  <w:footnote w:type="continuationSeparator" w:id="0">
    <w:p w:rsidR="00A33C9F" w:rsidRDefault="00A3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5408"/>
      <w:docPartObj>
        <w:docPartGallery w:val="Page Numbers (Top of Page)"/>
        <w:docPartUnique/>
      </w:docPartObj>
    </w:sdtPr>
    <w:sdtEndPr/>
    <w:sdtContent>
      <w:p w:rsidR="00B47B81" w:rsidRDefault="00B22EA9">
        <w:pPr>
          <w:pStyle w:val="a3"/>
          <w:jc w:val="right"/>
        </w:pPr>
        <w:r>
          <w:fldChar w:fldCharType="begin"/>
        </w:r>
        <w:r w:rsidR="00B47B81">
          <w:instrText>PAGE   \* MERGEFORMAT</w:instrText>
        </w:r>
        <w:r>
          <w:fldChar w:fldCharType="separate"/>
        </w:r>
        <w:r w:rsidR="001C5E6D">
          <w:rPr>
            <w:noProof/>
          </w:rPr>
          <w:t>2</w:t>
        </w:r>
        <w:r>
          <w:fldChar w:fldCharType="end"/>
        </w:r>
      </w:p>
    </w:sdtContent>
  </w:sdt>
  <w:p w:rsidR="00EC3DC7" w:rsidRDefault="00A33C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173389"/>
      <w:docPartObj>
        <w:docPartGallery w:val="Page Numbers (Top of Page)"/>
        <w:docPartUnique/>
      </w:docPartObj>
    </w:sdtPr>
    <w:sdtEndPr/>
    <w:sdtContent>
      <w:p w:rsidR="00B47B81" w:rsidRDefault="00B22EA9">
        <w:pPr>
          <w:pStyle w:val="a3"/>
          <w:jc w:val="right"/>
        </w:pPr>
        <w:r>
          <w:fldChar w:fldCharType="begin"/>
        </w:r>
        <w:r w:rsidR="00B47B81">
          <w:instrText>PAGE   \* MERGEFORMAT</w:instrText>
        </w:r>
        <w:r>
          <w:fldChar w:fldCharType="separate"/>
        </w:r>
        <w:r w:rsidR="001C5E6D">
          <w:rPr>
            <w:noProof/>
          </w:rPr>
          <w:t>1</w:t>
        </w:r>
        <w:r>
          <w:fldChar w:fldCharType="end"/>
        </w:r>
      </w:p>
    </w:sdtContent>
  </w:sdt>
  <w:p w:rsidR="00B47B81" w:rsidRDefault="00B47B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95"/>
    <w:multiLevelType w:val="multilevel"/>
    <w:tmpl w:val="55E25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6D7"/>
    <w:rsid w:val="00050E01"/>
    <w:rsid w:val="00061050"/>
    <w:rsid w:val="0008261C"/>
    <w:rsid w:val="000E0E01"/>
    <w:rsid w:val="001117DB"/>
    <w:rsid w:val="00125C21"/>
    <w:rsid w:val="001938A7"/>
    <w:rsid w:val="001C5E6D"/>
    <w:rsid w:val="001E7108"/>
    <w:rsid w:val="0024613B"/>
    <w:rsid w:val="00251323"/>
    <w:rsid w:val="002671C8"/>
    <w:rsid w:val="002E26B2"/>
    <w:rsid w:val="00302292"/>
    <w:rsid w:val="003224E0"/>
    <w:rsid w:val="0041428C"/>
    <w:rsid w:val="00472EE5"/>
    <w:rsid w:val="004F5405"/>
    <w:rsid w:val="00536CF5"/>
    <w:rsid w:val="005474D0"/>
    <w:rsid w:val="005A64EA"/>
    <w:rsid w:val="005A6B1F"/>
    <w:rsid w:val="005D5143"/>
    <w:rsid w:val="00641E9E"/>
    <w:rsid w:val="0065580E"/>
    <w:rsid w:val="006C21DC"/>
    <w:rsid w:val="006F66D7"/>
    <w:rsid w:val="00701970"/>
    <w:rsid w:val="0076263B"/>
    <w:rsid w:val="007733F9"/>
    <w:rsid w:val="00777171"/>
    <w:rsid w:val="00794E5C"/>
    <w:rsid w:val="007E5F70"/>
    <w:rsid w:val="007F3EB3"/>
    <w:rsid w:val="00856E6A"/>
    <w:rsid w:val="008A54E0"/>
    <w:rsid w:val="008F5F8A"/>
    <w:rsid w:val="00946555"/>
    <w:rsid w:val="009D45BE"/>
    <w:rsid w:val="00A31578"/>
    <w:rsid w:val="00A33C9F"/>
    <w:rsid w:val="00A41B94"/>
    <w:rsid w:val="00A83218"/>
    <w:rsid w:val="00A92E9F"/>
    <w:rsid w:val="00A96805"/>
    <w:rsid w:val="00AB1572"/>
    <w:rsid w:val="00AE77AF"/>
    <w:rsid w:val="00B22EA9"/>
    <w:rsid w:val="00B47B81"/>
    <w:rsid w:val="00BD6018"/>
    <w:rsid w:val="00C00720"/>
    <w:rsid w:val="00C4224A"/>
    <w:rsid w:val="00CD7044"/>
    <w:rsid w:val="00CE4646"/>
    <w:rsid w:val="00D1478C"/>
    <w:rsid w:val="00D44B33"/>
    <w:rsid w:val="00D73BD8"/>
    <w:rsid w:val="00DC1E89"/>
    <w:rsid w:val="00E10718"/>
    <w:rsid w:val="00E348A7"/>
    <w:rsid w:val="00E355EF"/>
    <w:rsid w:val="00E96D41"/>
    <w:rsid w:val="00EB29FA"/>
    <w:rsid w:val="00F954C6"/>
    <w:rsid w:val="00FC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6041"/>
  <w15:docId w15:val="{E24ED213-B00F-4482-BBD0-7FEFA17D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B29FA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 w:after="0" w:line="240" w:lineRule="auto"/>
      <w:ind w:right="-5"/>
      <w:outlineLvl w:val="0"/>
    </w:pPr>
    <w:rPr>
      <w:rFonts w:ascii="Times New Roman" w:eastAsia="Arial Unicode MS" w:hAnsi="Times New Roman"/>
      <w:b/>
      <w:color w:val="000000"/>
      <w:spacing w:val="-4"/>
      <w:kern w:val="1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157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7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B81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Абзац списка11"/>
    <w:basedOn w:val="a"/>
    <w:link w:val="a8"/>
    <w:uiPriority w:val="34"/>
    <w:qFormat/>
    <w:rsid w:val="00A41B94"/>
    <w:pPr>
      <w:spacing w:after="0" w:line="240" w:lineRule="auto"/>
      <w:ind w:left="720" w:firstLine="709"/>
      <w:contextualSpacing/>
      <w:jc w:val="both"/>
    </w:pPr>
    <w:rPr>
      <w:rFonts w:eastAsia="Calibri"/>
      <w:sz w:val="20"/>
      <w:szCs w:val="20"/>
      <w:lang w:eastAsia="en-US"/>
    </w:rPr>
  </w:style>
  <w:style w:type="character" w:customStyle="1" w:styleId="a8">
    <w:name w:val="Абзац списка Знак"/>
    <w:aliases w:val="Абзац списка11 Знак"/>
    <w:link w:val="a7"/>
    <w:uiPriority w:val="34"/>
    <w:locked/>
    <w:rsid w:val="00A41B94"/>
    <w:rPr>
      <w:rFonts w:ascii="Calibri" w:eastAsia="Calibri" w:hAnsi="Calibri" w:cs="Times New Roman"/>
      <w:sz w:val="20"/>
      <w:szCs w:val="20"/>
    </w:rPr>
  </w:style>
  <w:style w:type="paragraph" w:styleId="a9">
    <w:name w:val="No Spacing"/>
    <w:uiPriority w:val="1"/>
    <w:qFormat/>
    <w:rsid w:val="00A41B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ТАБЛИЦА"/>
    <w:basedOn w:val="a"/>
    <w:link w:val="ab"/>
    <w:qFormat/>
    <w:rsid w:val="000E0E01"/>
    <w:pPr>
      <w:spacing w:after="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b">
    <w:name w:val="ТАБЛИЦА Знак"/>
    <w:link w:val="aa"/>
    <w:rsid w:val="000E0E0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1">
    <w:name w:val="Обычный текст1"/>
    <w:basedOn w:val="a"/>
    <w:rsid w:val="000E0E01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B29FA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34</cp:revision>
  <dcterms:created xsi:type="dcterms:W3CDTF">2013-11-19T06:15:00Z</dcterms:created>
  <dcterms:modified xsi:type="dcterms:W3CDTF">2025-02-18T08:50:00Z</dcterms:modified>
</cp:coreProperties>
</file>